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BD4" w:rsidRPr="00407A6C" w:rsidRDefault="00EA145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CОВЕТ ДЕПУТАТОВ БЕРЁЗОВСКОГО СЕЛЬСОВЕТА КРАСНОЩЁКОВСКОГО РАЙОНА АЛТАЙСКОГО КРАЯ</w:t>
      </w: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 w:rsidP="00B8234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b/>
          <w:sz w:val="24"/>
          <w:szCs w:val="24"/>
        </w:rPr>
        <w:t>РЕШЕНИ</w:t>
      </w:r>
      <w:r w:rsidR="00B82341" w:rsidRPr="00407A6C">
        <w:rPr>
          <w:rFonts w:ascii="Arial" w:eastAsia="Times New Roman" w:hAnsi="Arial" w:cs="Arial"/>
          <w:b/>
          <w:sz w:val="24"/>
          <w:szCs w:val="24"/>
        </w:rPr>
        <w:t>Е</w:t>
      </w: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830"/>
        <w:gridCol w:w="2170"/>
      </w:tblGrid>
      <w:tr w:rsidR="00096BD4" w:rsidRPr="00407A6C">
        <w:trPr>
          <w:trHeight w:val="1"/>
        </w:trPr>
        <w:tc>
          <w:tcPr>
            <w:tcW w:w="283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6D669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от 22.12.2025</w:t>
            </w:r>
          </w:p>
        </w:tc>
        <w:tc>
          <w:tcPr>
            <w:tcW w:w="21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Segoe UI Symbol" w:hAnsi="Arial" w:cs="Arial"/>
                <w:sz w:val="24"/>
                <w:szCs w:val="24"/>
              </w:rPr>
              <w:t>№</w:t>
            </w:r>
            <w:r w:rsidR="006D669C" w:rsidRPr="00407A6C">
              <w:rPr>
                <w:rFonts w:ascii="Arial" w:eastAsia="Segoe UI Symbol" w:hAnsi="Arial" w:cs="Arial"/>
                <w:sz w:val="24"/>
                <w:szCs w:val="24"/>
              </w:rPr>
              <w:t>15</w:t>
            </w:r>
          </w:p>
        </w:tc>
      </w:tr>
    </w:tbl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с. Берёзовка</w:t>
      </w: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b/>
          <w:sz w:val="24"/>
          <w:szCs w:val="24"/>
        </w:rPr>
        <w:t>О бюджете муниципального образования Берёзовский сельсовет Краснощёковского района Алтайского края Краснощёковского района Алтайского края</w:t>
      </w:r>
    </w:p>
    <w:p w:rsidR="00096BD4" w:rsidRPr="00407A6C" w:rsidRDefault="00EA145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b/>
          <w:sz w:val="24"/>
          <w:szCs w:val="24"/>
        </w:rPr>
        <w:t>на 2026 год</w:t>
      </w: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b/>
          <w:sz w:val="24"/>
          <w:szCs w:val="24"/>
        </w:rPr>
        <w:t>Статья 1 Основные характеристики бюджета сельского поселения на 2026 год</w:t>
      </w: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1. Утвердить основные характеристики бюджета сельского поселения на 2026 год: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1) прогнозируемый общий объем доходов бюджета сельского поселения в сумме 3 801,2 тыс. рублей, в том числе объем межбюджетных трансфертов, получаемых из других бюджетов, в сумме 1 480,2 тыс. рублей;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2) общий объем расходов бюджета сельского поселения в сумме 3 801,2 тыс. рублей;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3) 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4) дефицит бюджета сельского поселения в сумме 0,0 тыс. рублей.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2. 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b/>
          <w:sz w:val="24"/>
          <w:szCs w:val="24"/>
        </w:rPr>
        <w:t>Статья 2. Бюджетные ассигнования бюджета сельского поселения на 2026 год</w:t>
      </w: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1. Утвердить: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1) 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2) ведомственную структуру расходов бюджета сельского поселения на 2026 год согласно приложению 3 к настоящему Решению;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3) 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4 к настоящему Решению;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2. Утвердить общий объем бюджетных ассигнований, направляемых на исполнение публичных нормативных обязательств, на 2026 год в сумме 0,0 тыс. рублей.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lastRenderedPageBreak/>
        <w:t>3. Утвердить объем бюджетных ассигнований резервного фонда администрации муниципального образования Берёзовский сельсовет Краснощёковского района Алтайского края на 2026 год в сумме 1,0 тыс. рублей.</w:t>
      </w: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b/>
          <w:sz w:val="24"/>
          <w:szCs w:val="24"/>
        </w:rPr>
        <w:t>Статья 3. Особенности исполнения бюджета сельского поселения</w:t>
      </w: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1. 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4. Рекомендовать органам местного самоуправления муниципального образования Берёзовский сельсовет Краснощёковского района Алтайского края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b/>
          <w:sz w:val="24"/>
          <w:szCs w:val="24"/>
        </w:rPr>
        <w:t>Статья 4. Приведение решений и иных нормативных правовых актов муниципального образования Берёзовский сельсовет Краснощёковского района Алтайского края Краснощёковского района Алтайского края в соответствие с настоящим Решением</w:t>
      </w: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Решения и иные нормативные правовые акты муниципального образования Берёзовский сельсовет Краснощёковского района Алтайского края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b/>
          <w:sz w:val="24"/>
          <w:szCs w:val="24"/>
        </w:rPr>
        <w:t>Статья 5. Вступление в силу настоящего Решения</w:t>
      </w:r>
    </w:p>
    <w:p w:rsidR="00096BD4" w:rsidRPr="00407A6C" w:rsidRDefault="00096BD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Настоящее Решение вступает в силу с 1 января 2026 года.</w:t>
      </w: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830"/>
        <w:gridCol w:w="2170"/>
      </w:tblGrid>
      <w:tr w:rsidR="00096BD4" w:rsidRPr="00407A6C">
        <w:trPr>
          <w:trHeight w:val="1"/>
        </w:trPr>
        <w:tc>
          <w:tcPr>
            <w:tcW w:w="283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Глава сельсовета муниципального образования Берёзовский сельсовет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Краснощёковского района Алтайского края Краснощёковского района Алтайского края</w:t>
            </w:r>
          </w:p>
        </w:tc>
        <w:tc>
          <w:tcPr>
            <w:tcW w:w="21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А.Г.Иньшин</w:t>
            </w:r>
          </w:p>
        </w:tc>
      </w:tr>
    </w:tbl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с. Берёзовка</w:t>
      </w:r>
    </w:p>
    <w:p w:rsidR="00096BD4" w:rsidRPr="00407A6C" w:rsidRDefault="00787CCD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22.12.2025</w:t>
      </w:r>
      <w:r w:rsidR="00EA1451" w:rsidRPr="00407A6C">
        <w:rPr>
          <w:rFonts w:ascii="Arial" w:eastAsia="Times New Roman" w:hAnsi="Arial" w:cs="Arial"/>
          <w:sz w:val="24"/>
          <w:szCs w:val="24"/>
        </w:rPr>
        <w:t xml:space="preserve"> года</w:t>
      </w:r>
    </w:p>
    <w:p w:rsidR="00096BD4" w:rsidRPr="00407A6C" w:rsidRDefault="00EA1451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Segoe UI Symbol" w:hAnsi="Arial" w:cs="Arial"/>
          <w:sz w:val="24"/>
          <w:szCs w:val="24"/>
        </w:rPr>
        <w:t>№</w:t>
      </w:r>
      <w:r w:rsidR="00787CCD" w:rsidRPr="00407A6C">
        <w:rPr>
          <w:rFonts w:ascii="Arial" w:eastAsia="Segoe UI Symbol" w:hAnsi="Arial" w:cs="Arial"/>
          <w:sz w:val="24"/>
          <w:szCs w:val="24"/>
        </w:rPr>
        <w:t>15</w:t>
      </w: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</w:tblGrid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ПРИЛОЖЕНИЕ 1</w:t>
            </w: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2026 год»</w:t>
            </w:r>
          </w:p>
        </w:tc>
      </w:tr>
    </w:tbl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Источники финансирования дефицита бюджета сельского поселения на 2026 год</w:t>
      </w: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2728"/>
        <w:gridCol w:w="2272"/>
      </w:tblGrid>
      <w:tr w:rsidR="00096BD4" w:rsidRPr="00407A6C">
        <w:trPr>
          <w:trHeight w:val="1"/>
        </w:trPr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096BD4" w:rsidRPr="00407A6C">
        <w:trPr>
          <w:trHeight w:val="1"/>
        </w:trPr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2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0,0</w:t>
            </w:r>
          </w:p>
        </w:tc>
      </w:tr>
    </w:tbl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</w:tblGrid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ПРИЛОЖЕНИЕ 2</w:t>
            </w: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2026 год»</w:t>
            </w:r>
          </w:p>
        </w:tc>
      </w:tr>
    </w:tbl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EA145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3696"/>
        <w:gridCol w:w="1417"/>
        <w:gridCol w:w="1843"/>
      </w:tblGrid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Рз/Пр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00 00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3 801,2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1 370,0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1 248,0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120,0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42,0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315,0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Другие вопросы в области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национальной экономики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Жилищное хозяйство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1 792,2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1 792,2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6E65E7">
        <w:trPr>
          <w:trHeight w:val="1"/>
        </w:trPr>
        <w:tc>
          <w:tcPr>
            <w:tcW w:w="3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Физическая культура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</w:tbl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  <w:gridCol w:w="2500"/>
      </w:tblGrid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ПРИЛОЖЕНИЕ 3</w:t>
            </w: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2026 год»</w:t>
            </w: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96BD4" w:rsidRPr="00407A6C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96BD4" w:rsidRPr="00407A6C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96BD4" w:rsidRPr="00407A6C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096BD4" w:rsidRPr="00407A6C" w:rsidRDefault="00EA145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Ведомственная структура расходов бюджета сельского поселения на 2026 год</w:t>
      </w: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554"/>
        <w:gridCol w:w="567"/>
        <w:gridCol w:w="1134"/>
        <w:gridCol w:w="1276"/>
        <w:gridCol w:w="850"/>
        <w:gridCol w:w="1418"/>
      </w:tblGrid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Код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Рз/Пр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Вр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Администрация</w:t>
            </w:r>
            <w:r w:rsidR="00787CCD"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00 00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3 801,2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1 370,0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Руководство и управление в сфере установленных функций органов государственной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1 248,0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1 248,0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1 248,0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588,0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486,0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010010110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800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0120010130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660,0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Расходы на выплаты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012001013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660,0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9910000000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9910014100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9910014100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800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99900SТ190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99900SТ190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0140000000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0140051180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0140051180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сотруднику,замещающему должность участкового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315,0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9100000000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9120000000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912009Д270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912009Д270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строительства и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содержания муниципального жилищного фонда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1 792,2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1 792,2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1 780,2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0220010530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1 780,2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0220010530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450,0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0220010530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1 290,2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0220010530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800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9850060518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9850060519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9850060520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0230000000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0230016670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6E65E7" w:rsidRPr="00407A6C" w:rsidTr="006E65E7"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0230016670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</w:tbl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</w:tblGrid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ПРИЛОЖЕНИЕ 4</w:t>
            </w: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«О бюджете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муниципального образования Берёзовский сельсовет Краснощёковского района Алтайского края Краснощёковского района Алтайского края на 2026 год»</w:t>
            </w: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96BD4" w:rsidRPr="00407A6C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096BD4" w:rsidRPr="00407A6C" w:rsidRDefault="00EA145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407A6C">
        <w:rPr>
          <w:rFonts w:ascii="Arial" w:eastAsia="Times New Roman" w:hAnsi="Arial" w:cs="Arial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3603"/>
        <w:gridCol w:w="645"/>
        <w:gridCol w:w="1377"/>
        <w:gridCol w:w="851"/>
        <w:gridCol w:w="2693"/>
      </w:tblGrid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Рз/Пр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Вр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Администрация</w:t>
            </w:r>
            <w:r w:rsidR="00787CCD"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00 00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3 801,2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1 370,0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1 248,0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1 248,0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1 248,0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588,0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486,0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800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660,0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660,0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9910000000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9910014100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9910014100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800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99900SТ190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99900SТ190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279,0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</w:t>
            </w:r>
            <w:r w:rsidR="00787CCD" w:rsidRPr="00407A6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замещающему должность участкового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315,0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9120000000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912009Д270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912009Д270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312,0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3,0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Жилищное хозяйство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1 792,2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1 792,2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1 780,2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1 780,2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450,0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1 290,2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800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40,0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12,0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10,0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0230000000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096BD4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  <w:tr w:rsidR="00096BD4" w:rsidRPr="00407A6C" w:rsidTr="00EA1451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11 01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96BD4" w:rsidRPr="00407A6C" w:rsidRDefault="00EA145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A6C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</w:p>
        </w:tc>
      </w:tr>
    </w:tbl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96BD4" w:rsidRPr="00407A6C" w:rsidRDefault="00096BD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096BD4" w:rsidRPr="00407A6C" w:rsidSect="000B6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>
    <w:useFELayout/>
  </w:compat>
  <w:rsids>
    <w:rsidRoot w:val="00096BD4"/>
    <w:rsid w:val="00096BD4"/>
    <w:rsid w:val="000B6681"/>
    <w:rsid w:val="000C589B"/>
    <w:rsid w:val="002305A7"/>
    <w:rsid w:val="0036795F"/>
    <w:rsid w:val="00407A6C"/>
    <w:rsid w:val="006D669C"/>
    <w:rsid w:val="006E65E7"/>
    <w:rsid w:val="00716D25"/>
    <w:rsid w:val="00787CCD"/>
    <w:rsid w:val="00B82341"/>
    <w:rsid w:val="00EA1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3600</Words>
  <Characters>20522</Characters>
  <Application>Microsoft Office Word</Application>
  <DocSecurity>0</DocSecurity>
  <Lines>171</Lines>
  <Paragraphs>48</Paragraphs>
  <ScaleCrop>false</ScaleCrop>
  <Company/>
  <LinksUpToDate>false</LinksUpToDate>
  <CharactersWithSpaces>24074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Березовка</cp:lastModifiedBy>
  <cp:revision>9</cp:revision>
  <dcterms:created xsi:type="dcterms:W3CDTF">2025-12-09T04:59:00Z</dcterms:created>
  <dcterms:modified xsi:type="dcterms:W3CDTF">2025-12-22T03:38:00Z</dcterms:modified>
</cp:coreProperties>
</file>