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53129" w:rsidRPr="00012FA7" w:rsidRDefault="00553129" w:rsidP="00553129">
      <w:pPr>
        <w:jc w:val="center"/>
        <w:rPr>
          <w:bCs/>
          <w:sz w:val="28"/>
          <w:szCs w:val="28"/>
        </w:rPr>
      </w:pPr>
      <w:r w:rsidRPr="00012FA7">
        <w:rPr>
          <w:bCs/>
          <w:sz w:val="28"/>
          <w:szCs w:val="28"/>
        </w:rPr>
        <w:t>РОССИЙСКАЯ ФЕДЕРАЦИЯ</w:t>
      </w:r>
    </w:p>
    <w:p w:rsidR="004E4A3F" w:rsidRPr="00AD7249" w:rsidRDefault="00A7223B" w:rsidP="004E4A3F">
      <w:pPr>
        <w:ind w:firstLine="709"/>
        <w:jc w:val="center"/>
        <w:rPr>
          <w:caps/>
          <w:sz w:val="28"/>
          <w:szCs w:val="28"/>
        </w:rPr>
      </w:pPr>
      <w:r>
        <w:rPr>
          <w:caps/>
          <w:sz w:val="28"/>
          <w:szCs w:val="28"/>
        </w:rPr>
        <w:t xml:space="preserve">Администрация </w:t>
      </w:r>
      <w:r w:rsidR="00EF0B2A">
        <w:rPr>
          <w:caps/>
          <w:sz w:val="28"/>
          <w:szCs w:val="28"/>
        </w:rPr>
        <w:t>УСТЬ-ПУСТЫНСКОГО</w:t>
      </w:r>
      <w:r w:rsidR="004E4A3F" w:rsidRPr="00AD7249">
        <w:rPr>
          <w:caps/>
          <w:sz w:val="28"/>
          <w:szCs w:val="28"/>
        </w:rPr>
        <w:t xml:space="preserve"> сельсовета</w:t>
      </w:r>
    </w:p>
    <w:p w:rsidR="004E4A3F" w:rsidRPr="00AD7249" w:rsidRDefault="004E4A3F" w:rsidP="004E4A3F">
      <w:pPr>
        <w:ind w:firstLine="709"/>
        <w:jc w:val="center"/>
        <w:rPr>
          <w:caps/>
          <w:sz w:val="28"/>
          <w:szCs w:val="28"/>
        </w:rPr>
      </w:pPr>
      <w:r w:rsidRPr="00AD7249">
        <w:rPr>
          <w:caps/>
          <w:sz w:val="28"/>
          <w:szCs w:val="28"/>
        </w:rPr>
        <w:t>Краснощёковского района Алтайского края</w:t>
      </w:r>
    </w:p>
    <w:p w:rsidR="00E70470" w:rsidRDefault="00E70470" w:rsidP="00E70470">
      <w:pPr>
        <w:jc w:val="center"/>
        <w:rPr>
          <w:sz w:val="28"/>
          <w:szCs w:val="28"/>
        </w:rPr>
      </w:pPr>
    </w:p>
    <w:p w:rsidR="00E70470" w:rsidRDefault="00E70470" w:rsidP="00E70470">
      <w:pPr>
        <w:jc w:val="center"/>
        <w:rPr>
          <w:sz w:val="28"/>
          <w:szCs w:val="28"/>
        </w:rPr>
      </w:pPr>
      <w:r w:rsidRPr="00E70470">
        <w:rPr>
          <w:sz w:val="28"/>
          <w:szCs w:val="28"/>
        </w:rPr>
        <w:t>24.1</w:t>
      </w:r>
      <w:r w:rsidR="0052204F">
        <w:rPr>
          <w:sz w:val="28"/>
          <w:szCs w:val="28"/>
        </w:rPr>
        <w:t>1</w:t>
      </w:r>
      <w:r w:rsidRPr="00E70470">
        <w:rPr>
          <w:sz w:val="28"/>
          <w:szCs w:val="28"/>
        </w:rPr>
        <w:t>.2025г                                                                                        №1</w:t>
      </w:r>
      <w:r w:rsidR="002B3D8E">
        <w:rPr>
          <w:sz w:val="28"/>
          <w:szCs w:val="28"/>
        </w:rPr>
        <w:t>6</w:t>
      </w:r>
      <w:bookmarkStart w:id="0" w:name="_GoBack"/>
      <w:bookmarkEnd w:id="0"/>
      <w:r w:rsidRPr="00E70470">
        <w:rPr>
          <w:sz w:val="28"/>
          <w:szCs w:val="28"/>
        </w:rPr>
        <w:t xml:space="preserve">                                                            </w:t>
      </w:r>
    </w:p>
    <w:p w:rsidR="00E70470" w:rsidRDefault="00E70470" w:rsidP="00E70470">
      <w:pPr>
        <w:jc w:val="center"/>
        <w:rPr>
          <w:sz w:val="28"/>
          <w:szCs w:val="28"/>
        </w:rPr>
      </w:pPr>
    </w:p>
    <w:p w:rsidR="00E70470" w:rsidRPr="00E70470" w:rsidRDefault="00E70470" w:rsidP="00E70470">
      <w:pPr>
        <w:jc w:val="center"/>
        <w:rPr>
          <w:sz w:val="28"/>
          <w:szCs w:val="28"/>
        </w:rPr>
      </w:pPr>
      <w:r w:rsidRPr="00E70470">
        <w:rPr>
          <w:sz w:val="28"/>
          <w:szCs w:val="28"/>
        </w:rPr>
        <w:t>с. Усть-Пустынка</w:t>
      </w:r>
    </w:p>
    <w:p w:rsidR="004E4A3F" w:rsidRPr="00AD7249" w:rsidRDefault="004E4A3F" w:rsidP="004E4A3F">
      <w:pPr>
        <w:ind w:firstLine="709"/>
        <w:jc w:val="center"/>
        <w:rPr>
          <w:sz w:val="28"/>
          <w:szCs w:val="28"/>
        </w:rPr>
      </w:pPr>
    </w:p>
    <w:p w:rsidR="0052204F" w:rsidRPr="0052204F" w:rsidRDefault="0052204F" w:rsidP="0052204F">
      <w:pPr>
        <w:outlineLvl w:val="0"/>
        <w:rPr>
          <w:sz w:val="28"/>
          <w:szCs w:val="28"/>
        </w:rPr>
      </w:pPr>
      <w:r w:rsidRPr="0052204F">
        <w:rPr>
          <w:sz w:val="28"/>
          <w:szCs w:val="28"/>
        </w:rPr>
        <w:t xml:space="preserve">Об утверждении Программы </w:t>
      </w:r>
    </w:p>
    <w:p w:rsidR="0052204F" w:rsidRPr="0052204F" w:rsidRDefault="0052204F" w:rsidP="0052204F">
      <w:pPr>
        <w:outlineLvl w:val="0"/>
        <w:rPr>
          <w:sz w:val="28"/>
          <w:szCs w:val="28"/>
        </w:rPr>
      </w:pPr>
      <w:r w:rsidRPr="0052204F">
        <w:rPr>
          <w:sz w:val="28"/>
          <w:szCs w:val="28"/>
        </w:rPr>
        <w:t xml:space="preserve">профилактики рисков причинения </w:t>
      </w:r>
    </w:p>
    <w:p w:rsidR="0052204F" w:rsidRPr="0052204F" w:rsidRDefault="0052204F" w:rsidP="0052204F">
      <w:pPr>
        <w:outlineLvl w:val="0"/>
        <w:rPr>
          <w:sz w:val="28"/>
          <w:szCs w:val="28"/>
        </w:rPr>
      </w:pPr>
      <w:r w:rsidRPr="0052204F">
        <w:rPr>
          <w:sz w:val="28"/>
          <w:szCs w:val="28"/>
        </w:rPr>
        <w:t xml:space="preserve">вреда (ущерба) охраняемым </w:t>
      </w:r>
    </w:p>
    <w:p w:rsidR="0052204F" w:rsidRPr="0052204F" w:rsidRDefault="0052204F" w:rsidP="0052204F">
      <w:pPr>
        <w:outlineLvl w:val="0"/>
        <w:rPr>
          <w:sz w:val="28"/>
          <w:szCs w:val="28"/>
        </w:rPr>
      </w:pPr>
      <w:r w:rsidRPr="0052204F">
        <w:rPr>
          <w:sz w:val="28"/>
          <w:szCs w:val="28"/>
        </w:rPr>
        <w:t xml:space="preserve">законом ценностям при осуществлении  </w:t>
      </w:r>
    </w:p>
    <w:p w:rsidR="0052204F" w:rsidRPr="0052204F" w:rsidRDefault="0052204F" w:rsidP="0052204F">
      <w:pPr>
        <w:outlineLvl w:val="0"/>
        <w:rPr>
          <w:sz w:val="28"/>
          <w:szCs w:val="28"/>
        </w:rPr>
      </w:pPr>
      <w:r w:rsidRPr="0052204F">
        <w:rPr>
          <w:rFonts w:eastAsia="Calibri"/>
          <w:sz w:val="28"/>
          <w:szCs w:val="28"/>
          <w:lang w:eastAsia="en-US"/>
        </w:rPr>
        <w:t xml:space="preserve">муниципального контроля </w:t>
      </w:r>
    </w:p>
    <w:p w:rsidR="0052204F" w:rsidRPr="0052204F" w:rsidRDefault="0052204F" w:rsidP="0052204F">
      <w:pPr>
        <w:outlineLvl w:val="0"/>
        <w:rPr>
          <w:sz w:val="28"/>
          <w:szCs w:val="28"/>
        </w:rPr>
      </w:pPr>
      <w:r w:rsidRPr="0052204F">
        <w:rPr>
          <w:rFonts w:eastAsia="Calibri"/>
          <w:sz w:val="28"/>
          <w:szCs w:val="28"/>
          <w:lang w:eastAsia="en-US"/>
        </w:rPr>
        <w:t>в сфере благоустройства на территории</w:t>
      </w:r>
      <w:r w:rsidRPr="0052204F">
        <w:rPr>
          <w:sz w:val="28"/>
          <w:szCs w:val="28"/>
        </w:rPr>
        <w:t xml:space="preserve"> </w:t>
      </w:r>
    </w:p>
    <w:p w:rsidR="0052204F" w:rsidRPr="0052204F" w:rsidRDefault="0052204F" w:rsidP="0052204F">
      <w:pPr>
        <w:outlineLvl w:val="0"/>
        <w:rPr>
          <w:sz w:val="28"/>
          <w:szCs w:val="28"/>
        </w:rPr>
      </w:pPr>
      <w:r w:rsidRPr="0052204F">
        <w:rPr>
          <w:sz w:val="28"/>
          <w:szCs w:val="28"/>
        </w:rPr>
        <w:t xml:space="preserve">муниципального образования </w:t>
      </w:r>
      <w:proofErr w:type="spellStart"/>
      <w:r>
        <w:rPr>
          <w:sz w:val="28"/>
          <w:szCs w:val="28"/>
        </w:rPr>
        <w:t>Усть</w:t>
      </w:r>
      <w:proofErr w:type="spellEnd"/>
      <w:r>
        <w:rPr>
          <w:sz w:val="28"/>
          <w:szCs w:val="28"/>
        </w:rPr>
        <w:t>-Пустынский</w:t>
      </w:r>
    </w:p>
    <w:p w:rsidR="0052204F" w:rsidRPr="0052204F" w:rsidRDefault="0052204F" w:rsidP="0052204F">
      <w:pPr>
        <w:outlineLvl w:val="0"/>
        <w:rPr>
          <w:sz w:val="28"/>
          <w:szCs w:val="28"/>
        </w:rPr>
      </w:pPr>
      <w:proofErr w:type="gramStart"/>
      <w:r w:rsidRPr="0052204F">
        <w:rPr>
          <w:sz w:val="28"/>
          <w:szCs w:val="28"/>
        </w:rPr>
        <w:t xml:space="preserve">сельсовет  </w:t>
      </w:r>
      <w:proofErr w:type="spellStart"/>
      <w:r w:rsidRPr="0052204F">
        <w:rPr>
          <w:sz w:val="28"/>
          <w:szCs w:val="28"/>
        </w:rPr>
        <w:t>Краснощёковского</w:t>
      </w:r>
      <w:proofErr w:type="spellEnd"/>
      <w:proofErr w:type="gramEnd"/>
      <w:r w:rsidRPr="0052204F">
        <w:rPr>
          <w:sz w:val="28"/>
          <w:szCs w:val="28"/>
        </w:rPr>
        <w:t xml:space="preserve"> района</w:t>
      </w:r>
    </w:p>
    <w:p w:rsidR="0052204F" w:rsidRPr="0052204F" w:rsidRDefault="0052204F" w:rsidP="0052204F">
      <w:pPr>
        <w:outlineLvl w:val="0"/>
        <w:rPr>
          <w:sz w:val="28"/>
          <w:szCs w:val="28"/>
        </w:rPr>
      </w:pPr>
      <w:r w:rsidRPr="0052204F">
        <w:rPr>
          <w:sz w:val="28"/>
          <w:szCs w:val="28"/>
        </w:rPr>
        <w:t>Алтайского края на 2026 г.</w:t>
      </w:r>
    </w:p>
    <w:p w:rsidR="0052204F" w:rsidRPr="0052204F" w:rsidRDefault="0052204F" w:rsidP="0052204F">
      <w:pPr>
        <w:autoSpaceDE w:val="0"/>
        <w:autoSpaceDN w:val="0"/>
        <w:adjustRightInd w:val="0"/>
        <w:jc w:val="center"/>
        <w:rPr>
          <w:b/>
          <w:sz w:val="28"/>
          <w:szCs w:val="28"/>
        </w:rPr>
      </w:pPr>
    </w:p>
    <w:p w:rsidR="0052204F" w:rsidRPr="0052204F" w:rsidRDefault="0052204F" w:rsidP="0052204F">
      <w:pPr>
        <w:ind w:firstLine="567"/>
        <w:jc w:val="center"/>
        <w:rPr>
          <w:b/>
          <w:sz w:val="28"/>
          <w:szCs w:val="28"/>
        </w:rPr>
      </w:pPr>
    </w:p>
    <w:p w:rsidR="0052204F" w:rsidRPr="0052204F" w:rsidRDefault="0052204F" w:rsidP="0052204F">
      <w:pPr>
        <w:tabs>
          <w:tab w:val="left" w:pos="284"/>
        </w:tabs>
        <w:ind w:right="-1" w:firstLine="567"/>
        <w:jc w:val="both"/>
        <w:rPr>
          <w:sz w:val="28"/>
          <w:szCs w:val="28"/>
        </w:rPr>
      </w:pPr>
      <w:r w:rsidRPr="0052204F">
        <w:rPr>
          <w:bCs/>
          <w:sz w:val="28"/>
          <w:szCs w:val="28"/>
        </w:rPr>
        <w:t xml:space="preserve">В соответствии со статьей 44  </w:t>
      </w:r>
      <w:hyperlink r:id="rId7" w:history="1">
        <w:r w:rsidRPr="0052204F">
          <w:rPr>
            <w:bCs/>
            <w:sz w:val="28"/>
            <w:szCs w:val="28"/>
          </w:rPr>
          <w:t>Федерального закона от 31.07.2020 N 248-ФЗ  "О государственном контроле (надзоре) и муниципальном контроле в Российской Федерации"</w:t>
        </w:r>
      </w:hyperlink>
      <w:r w:rsidRPr="0052204F">
        <w:rPr>
          <w:bCs/>
          <w:sz w:val="28"/>
          <w:szCs w:val="28"/>
        </w:rPr>
        <w:t>,</w:t>
      </w:r>
      <w:r w:rsidRPr="0052204F">
        <w:rPr>
          <w:sz w:val="28"/>
          <w:szCs w:val="28"/>
        </w:rPr>
        <w:t xml:space="preserve"> руководствуясь </w:t>
      </w:r>
      <w:r w:rsidRPr="0052204F">
        <w:rPr>
          <w:sz w:val="28"/>
          <w:szCs w:val="28"/>
          <w:shd w:val="clear" w:color="auto" w:fill="FFFFFF"/>
        </w:rPr>
        <w:t>Постановлением Правительства РФ от 25 июня 2021 г. N 990 "Об утверждении Правил разработки и утверждения контрольными (надзорными) органами программы профилактики рисков причинения вреда (ущерба) охраняемым законом ценностям"</w:t>
      </w:r>
      <w:r w:rsidRPr="0052204F">
        <w:rPr>
          <w:sz w:val="28"/>
          <w:szCs w:val="28"/>
        </w:rPr>
        <w:t xml:space="preserve">, Администрация  </w:t>
      </w:r>
      <w:proofErr w:type="spellStart"/>
      <w:r>
        <w:rPr>
          <w:sz w:val="28"/>
          <w:szCs w:val="28"/>
        </w:rPr>
        <w:t>Усть</w:t>
      </w:r>
      <w:proofErr w:type="spellEnd"/>
      <w:r>
        <w:rPr>
          <w:sz w:val="28"/>
          <w:szCs w:val="28"/>
        </w:rPr>
        <w:t>-Пустынского</w:t>
      </w:r>
      <w:r w:rsidRPr="0052204F">
        <w:rPr>
          <w:sz w:val="28"/>
          <w:szCs w:val="28"/>
        </w:rPr>
        <w:t xml:space="preserve"> сельсовета  </w:t>
      </w:r>
      <w:proofErr w:type="spellStart"/>
      <w:r w:rsidRPr="0052204F">
        <w:rPr>
          <w:sz w:val="28"/>
          <w:szCs w:val="28"/>
        </w:rPr>
        <w:t>Краснощёковского</w:t>
      </w:r>
      <w:proofErr w:type="spellEnd"/>
      <w:r w:rsidRPr="0052204F">
        <w:rPr>
          <w:sz w:val="28"/>
          <w:szCs w:val="28"/>
        </w:rPr>
        <w:t xml:space="preserve"> района Алтайского края</w:t>
      </w:r>
    </w:p>
    <w:p w:rsidR="0052204F" w:rsidRPr="0052204F" w:rsidRDefault="0052204F" w:rsidP="0052204F">
      <w:pPr>
        <w:jc w:val="both"/>
        <w:rPr>
          <w:sz w:val="28"/>
          <w:szCs w:val="28"/>
        </w:rPr>
      </w:pPr>
      <w:r w:rsidRPr="0052204F">
        <w:rPr>
          <w:sz w:val="28"/>
          <w:szCs w:val="28"/>
        </w:rPr>
        <w:t xml:space="preserve">                                            </w:t>
      </w:r>
    </w:p>
    <w:p w:rsidR="0052204F" w:rsidRPr="0052204F" w:rsidRDefault="0052204F" w:rsidP="0052204F">
      <w:pPr>
        <w:jc w:val="both"/>
        <w:rPr>
          <w:sz w:val="28"/>
          <w:szCs w:val="28"/>
        </w:rPr>
      </w:pPr>
      <w:r w:rsidRPr="0052204F">
        <w:rPr>
          <w:sz w:val="28"/>
          <w:szCs w:val="28"/>
        </w:rPr>
        <w:t xml:space="preserve">                                              ПОСТАНОВЛЯЕТ:</w:t>
      </w:r>
    </w:p>
    <w:p w:rsidR="0052204F" w:rsidRPr="0052204F" w:rsidRDefault="0052204F" w:rsidP="0052204F">
      <w:pPr>
        <w:ind w:firstLine="567"/>
        <w:jc w:val="both"/>
        <w:outlineLvl w:val="0"/>
        <w:rPr>
          <w:sz w:val="28"/>
          <w:szCs w:val="28"/>
        </w:rPr>
      </w:pPr>
      <w:r w:rsidRPr="0052204F">
        <w:rPr>
          <w:sz w:val="28"/>
          <w:szCs w:val="28"/>
        </w:rPr>
        <w:t xml:space="preserve">1. Утвердить и принять к исполнению Программу профилактики рисков причинения вреда (ущерба) охраняемым законом ценностям при осуществлении </w:t>
      </w:r>
      <w:r w:rsidRPr="0052204F">
        <w:rPr>
          <w:rFonts w:eastAsia="Calibri"/>
          <w:sz w:val="28"/>
          <w:szCs w:val="28"/>
          <w:lang w:eastAsia="en-US"/>
        </w:rPr>
        <w:t>муниципального контроля в сфере благоустройства на территории</w:t>
      </w:r>
      <w:r w:rsidRPr="0052204F">
        <w:rPr>
          <w:sz w:val="28"/>
          <w:szCs w:val="28"/>
        </w:rPr>
        <w:t xml:space="preserve"> муниципального образования </w:t>
      </w:r>
      <w:proofErr w:type="spellStart"/>
      <w:r>
        <w:rPr>
          <w:sz w:val="28"/>
          <w:szCs w:val="28"/>
        </w:rPr>
        <w:t>Усть</w:t>
      </w:r>
      <w:proofErr w:type="spellEnd"/>
      <w:r>
        <w:rPr>
          <w:sz w:val="28"/>
          <w:szCs w:val="28"/>
        </w:rPr>
        <w:t>-Пустынский</w:t>
      </w:r>
      <w:r w:rsidRPr="0052204F">
        <w:rPr>
          <w:sz w:val="28"/>
          <w:szCs w:val="28"/>
        </w:rPr>
        <w:t xml:space="preserve"> </w:t>
      </w:r>
      <w:proofErr w:type="gramStart"/>
      <w:r w:rsidRPr="0052204F">
        <w:rPr>
          <w:sz w:val="28"/>
          <w:szCs w:val="28"/>
        </w:rPr>
        <w:t xml:space="preserve">сельсовет  </w:t>
      </w:r>
      <w:proofErr w:type="spellStart"/>
      <w:r w:rsidRPr="0052204F">
        <w:rPr>
          <w:sz w:val="28"/>
          <w:szCs w:val="28"/>
        </w:rPr>
        <w:t>Краснощёковского</w:t>
      </w:r>
      <w:proofErr w:type="spellEnd"/>
      <w:proofErr w:type="gramEnd"/>
      <w:r w:rsidRPr="0052204F">
        <w:rPr>
          <w:sz w:val="28"/>
          <w:szCs w:val="28"/>
        </w:rPr>
        <w:t xml:space="preserve"> района Алтайского края на 2026 год;</w:t>
      </w:r>
    </w:p>
    <w:p w:rsidR="0052204F" w:rsidRPr="0052204F" w:rsidRDefault="0052204F" w:rsidP="0052204F">
      <w:pPr>
        <w:ind w:firstLine="709"/>
        <w:contextualSpacing/>
        <w:jc w:val="both"/>
        <w:outlineLvl w:val="1"/>
        <w:rPr>
          <w:sz w:val="28"/>
          <w:szCs w:val="28"/>
        </w:rPr>
      </w:pPr>
      <w:r w:rsidRPr="0052204F">
        <w:rPr>
          <w:sz w:val="28"/>
          <w:szCs w:val="28"/>
        </w:rPr>
        <w:t xml:space="preserve">3. Обнародовать настоящее постановление в установленном Уставом муниципального образования сельское поселение </w:t>
      </w:r>
      <w:proofErr w:type="spellStart"/>
      <w:r>
        <w:rPr>
          <w:sz w:val="28"/>
          <w:szCs w:val="28"/>
        </w:rPr>
        <w:t>Усть</w:t>
      </w:r>
      <w:proofErr w:type="spellEnd"/>
      <w:r>
        <w:rPr>
          <w:sz w:val="28"/>
          <w:szCs w:val="28"/>
        </w:rPr>
        <w:t>-Пустынский</w:t>
      </w:r>
      <w:r w:rsidRPr="0052204F">
        <w:rPr>
          <w:sz w:val="28"/>
          <w:szCs w:val="28"/>
        </w:rPr>
        <w:t xml:space="preserve"> сельсовет </w:t>
      </w:r>
      <w:proofErr w:type="spellStart"/>
      <w:r w:rsidRPr="0052204F">
        <w:rPr>
          <w:sz w:val="28"/>
          <w:szCs w:val="28"/>
        </w:rPr>
        <w:t>Краснощёковского</w:t>
      </w:r>
      <w:proofErr w:type="spellEnd"/>
      <w:r w:rsidRPr="0052204F">
        <w:rPr>
          <w:sz w:val="28"/>
          <w:szCs w:val="28"/>
        </w:rPr>
        <w:t xml:space="preserve"> района Алтайского края порядке.</w:t>
      </w:r>
    </w:p>
    <w:p w:rsidR="0052204F" w:rsidRPr="0052204F" w:rsidRDefault="0052204F" w:rsidP="0052204F">
      <w:pPr>
        <w:ind w:firstLine="709"/>
        <w:contextualSpacing/>
        <w:jc w:val="both"/>
        <w:outlineLvl w:val="1"/>
        <w:rPr>
          <w:sz w:val="28"/>
          <w:szCs w:val="28"/>
        </w:rPr>
      </w:pPr>
      <w:r w:rsidRPr="0052204F">
        <w:rPr>
          <w:sz w:val="28"/>
          <w:szCs w:val="28"/>
        </w:rPr>
        <w:t>4. Контроль за исполнением настоящего постановления оставляю за собой.</w:t>
      </w:r>
    </w:p>
    <w:p w:rsidR="0052204F" w:rsidRPr="0052204F" w:rsidRDefault="0052204F" w:rsidP="0052204F">
      <w:pPr>
        <w:ind w:firstLine="709"/>
        <w:contextualSpacing/>
        <w:jc w:val="both"/>
        <w:outlineLvl w:val="1"/>
        <w:rPr>
          <w:sz w:val="28"/>
          <w:szCs w:val="28"/>
        </w:rPr>
      </w:pPr>
    </w:p>
    <w:p w:rsidR="0052204F" w:rsidRPr="0052204F" w:rsidRDefault="0052204F" w:rsidP="0052204F">
      <w:pPr>
        <w:ind w:firstLine="709"/>
        <w:contextualSpacing/>
        <w:jc w:val="both"/>
        <w:outlineLvl w:val="1"/>
        <w:rPr>
          <w:sz w:val="28"/>
          <w:szCs w:val="28"/>
        </w:rPr>
      </w:pPr>
    </w:p>
    <w:p w:rsidR="0052204F" w:rsidRPr="0052204F" w:rsidRDefault="0052204F" w:rsidP="0052204F">
      <w:pPr>
        <w:ind w:firstLine="709"/>
        <w:contextualSpacing/>
        <w:jc w:val="both"/>
        <w:outlineLvl w:val="1"/>
        <w:rPr>
          <w:sz w:val="28"/>
          <w:szCs w:val="28"/>
        </w:rPr>
      </w:pPr>
    </w:p>
    <w:p w:rsidR="0052204F" w:rsidRPr="0052204F" w:rsidRDefault="0052204F" w:rsidP="0052204F">
      <w:pPr>
        <w:shd w:val="clear" w:color="auto" w:fill="FFFFFF"/>
        <w:spacing w:after="72"/>
        <w:ind w:right="-1"/>
        <w:jc w:val="both"/>
        <w:rPr>
          <w:rFonts w:eastAsia="Calibri"/>
          <w:sz w:val="28"/>
          <w:szCs w:val="28"/>
        </w:rPr>
      </w:pPr>
      <w:r>
        <w:rPr>
          <w:rFonts w:eastAsia="Calibri"/>
          <w:bCs/>
          <w:sz w:val="28"/>
          <w:szCs w:val="28"/>
        </w:rPr>
        <w:t>Г</w:t>
      </w:r>
      <w:r w:rsidRPr="0052204F">
        <w:rPr>
          <w:rFonts w:eastAsia="Calibri"/>
          <w:bCs/>
          <w:sz w:val="28"/>
          <w:szCs w:val="28"/>
        </w:rPr>
        <w:t>лав</w:t>
      </w:r>
      <w:r>
        <w:rPr>
          <w:rFonts w:eastAsia="Calibri"/>
          <w:bCs/>
          <w:sz w:val="28"/>
          <w:szCs w:val="28"/>
        </w:rPr>
        <w:t>а</w:t>
      </w:r>
      <w:r w:rsidRPr="0052204F">
        <w:rPr>
          <w:rFonts w:eastAsia="Calibri"/>
          <w:bCs/>
          <w:sz w:val="28"/>
          <w:szCs w:val="28"/>
        </w:rPr>
        <w:t xml:space="preserve"> Администрации</w:t>
      </w:r>
    </w:p>
    <w:p w:rsidR="0052204F" w:rsidRPr="0052204F" w:rsidRDefault="0052204F" w:rsidP="0052204F">
      <w:pPr>
        <w:shd w:val="clear" w:color="auto" w:fill="FFFFFF"/>
        <w:spacing w:after="72"/>
        <w:ind w:right="-1"/>
        <w:jc w:val="both"/>
        <w:rPr>
          <w:rFonts w:eastAsia="Calibri"/>
          <w:sz w:val="28"/>
          <w:szCs w:val="28"/>
        </w:rPr>
      </w:pPr>
      <w:proofErr w:type="spellStart"/>
      <w:r>
        <w:rPr>
          <w:rFonts w:eastAsia="Calibri"/>
          <w:sz w:val="28"/>
          <w:szCs w:val="28"/>
        </w:rPr>
        <w:t>Усть</w:t>
      </w:r>
      <w:proofErr w:type="spellEnd"/>
      <w:r>
        <w:rPr>
          <w:rFonts w:eastAsia="Calibri"/>
          <w:sz w:val="28"/>
          <w:szCs w:val="28"/>
        </w:rPr>
        <w:t>-Пустынского</w:t>
      </w:r>
      <w:r w:rsidRPr="0052204F">
        <w:rPr>
          <w:rFonts w:eastAsia="Calibri"/>
          <w:sz w:val="28"/>
          <w:szCs w:val="28"/>
        </w:rPr>
        <w:t xml:space="preserve"> сельсовета                                  </w:t>
      </w:r>
      <w:r>
        <w:rPr>
          <w:rFonts w:eastAsia="Calibri"/>
          <w:sz w:val="28"/>
          <w:szCs w:val="28"/>
        </w:rPr>
        <w:t xml:space="preserve">       </w:t>
      </w:r>
      <w:r w:rsidRPr="0052204F">
        <w:rPr>
          <w:rFonts w:eastAsia="Calibri"/>
          <w:sz w:val="28"/>
          <w:szCs w:val="28"/>
        </w:rPr>
        <w:t xml:space="preserve">    </w:t>
      </w:r>
      <w:proofErr w:type="spellStart"/>
      <w:r>
        <w:rPr>
          <w:rFonts w:eastAsia="Calibri"/>
          <w:sz w:val="28"/>
          <w:szCs w:val="28"/>
        </w:rPr>
        <w:t>О.Ю.Сураегина</w:t>
      </w:r>
      <w:proofErr w:type="spellEnd"/>
    </w:p>
    <w:p w:rsidR="0052204F" w:rsidRPr="0052204F" w:rsidRDefault="0052204F" w:rsidP="0052204F">
      <w:pPr>
        <w:ind w:left="5940"/>
        <w:jc w:val="right"/>
        <w:rPr>
          <w:sz w:val="28"/>
          <w:szCs w:val="28"/>
        </w:rPr>
      </w:pPr>
    </w:p>
    <w:p w:rsidR="0052204F" w:rsidRPr="0052204F" w:rsidRDefault="0052204F" w:rsidP="0052204F">
      <w:pPr>
        <w:ind w:left="5940"/>
        <w:jc w:val="center"/>
        <w:rPr>
          <w:sz w:val="28"/>
          <w:szCs w:val="28"/>
        </w:rPr>
      </w:pPr>
      <w:r w:rsidRPr="0052204F">
        <w:rPr>
          <w:sz w:val="28"/>
          <w:szCs w:val="28"/>
        </w:rPr>
        <w:br w:type="page"/>
      </w:r>
      <w:r w:rsidRPr="0052204F">
        <w:rPr>
          <w:sz w:val="28"/>
          <w:szCs w:val="28"/>
        </w:rPr>
        <w:lastRenderedPageBreak/>
        <w:t xml:space="preserve">Приложение </w:t>
      </w:r>
    </w:p>
    <w:p w:rsidR="0052204F" w:rsidRPr="0052204F" w:rsidRDefault="0052204F" w:rsidP="0052204F">
      <w:pPr>
        <w:ind w:firstLine="709"/>
        <w:jc w:val="right"/>
        <w:rPr>
          <w:sz w:val="28"/>
          <w:szCs w:val="28"/>
        </w:rPr>
      </w:pPr>
      <w:r w:rsidRPr="0052204F">
        <w:rPr>
          <w:sz w:val="28"/>
          <w:szCs w:val="28"/>
        </w:rPr>
        <w:t>к постановлению Администрации</w:t>
      </w:r>
    </w:p>
    <w:p w:rsidR="0052204F" w:rsidRPr="0052204F" w:rsidRDefault="0052204F" w:rsidP="0052204F">
      <w:pPr>
        <w:ind w:firstLine="709"/>
        <w:jc w:val="right"/>
        <w:rPr>
          <w:sz w:val="28"/>
          <w:szCs w:val="28"/>
        </w:rPr>
      </w:pPr>
      <w:r w:rsidRPr="0052204F">
        <w:rPr>
          <w:sz w:val="28"/>
          <w:szCs w:val="28"/>
        </w:rPr>
        <w:t xml:space="preserve"> </w:t>
      </w:r>
      <w:proofErr w:type="spellStart"/>
      <w:r>
        <w:rPr>
          <w:sz w:val="28"/>
          <w:szCs w:val="28"/>
        </w:rPr>
        <w:t>Усть</w:t>
      </w:r>
      <w:proofErr w:type="spellEnd"/>
      <w:r>
        <w:rPr>
          <w:sz w:val="28"/>
          <w:szCs w:val="28"/>
        </w:rPr>
        <w:t>-</w:t>
      </w:r>
      <w:proofErr w:type="gramStart"/>
      <w:r>
        <w:rPr>
          <w:sz w:val="28"/>
          <w:szCs w:val="28"/>
        </w:rPr>
        <w:t>Пустынского</w:t>
      </w:r>
      <w:r w:rsidRPr="0052204F">
        <w:rPr>
          <w:color w:val="000000"/>
          <w:sz w:val="28"/>
          <w:szCs w:val="28"/>
        </w:rPr>
        <w:t xml:space="preserve"> </w:t>
      </w:r>
      <w:r w:rsidRPr="0052204F">
        <w:rPr>
          <w:sz w:val="28"/>
          <w:szCs w:val="28"/>
        </w:rPr>
        <w:t xml:space="preserve"> сельсовета</w:t>
      </w:r>
      <w:proofErr w:type="gramEnd"/>
      <w:r w:rsidRPr="0052204F">
        <w:rPr>
          <w:sz w:val="28"/>
          <w:szCs w:val="28"/>
        </w:rPr>
        <w:t xml:space="preserve"> </w:t>
      </w:r>
    </w:p>
    <w:p w:rsidR="0052204F" w:rsidRPr="0052204F" w:rsidRDefault="0052204F" w:rsidP="0052204F">
      <w:pPr>
        <w:shd w:val="clear" w:color="auto" w:fill="FFFFFF"/>
        <w:tabs>
          <w:tab w:val="left" w:leader="underscore" w:pos="830"/>
          <w:tab w:val="left" w:leader="underscore" w:pos="2803"/>
          <w:tab w:val="left" w:pos="7099"/>
        </w:tabs>
        <w:ind w:firstLine="709"/>
        <w:jc w:val="right"/>
        <w:rPr>
          <w:sz w:val="28"/>
          <w:szCs w:val="28"/>
        </w:rPr>
      </w:pPr>
      <w:r w:rsidRPr="0052204F">
        <w:rPr>
          <w:sz w:val="28"/>
          <w:szCs w:val="28"/>
        </w:rPr>
        <w:t xml:space="preserve">                                                                            </w:t>
      </w:r>
      <w:proofErr w:type="gramStart"/>
      <w:r w:rsidRPr="0052204F">
        <w:rPr>
          <w:sz w:val="28"/>
          <w:szCs w:val="28"/>
        </w:rPr>
        <w:t>от  2</w:t>
      </w:r>
      <w:r>
        <w:rPr>
          <w:sz w:val="28"/>
          <w:szCs w:val="28"/>
        </w:rPr>
        <w:t>4</w:t>
      </w:r>
      <w:r w:rsidRPr="0052204F">
        <w:rPr>
          <w:sz w:val="28"/>
          <w:szCs w:val="28"/>
        </w:rPr>
        <w:t>.11.2025</w:t>
      </w:r>
      <w:proofErr w:type="gramEnd"/>
      <w:r w:rsidRPr="0052204F">
        <w:rPr>
          <w:sz w:val="28"/>
          <w:szCs w:val="28"/>
        </w:rPr>
        <w:t xml:space="preserve"> г. № </w:t>
      </w:r>
      <w:r>
        <w:rPr>
          <w:sz w:val="28"/>
          <w:szCs w:val="28"/>
        </w:rPr>
        <w:t>17</w:t>
      </w:r>
      <w:r w:rsidRPr="0052204F">
        <w:rPr>
          <w:sz w:val="28"/>
          <w:szCs w:val="28"/>
        </w:rPr>
        <w:t xml:space="preserve"> </w:t>
      </w:r>
    </w:p>
    <w:p w:rsidR="0052204F" w:rsidRPr="0052204F" w:rsidRDefault="0052204F" w:rsidP="0052204F">
      <w:pPr>
        <w:ind w:left="5940"/>
        <w:jc w:val="right"/>
        <w:rPr>
          <w:sz w:val="28"/>
          <w:szCs w:val="28"/>
        </w:rPr>
      </w:pPr>
    </w:p>
    <w:p w:rsidR="0052204F" w:rsidRPr="0052204F" w:rsidRDefault="0052204F" w:rsidP="0052204F">
      <w:pPr>
        <w:tabs>
          <w:tab w:val="left" w:pos="284"/>
        </w:tabs>
        <w:ind w:right="-1" w:firstLine="567"/>
        <w:jc w:val="center"/>
        <w:rPr>
          <w:sz w:val="28"/>
          <w:szCs w:val="28"/>
        </w:rPr>
      </w:pPr>
      <w:r w:rsidRPr="0052204F">
        <w:rPr>
          <w:sz w:val="28"/>
          <w:szCs w:val="28"/>
        </w:rPr>
        <w:t>Программа</w:t>
      </w:r>
    </w:p>
    <w:p w:rsidR="0052204F" w:rsidRPr="0052204F" w:rsidRDefault="0052204F" w:rsidP="0052204F">
      <w:pPr>
        <w:ind w:firstLine="567"/>
        <w:jc w:val="center"/>
        <w:outlineLvl w:val="0"/>
        <w:rPr>
          <w:sz w:val="28"/>
          <w:szCs w:val="28"/>
        </w:rPr>
      </w:pPr>
      <w:r w:rsidRPr="0052204F">
        <w:rPr>
          <w:sz w:val="28"/>
          <w:szCs w:val="28"/>
        </w:rPr>
        <w:t xml:space="preserve">профилактики рисков причинения вреда (ущерба) охраняемым законом ценностям при осуществлении </w:t>
      </w:r>
      <w:r w:rsidRPr="0052204F">
        <w:rPr>
          <w:rFonts w:eastAsia="Calibri"/>
          <w:sz w:val="28"/>
          <w:szCs w:val="28"/>
          <w:lang w:eastAsia="en-US"/>
        </w:rPr>
        <w:t>муниципального контроля в сфере благоустройства на территории</w:t>
      </w:r>
      <w:r w:rsidRPr="0052204F">
        <w:rPr>
          <w:sz w:val="28"/>
          <w:szCs w:val="28"/>
        </w:rPr>
        <w:t xml:space="preserve"> муниципального образования </w:t>
      </w:r>
      <w:proofErr w:type="spellStart"/>
      <w:r>
        <w:rPr>
          <w:sz w:val="28"/>
          <w:szCs w:val="28"/>
        </w:rPr>
        <w:t>Усть</w:t>
      </w:r>
      <w:proofErr w:type="spellEnd"/>
      <w:r>
        <w:rPr>
          <w:sz w:val="28"/>
          <w:szCs w:val="28"/>
        </w:rPr>
        <w:t>-Пустынский</w:t>
      </w:r>
      <w:r w:rsidRPr="0052204F">
        <w:rPr>
          <w:sz w:val="28"/>
          <w:szCs w:val="28"/>
        </w:rPr>
        <w:t xml:space="preserve"> </w:t>
      </w:r>
      <w:proofErr w:type="gramStart"/>
      <w:r w:rsidRPr="0052204F">
        <w:rPr>
          <w:sz w:val="28"/>
          <w:szCs w:val="28"/>
        </w:rPr>
        <w:t xml:space="preserve">сельсовет  </w:t>
      </w:r>
      <w:proofErr w:type="spellStart"/>
      <w:r w:rsidRPr="0052204F">
        <w:rPr>
          <w:sz w:val="28"/>
          <w:szCs w:val="28"/>
        </w:rPr>
        <w:t>Краснощёковского</w:t>
      </w:r>
      <w:proofErr w:type="spellEnd"/>
      <w:proofErr w:type="gramEnd"/>
      <w:r w:rsidRPr="0052204F">
        <w:rPr>
          <w:sz w:val="28"/>
          <w:szCs w:val="28"/>
        </w:rPr>
        <w:t xml:space="preserve"> района Алтайского края на 2026 год</w:t>
      </w:r>
    </w:p>
    <w:p w:rsidR="0052204F" w:rsidRPr="0052204F" w:rsidRDefault="0052204F" w:rsidP="0052204F">
      <w:pPr>
        <w:tabs>
          <w:tab w:val="left" w:pos="284"/>
        </w:tabs>
        <w:ind w:right="-1" w:firstLine="567"/>
        <w:jc w:val="center"/>
        <w:rPr>
          <w:b/>
          <w:sz w:val="28"/>
          <w:szCs w:val="28"/>
        </w:rPr>
      </w:pPr>
    </w:p>
    <w:p w:rsidR="0052204F" w:rsidRPr="0052204F" w:rsidRDefault="0052204F" w:rsidP="0052204F">
      <w:pPr>
        <w:ind w:firstLine="567"/>
        <w:jc w:val="both"/>
        <w:outlineLvl w:val="0"/>
        <w:rPr>
          <w:sz w:val="28"/>
          <w:szCs w:val="28"/>
        </w:rPr>
      </w:pPr>
      <w:r w:rsidRPr="0052204F">
        <w:rPr>
          <w:sz w:val="28"/>
          <w:szCs w:val="28"/>
        </w:rPr>
        <w:t xml:space="preserve">Настоящая Программа профилактики рисков причинения вреда (ущерба) охраняемым законом ценностям при осуществлении </w:t>
      </w:r>
      <w:r w:rsidRPr="0052204F">
        <w:rPr>
          <w:rFonts w:eastAsia="Calibri"/>
          <w:sz w:val="28"/>
          <w:szCs w:val="28"/>
          <w:lang w:eastAsia="en-US"/>
        </w:rPr>
        <w:t>муниципального контроля в сфере благоустройства на территории</w:t>
      </w:r>
      <w:r w:rsidRPr="0052204F">
        <w:rPr>
          <w:sz w:val="28"/>
          <w:szCs w:val="28"/>
        </w:rPr>
        <w:t xml:space="preserve"> муниципального образования </w:t>
      </w:r>
      <w:proofErr w:type="spellStart"/>
      <w:r>
        <w:rPr>
          <w:sz w:val="28"/>
          <w:szCs w:val="28"/>
        </w:rPr>
        <w:t>Усть</w:t>
      </w:r>
      <w:proofErr w:type="spellEnd"/>
      <w:r>
        <w:rPr>
          <w:sz w:val="28"/>
          <w:szCs w:val="28"/>
        </w:rPr>
        <w:t xml:space="preserve">-Пустынский </w:t>
      </w:r>
      <w:r w:rsidRPr="0052204F">
        <w:rPr>
          <w:sz w:val="28"/>
          <w:szCs w:val="28"/>
        </w:rPr>
        <w:t xml:space="preserve">сельсовет  </w:t>
      </w:r>
      <w:proofErr w:type="spellStart"/>
      <w:r w:rsidRPr="0052204F">
        <w:rPr>
          <w:sz w:val="28"/>
          <w:szCs w:val="28"/>
        </w:rPr>
        <w:t>Краснощёковского</w:t>
      </w:r>
      <w:proofErr w:type="spellEnd"/>
      <w:r w:rsidRPr="0052204F">
        <w:rPr>
          <w:sz w:val="28"/>
          <w:szCs w:val="28"/>
        </w:rPr>
        <w:t xml:space="preserve"> района Алтайского края на 2026 год (далее – Программа) разработана в целях  стимулирования добросовестного соблюдения обязательных требований организациями  и гражданами,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создания условий для доведения обязательных требований до контролируемых лиц, повышение информированности о способах их соблюдения.</w:t>
      </w:r>
    </w:p>
    <w:p w:rsidR="0052204F" w:rsidRPr="0052204F" w:rsidRDefault="0052204F" w:rsidP="0052204F">
      <w:pPr>
        <w:autoSpaceDE w:val="0"/>
        <w:autoSpaceDN w:val="0"/>
        <w:adjustRightInd w:val="0"/>
        <w:ind w:firstLine="540"/>
        <w:jc w:val="both"/>
        <w:rPr>
          <w:sz w:val="28"/>
          <w:szCs w:val="28"/>
        </w:rPr>
      </w:pPr>
      <w:r w:rsidRPr="0052204F">
        <w:rPr>
          <w:sz w:val="28"/>
          <w:szCs w:val="28"/>
        </w:rPr>
        <w:t xml:space="preserve"> Программа разработана и подлежит исполнению Администрацией   </w:t>
      </w:r>
      <w:proofErr w:type="spellStart"/>
      <w:r>
        <w:rPr>
          <w:sz w:val="28"/>
          <w:szCs w:val="28"/>
        </w:rPr>
        <w:t>Усть</w:t>
      </w:r>
      <w:proofErr w:type="spellEnd"/>
      <w:r>
        <w:rPr>
          <w:sz w:val="28"/>
          <w:szCs w:val="28"/>
        </w:rPr>
        <w:t>-Пустынского</w:t>
      </w:r>
      <w:r w:rsidRPr="0052204F">
        <w:rPr>
          <w:sz w:val="28"/>
          <w:szCs w:val="28"/>
        </w:rPr>
        <w:t xml:space="preserve"> </w:t>
      </w:r>
      <w:proofErr w:type="gramStart"/>
      <w:r w:rsidRPr="0052204F">
        <w:rPr>
          <w:sz w:val="28"/>
          <w:szCs w:val="28"/>
        </w:rPr>
        <w:t xml:space="preserve">сельсовета  </w:t>
      </w:r>
      <w:proofErr w:type="spellStart"/>
      <w:r w:rsidRPr="0052204F">
        <w:rPr>
          <w:sz w:val="28"/>
          <w:szCs w:val="28"/>
        </w:rPr>
        <w:t>Краснощёковского</w:t>
      </w:r>
      <w:proofErr w:type="spellEnd"/>
      <w:proofErr w:type="gramEnd"/>
      <w:r w:rsidRPr="0052204F">
        <w:rPr>
          <w:sz w:val="28"/>
          <w:szCs w:val="28"/>
        </w:rPr>
        <w:t xml:space="preserve"> района Алтайского края (далее по тексту – Администрация </w:t>
      </w:r>
      <w:proofErr w:type="spellStart"/>
      <w:r>
        <w:rPr>
          <w:sz w:val="28"/>
          <w:szCs w:val="28"/>
        </w:rPr>
        <w:t>Усть</w:t>
      </w:r>
      <w:proofErr w:type="spellEnd"/>
      <w:r>
        <w:rPr>
          <w:sz w:val="28"/>
          <w:szCs w:val="28"/>
        </w:rPr>
        <w:t>-Пустынского</w:t>
      </w:r>
      <w:r w:rsidRPr="0052204F">
        <w:rPr>
          <w:sz w:val="28"/>
          <w:szCs w:val="28"/>
        </w:rPr>
        <w:t xml:space="preserve"> сельсовета).</w:t>
      </w:r>
    </w:p>
    <w:p w:rsidR="0052204F" w:rsidRPr="0052204F" w:rsidRDefault="0052204F" w:rsidP="0052204F">
      <w:pPr>
        <w:ind w:firstLine="709"/>
        <w:jc w:val="both"/>
        <w:rPr>
          <w:sz w:val="28"/>
          <w:szCs w:val="28"/>
        </w:rPr>
      </w:pPr>
      <w:r w:rsidRPr="0052204F">
        <w:rPr>
          <w:sz w:val="28"/>
          <w:szCs w:val="28"/>
        </w:rPr>
        <w:t xml:space="preserve">Предметом муниципального контроля в сфере благоустройства на территории муниципального образования </w:t>
      </w:r>
      <w:proofErr w:type="spellStart"/>
      <w:r>
        <w:rPr>
          <w:sz w:val="28"/>
          <w:szCs w:val="28"/>
        </w:rPr>
        <w:t>Усть</w:t>
      </w:r>
      <w:proofErr w:type="spellEnd"/>
      <w:r>
        <w:rPr>
          <w:sz w:val="28"/>
          <w:szCs w:val="28"/>
        </w:rPr>
        <w:t>-Пустынский</w:t>
      </w:r>
      <w:r w:rsidRPr="0052204F">
        <w:rPr>
          <w:sz w:val="28"/>
          <w:szCs w:val="28"/>
        </w:rPr>
        <w:t xml:space="preserve"> сельсовет </w:t>
      </w:r>
      <w:proofErr w:type="spellStart"/>
      <w:r w:rsidRPr="0052204F">
        <w:rPr>
          <w:sz w:val="28"/>
          <w:szCs w:val="28"/>
        </w:rPr>
        <w:t>Краснощековского</w:t>
      </w:r>
      <w:proofErr w:type="spellEnd"/>
      <w:r w:rsidRPr="0052204F">
        <w:rPr>
          <w:sz w:val="28"/>
          <w:szCs w:val="28"/>
        </w:rPr>
        <w:t xml:space="preserve"> района Алтайского края </w:t>
      </w:r>
      <w:proofErr w:type="gramStart"/>
      <w:r w:rsidRPr="0052204F">
        <w:rPr>
          <w:sz w:val="28"/>
          <w:szCs w:val="28"/>
        </w:rPr>
        <w:t>( далее</w:t>
      </w:r>
      <w:proofErr w:type="gramEnd"/>
      <w:r w:rsidRPr="0052204F">
        <w:rPr>
          <w:sz w:val="28"/>
          <w:szCs w:val="28"/>
        </w:rPr>
        <w:t xml:space="preserve"> - муниципальное образование </w:t>
      </w:r>
      <w:proofErr w:type="spellStart"/>
      <w:r>
        <w:rPr>
          <w:sz w:val="28"/>
          <w:szCs w:val="28"/>
        </w:rPr>
        <w:t>Усть</w:t>
      </w:r>
      <w:proofErr w:type="spellEnd"/>
      <w:r>
        <w:rPr>
          <w:sz w:val="28"/>
          <w:szCs w:val="28"/>
        </w:rPr>
        <w:t xml:space="preserve">-Пустынский </w:t>
      </w:r>
      <w:r w:rsidRPr="0052204F">
        <w:rPr>
          <w:sz w:val="28"/>
          <w:szCs w:val="28"/>
        </w:rPr>
        <w:t>сельсовет)   является:</w:t>
      </w:r>
    </w:p>
    <w:p w:rsidR="0052204F" w:rsidRPr="0052204F" w:rsidRDefault="0052204F" w:rsidP="0052204F">
      <w:pPr>
        <w:ind w:firstLine="709"/>
        <w:jc w:val="both"/>
        <w:rPr>
          <w:sz w:val="28"/>
          <w:szCs w:val="28"/>
        </w:rPr>
      </w:pPr>
      <w:r w:rsidRPr="0052204F">
        <w:rPr>
          <w:sz w:val="28"/>
          <w:szCs w:val="28"/>
        </w:rPr>
        <w:t xml:space="preserve">- соблюдение организациями и физическими лицами   обязательных требований, установленных Правилами благоустройства на территории </w:t>
      </w:r>
      <w:r w:rsidRPr="0052204F">
        <w:rPr>
          <w:rFonts w:eastAsia="Calibri"/>
          <w:sz w:val="28"/>
          <w:szCs w:val="28"/>
          <w:lang w:eastAsia="en-US"/>
        </w:rPr>
        <w:t>муниципального образования</w:t>
      </w:r>
      <w:r w:rsidRPr="0052204F">
        <w:rPr>
          <w:iCs/>
          <w:sz w:val="28"/>
          <w:szCs w:val="28"/>
        </w:rPr>
        <w:t xml:space="preserve">, </w:t>
      </w:r>
      <w:r w:rsidRPr="0052204F">
        <w:rPr>
          <w:sz w:val="28"/>
          <w:szCs w:val="28"/>
        </w:rPr>
        <w:t xml:space="preserve">утвержденными решением Совета депутатов </w:t>
      </w:r>
      <w:proofErr w:type="spellStart"/>
      <w:r>
        <w:rPr>
          <w:sz w:val="28"/>
          <w:szCs w:val="28"/>
        </w:rPr>
        <w:t>Усть</w:t>
      </w:r>
      <w:proofErr w:type="spellEnd"/>
      <w:r>
        <w:rPr>
          <w:sz w:val="28"/>
          <w:szCs w:val="28"/>
        </w:rPr>
        <w:t>-Пустынский</w:t>
      </w:r>
      <w:r w:rsidRPr="0052204F">
        <w:rPr>
          <w:sz w:val="28"/>
          <w:szCs w:val="28"/>
        </w:rPr>
        <w:t xml:space="preserve"> сельсовета (далее – Правила), в том числе требований к обеспечению доступности для инвалидов объектов социальной, инженерной и транспортной инфраструктур и предоставляемых услуг, организация благоустройства территории </w:t>
      </w:r>
      <w:r w:rsidRPr="0052204F">
        <w:rPr>
          <w:rFonts w:eastAsia="Calibri"/>
          <w:sz w:val="28"/>
          <w:szCs w:val="28"/>
          <w:lang w:eastAsia="en-US"/>
        </w:rPr>
        <w:t>муниципального образования</w:t>
      </w:r>
      <w:r w:rsidRPr="0052204F">
        <w:rPr>
          <w:sz w:val="28"/>
          <w:szCs w:val="28"/>
        </w:rPr>
        <w:t xml:space="preserve"> в соответствии с Правилами;</w:t>
      </w:r>
    </w:p>
    <w:p w:rsidR="0052204F" w:rsidRPr="0052204F" w:rsidRDefault="0052204F" w:rsidP="0052204F">
      <w:pPr>
        <w:tabs>
          <w:tab w:val="left" w:pos="1134"/>
        </w:tabs>
        <w:spacing w:after="200" w:line="276" w:lineRule="auto"/>
        <w:ind w:firstLine="709"/>
        <w:contextualSpacing/>
        <w:jc w:val="both"/>
        <w:rPr>
          <w:rFonts w:eastAsia="Calibri"/>
          <w:sz w:val="28"/>
          <w:szCs w:val="28"/>
          <w:lang w:eastAsia="en-US"/>
        </w:rPr>
      </w:pPr>
      <w:r w:rsidRPr="0052204F">
        <w:rPr>
          <w:rFonts w:eastAsia="Calibri"/>
          <w:sz w:val="28"/>
          <w:szCs w:val="28"/>
          <w:lang w:eastAsia="en-US"/>
        </w:rPr>
        <w:t xml:space="preserve">- </w:t>
      </w:r>
      <w:r w:rsidRPr="0052204F">
        <w:rPr>
          <w:rFonts w:eastAsia="Calibri"/>
          <w:sz w:val="28"/>
          <w:szCs w:val="28"/>
          <w:lang w:val="x-none" w:eastAsia="en-US"/>
        </w:rPr>
        <w:t>исполнение решений, принимаемых по результатам контрольных мероприятий</w:t>
      </w:r>
      <w:r w:rsidRPr="0052204F">
        <w:rPr>
          <w:rFonts w:eastAsia="Calibri"/>
          <w:sz w:val="28"/>
          <w:szCs w:val="28"/>
          <w:lang w:eastAsia="en-US"/>
        </w:rPr>
        <w:t>;</w:t>
      </w:r>
    </w:p>
    <w:p w:rsidR="0052204F" w:rsidRPr="0052204F" w:rsidRDefault="0052204F" w:rsidP="0052204F">
      <w:pPr>
        <w:jc w:val="center"/>
        <w:rPr>
          <w:sz w:val="28"/>
          <w:szCs w:val="28"/>
        </w:rPr>
      </w:pPr>
      <w:r w:rsidRPr="0052204F">
        <w:rPr>
          <w:sz w:val="28"/>
          <w:szCs w:val="28"/>
        </w:rPr>
        <w:t>1. Анализ текущего состояния осуществления муниципального   контроля в сфере благоустройства, описание текущего развития профилактической деятельности контрольного органа, характеристика проблем, на решение которых направлена Программа</w:t>
      </w:r>
    </w:p>
    <w:p w:rsidR="0052204F" w:rsidRPr="0052204F" w:rsidRDefault="0052204F" w:rsidP="0052204F">
      <w:pPr>
        <w:jc w:val="both"/>
        <w:rPr>
          <w:color w:val="000000"/>
          <w:sz w:val="28"/>
          <w:szCs w:val="28"/>
        </w:rPr>
      </w:pPr>
      <w:r w:rsidRPr="0052204F">
        <w:rPr>
          <w:color w:val="000000"/>
          <w:sz w:val="28"/>
          <w:szCs w:val="28"/>
          <w:shd w:val="clear" w:color="auto" w:fill="FFFFFF"/>
        </w:rPr>
        <w:lastRenderedPageBreak/>
        <w:t>В связи с запретом на проведение контрольных мероприятий, установленным статьей 26.2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плановые и внеплановые проверки в отношении подконтрольных субъектов, относящихся к малому и среднему бизнесу,</w:t>
      </w:r>
      <w:r w:rsidRPr="0052204F">
        <w:rPr>
          <w:sz w:val="28"/>
          <w:szCs w:val="28"/>
        </w:rPr>
        <w:t xml:space="preserve"> Администрацией </w:t>
      </w:r>
      <w:proofErr w:type="spellStart"/>
      <w:r>
        <w:rPr>
          <w:sz w:val="28"/>
          <w:szCs w:val="28"/>
        </w:rPr>
        <w:t>Усть</w:t>
      </w:r>
      <w:proofErr w:type="spellEnd"/>
      <w:r>
        <w:rPr>
          <w:sz w:val="28"/>
          <w:szCs w:val="28"/>
        </w:rPr>
        <w:t xml:space="preserve">-Пустынского </w:t>
      </w:r>
      <w:r w:rsidRPr="0052204F">
        <w:rPr>
          <w:sz w:val="28"/>
          <w:szCs w:val="28"/>
        </w:rPr>
        <w:t>сельсовета</w:t>
      </w:r>
      <w:r w:rsidRPr="0052204F">
        <w:rPr>
          <w:color w:val="000000"/>
          <w:sz w:val="28"/>
          <w:szCs w:val="28"/>
          <w:shd w:val="clear" w:color="auto" w:fill="FFFFFF"/>
        </w:rPr>
        <w:t xml:space="preserve"> в 2024 году не проводились</w:t>
      </w:r>
      <w:r w:rsidRPr="0052204F">
        <w:rPr>
          <w:sz w:val="28"/>
          <w:szCs w:val="28"/>
        </w:rPr>
        <w:t>.</w:t>
      </w:r>
      <w:r w:rsidRPr="0052204F">
        <w:rPr>
          <w:color w:val="000000"/>
          <w:sz w:val="28"/>
          <w:szCs w:val="28"/>
        </w:rPr>
        <w:t xml:space="preserve"> </w:t>
      </w:r>
    </w:p>
    <w:p w:rsidR="0052204F" w:rsidRPr="0052204F" w:rsidRDefault="0052204F" w:rsidP="0052204F">
      <w:pPr>
        <w:spacing w:line="234" w:lineRule="atLeast"/>
        <w:jc w:val="both"/>
        <w:rPr>
          <w:rFonts w:ascii="Tahoma" w:hAnsi="Tahoma" w:cs="Tahoma"/>
          <w:color w:val="304855"/>
          <w:sz w:val="18"/>
          <w:szCs w:val="18"/>
        </w:rPr>
      </w:pPr>
      <w:r w:rsidRPr="0052204F">
        <w:rPr>
          <w:color w:val="000000"/>
          <w:sz w:val="28"/>
          <w:szCs w:val="28"/>
        </w:rPr>
        <w:t>Профилактические мероприятия при осуществлении муниципального контроля в сфере благоустройства    </w:t>
      </w:r>
      <w:proofErr w:type="gramStart"/>
      <w:r w:rsidRPr="0052204F">
        <w:rPr>
          <w:color w:val="000000"/>
          <w:sz w:val="28"/>
          <w:szCs w:val="28"/>
        </w:rPr>
        <w:t>были  направлены</w:t>
      </w:r>
      <w:proofErr w:type="gramEnd"/>
      <w:r w:rsidRPr="0052204F">
        <w:rPr>
          <w:color w:val="000000"/>
          <w:sz w:val="28"/>
          <w:szCs w:val="28"/>
        </w:rPr>
        <w:t xml:space="preserve"> на:</w:t>
      </w:r>
    </w:p>
    <w:p w:rsidR="0052204F" w:rsidRPr="0052204F" w:rsidRDefault="0052204F" w:rsidP="0052204F">
      <w:pPr>
        <w:spacing w:line="234" w:lineRule="atLeast"/>
        <w:jc w:val="both"/>
        <w:rPr>
          <w:rFonts w:ascii="Tahoma" w:hAnsi="Tahoma" w:cs="Tahoma"/>
          <w:color w:val="304855"/>
          <w:sz w:val="18"/>
          <w:szCs w:val="18"/>
        </w:rPr>
      </w:pPr>
      <w:r w:rsidRPr="0052204F">
        <w:rPr>
          <w:color w:val="000000"/>
          <w:sz w:val="28"/>
          <w:szCs w:val="28"/>
        </w:rPr>
        <w:t>-ежемесячный мониторинг и актуализацию перечня нормативных правовых актов, соблюдение которых оценивается в ходе проверок;</w:t>
      </w:r>
    </w:p>
    <w:p w:rsidR="0052204F" w:rsidRPr="0052204F" w:rsidRDefault="0052204F" w:rsidP="0052204F">
      <w:pPr>
        <w:spacing w:line="234" w:lineRule="atLeast"/>
        <w:jc w:val="both"/>
        <w:rPr>
          <w:rFonts w:ascii="Tahoma" w:hAnsi="Tahoma" w:cs="Tahoma"/>
          <w:color w:val="304855"/>
          <w:sz w:val="18"/>
          <w:szCs w:val="18"/>
        </w:rPr>
      </w:pPr>
      <w:r w:rsidRPr="0052204F">
        <w:rPr>
          <w:color w:val="000000"/>
          <w:sz w:val="28"/>
          <w:szCs w:val="28"/>
        </w:rPr>
        <w:t>-</w:t>
      </w:r>
      <w:proofErr w:type="gramStart"/>
      <w:r w:rsidRPr="0052204F">
        <w:rPr>
          <w:color w:val="000000"/>
          <w:sz w:val="28"/>
          <w:szCs w:val="28"/>
        </w:rPr>
        <w:t>выбор  правоприменительной</w:t>
      </w:r>
      <w:proofErr w:type="gramEnd"/>
      <w:r w:rsidRPr="0052204F">
        <w:rPr>
          <w:color w:val="000000"/>
          <w:sz w:val="28"/>
          <w:szCs w:val="28"/>
        </w:rPr>
        <w:t xml:space="preserve"> практики за соблюдением контролируемыми лицами требований законодательства;</w:t>
      </w:r>
    </w:p>
    <w:p w:rsidR="0052204F" w:rsidRPr="0052204F" w:rsidRDefault="0052204F" w:rsidP="0052204F">
      <w:pPr>
        <w:spacing w:line="234" w:lineRule="atLeast"/>
        <w:jc w:val="both"/>
        <w:rPr>
          <w:rFonts w:ascii="Tahoma" w:hAnsi="Tahoma" w:cs="Tahoma"/>
          <w:color w:val="304855"/>
          <w:sz w:val="18"/>
          <w:szCs w:val="18"/>
        </w:rPr>
      </w:pPr>
      <w:r w:rsidRPr="0052204F">
        <w:rPr>
          <w:color w:val="000000"/>
          <w:sz w:val="28"/>
          <w:szCs w:val="28"/>
        </w:rPr>
        <w:t>-мотивацию контролируемых лиц к добросовестному поведению.</w:t>
      </w:r>
    </w:p>
    <w:p w:rsidR="0052204F" w:rsidRPr="0052204F" w:rsidRDefault="0052204F" w:rsidP="0052204F">
      <w:pPr>
        <w:ind w:firstLine="709"/>
        <w:jc w:val="both"/>
        <w:rPr>
          <w:sz w:val="28"/>
          <w:szCs w:val="28"/>
        </w:rPr>
      </w:pPr>
      <w:r w:rsidRPr="0052204F">
        <w:rPr>
          <w:color w:val="000000"/>
          <w:sz w:val="28"/>
          <w:szCs w:val="28"/>
          <w:shd w:val="clear" w:color="auto" w:fill="FFFFFF"/>
        </w:rPr>
        <w:t> </w:t>
      </w:r>
      <w:r w:rsidRPr="0052204F">
        <w:rPr>
          <w:sz w:val="28"/>
          <w:szCs w:val="28"/>
        </w:rPr>
        <w:t>Основным нарушением в области соблюдения Правил благоустройства остается несоблюдение требований Правил к уборке территории, к внешнему виду фасадов и ограждающих конструкций.</w:t>
      </w:r>
    </w:p>
    <w:p w:rsidR="0052204F" w:rsidRPr="0052204F" w:rsidRDefault="0052204F" w:rsidP="0052204F">
      <w:pPr>
        <w:ind w:firstLine="709"/>
        <w:jc w:val="both"/>
        <w:rPr>
          <w:sz w:val="28"/>
          <w:szCs w:val="28"/>
        </w:rPr>
      </w:pPr>
      <w:r w:rsidRPr="0052204F">
        <w:rPr>
          <w:sz w:val="28"/>
          <w:szCs w:val="28"/>
        </w:rPr>
        <w:t xml:space="preserve">Проведенный анализ показал, что основными причинами, факторами и условиями, способствующими нарушению требований в сфере благоустройства на территории муниципального образования </w:t>
      </w:r>
      <w:proofErr w:type="spellStart"/>
      <w:proofErr w:type="gramStart"/>
      <w:r>
        <w:rPr>
          <w:sz w:val="28"/>
          <w:szCs w:val="28"/>
        </w:rPr>
        <w:t>Усть</w:t>
      </w:r>
      <w:proofErr w:type="spellEnd"/>
      <w:r>
        <w:rPr>
          <w:sz w:val="28"/>
          <w:szCs w:val="28"/>
        </w:rPr>
        <w:t>-Пустынский</w:t>
      </w:r>
      <w:r w:rsidRPr="0052204F">
        <w:rPr>
          <w:sz w:val="28"/>
          <w:szCs w:val="28"/>
        </w:rPr>
        <w:t xml:space="preserve"> сельсовет</w:t>
      </w:r>
      <w:proofErr w:type="gramEnd"/>
      <w:r w:rsidRPr="0052204F">
        <w:rPr>
          <w:sz w:val="28"/>
          <w:szCs w:val="28"/>
        </w:rPr>
        <w:t xml:space="preserve"> являются:</w:t>
      </w:r>
    </w:p>
    <w:p w:rsidR="0052204F" w:rsidRPr="0052204F" w:rsidRDefault="0052204F" w:rsidP="0052204F">
      <w:pPr>
        <w:ind w:firstLine="709"/>
        <w:jc w:val="both"/>
        <w:rPr>
          <w:sz w:val="28"/>
          <w:szCs w:val="28"/>
        </w:rPr>
      </w:pPr>
      <w:r w:rsidRPr="0052204F">
        <w:rPr>
          <w:sz w:val="28"/>
          <w:szCs w:val="28"/>
        </w:rPr>
        <w:t>- недостаточно сформированное понимание исполнения требований у контролируемых лиц;</w:t>
      </w:r>
    </w:p>
    <w:p w:rsidR="0052204F" w:rsidRPr="0052204F" w:rsidRDefault="0052204F" w:rsidP="0052204F">
      <w:pPr>
        <w:ind w:firstLine="709"/>
        <w:jc w:val="both"/>
        <w:rPr>
          <w:sz w:val="28"/>
          <w:szCs w:val="28"/>
        </w:rPr>
      </w:pPr>
      <w:r w:rsidRPr="0052204F">
        <w:rPr>
          <w:sz w:val="28"/>
          <w:szCs w:val="28"/>
        </w:rPr>
        <w:t>- необходимость дополнительного информирования контролируемых лиц по вопросам соблюдения требований;</w:t>
      </w:r>
    </w:p>
    <w:p w:rsidR="0052204F" w:rsidRPr="0052204F" w:rsidRDefault="0052204F" w:rsidP="0052204F">
      <w:pPr>
        <w:ind w:firstLine="709"/>
        <w:jc w:val="both"/>
        <w:rPr>
          <w:sz w:val="28"/>
          <w:szCs w:val="28"/>
        </w:rPr>
      </w:pPr>
      <w:r w:rsidRPr="0052204F">
        <w:rPr>
          <w:sz w:val="28"/>
          <w:szCs w:val="28"/>
        </w:rPr>
        <w:t>В рамках профилактики</w:t>
      </w:r>
      <w:r w:rsidRPr="0052204F">
        <w:rPr>
          <w:rFonts w:eastAsia="Calibri"/>
          <w:sz w:val="28"/>
          <w:szCs w:val="28"/>
          <w:lang w:eastAsia="en-US"/>
        </w:rPr>
        <w:t xml:space="preserve"> рисков причинения вреда (ущерба) охраняемым законом ценностям</w:t>
      </w:r>
      <w:r w:rsidRPr="0052204F">
        <w:rPr>
          <w:sz w:val="28"/>
          <w:szCs w:val="28"/>
        </w:rPr>
        <w:t xml:space="preserve"> Администрацией </w:t>
      </w:r>
      <w:proofErr w:type="spellStart"/>
      <w:r>
        <w:rPr>
          <w:sz w:val="28"/>
          <w:szCs w:val="28"/>
        </w:rPr>
        <w:t>Усть</w:t>
      </w:r>
      <w:proofErr w:type="spellEnd"/>
      <w:r>
        <w:rPr>
          <w:sz w:val="28"/>
          <w:szCs w:val="28"/>
        </w:rPr>
        <w:t>-Пустынского</w:t>
      </w:r>
      <w:r w:rsidRPr="0052204F">
        <w:rPr>
          <w:sz w:val="28"/>
          <w:szCs w:val="28"/>
        </w:rPr>
        <w:t xml:space="preserve"> </w:t>
      </w:r>
      <w:proofErr w:type="gramStart"/>
      <w:r w:rsidRPr="0052204F">
        <w:rPr>
          <w:sz w:val="28"/>
          <w:szCs w:val="28"/>
        </w:rPr>
        <w:t>сельсовета  осуществляются</w:t>
      </w:r>
      <w:proofErr w:type="gramEnd"/>
      <w:r w:rsidRPr="0052204F">
        <w:rPr>
          <w:sz w:val="28"/>
          <w:szCs w:val="28"/>
        </w:rPr>
        <w:t xml:space="preserve"> следующие мероприятия:</w:t>
      </w:r>
    </w:p>
    <w:p w:rsidR="0052204F" w:rsidRPr="0052204F" w:rsidRDefault="0052204F" w:rsidP="0052204F">
      <w:pPr>
        <w:tabs>
          <w:tab w:val="left" w:pos="851"/>
        </w:tabs>
        <w:jc w:val="both"/>
        <w:rPr>
          <w:sz w:val="28"/>
          <w:szCs w:val="28"/>
        </w:rPr>
      </w:pPr>
      <w:r w:rsidRPr="0052204F">
        <w:rPr>
          <w:sz w:val="28"/>
          <w:szCs w:val="28"/>
        </w:rPr>
        <w:t xml:space="preserve">1) размещение и </w:t>
      </w:r>
      <w:proofErr w:type="gramStart"/>
      <w:r w:rsidRPr="0052204F">
        <w:rPr>
          <w:sz w:val="28"/>
          <w:szCs w:val="28"/>
        </w:rPr>
        <w:t>актуализация  на</w:t>
      </w:r>
      <w:proofErr w:type="gramEnd"/>
      <w:r w:rsidRPr="0052204F">
        <w:rPr>
          <w:sz w:val="28"/>
          <w:szCs w:val="28"/>
        </w:rPr>
        <w:t xml:space="preserve"> официальном сайте Администрации </w:t>
      </w:r>
      <w:proofErr w:type="spellStart"/>
      <w:r w:rsidRPr="0052204F">
        <w:rPr>
          <w:sz w:val="28"/>
          <w:szCs w:val="28"/>
        </w:rPr>
        <w:t>Краснощековского</w:t>
      </w:r>
      <w:proofErr w:type="spellEnd"/>
      <w:r w:rsidRPr="0052204F">
        <w:rPr>
          <w:sz w:val="28"/>
          <w:szCs w:val="28"/>
        </w:rPr>
        <w:t xml:space="preserve"> района   в сети «Интернет»  перечней нормативных правовых актов или их отдельных частей, содержащих обязательные требования, оценка соблюдения которых является предметом муниципального  контроля, а также текстов соответствующих нормативных правовых актов;</w:t>
      </w:r>
    </w:p>
    <w:p w:rsidR="0052204F" w:rsidRPr="0052204F" w:rsidRDefault="0052204F" w:rsidP="0052204F">
      <w:pPr>
        <w:tabs>
          <w:tab w:val="left" w:pos="851"/>
        </w:tabs>
        <w:jc w:val="both"/>
        <w:rPr>
          <w:sz w:val="28"/>
          <w:szCs w:val="28"/>
        </w:rPr>
      </w:pPr>
      <w:r w:rsidRPr="0052204F">
        <w:rPr>
          <w:sz w:val="28"/>
          <w:szCs w:val="28"/>
        </w:rPr>
        <w:t xml:space="preserve">2)  информирование контролируемых лиц по вопросам соблюдения обязательных требований, в том числе посредством разработки и опубликования руководств по соблюдению обязательных требований, разъяснение наиболее распространенных нарушений обязательных требований; </w:t>
      </w:r>
    </w:p>
    <w:p w:rsidR="0052204F" w:rsidRPr="0052204F" w:rsidRDefault="0052204F" w:rsidP="0052204F">
      <w:pPr>
        <w:tabs>
          <w:tab w:val="left" w:pos="851"/>
        </w:tabs>
        <w:jc w:val="both"/>
        <w:rPr>
          <w:sz w:val="28"/>
          <w:szCs w:val="28"/>
        </w:rPr>
      </w:pPr>
      <w:r w:rsidRPr="0052204F">
        <w:rPr>
          <w:sz w:val="28"/>
          <w:szCs w:val="28"/>
        </w:rPr>
        <w:t xml:space="preserve">3) консультирование контролируемых лиц по вопросам соблюдения обязательных требований при поступлении обращений и на личном приеме, в том числе в части рекомендаций о мерах по недопущению нарушений обязательных требований; </w:t>
      </w:r>
    </w:p>
    <w:p w:rsidR="0052204F" w:rsidRPr="0052204F" w:rsidRDefault="0052204F" w:rsidP="0052204F">
      <w:pPr>
        <w:jc w:val="both"/>
        <w:rPr>
          <w:sz w:val="28"/>
          <w:szCs w:val="28"/>
        </w:rPr>
      </w:pPr>
      <w:r w:rsidRPr="0052204F">
        <w:rPr>
          <w:sz w:val="28"/>
          <w:szCs w:val="28"/>
        </w:rPr>
        <w:t xml:space="preserve">4) обеспечение регулярного обобщения практики осуществления муниципального   контроля и размещение на официальном интернет-сайте </w:t>
      </w:r>
      <w:r w:rsidRPr="0052204F">
        <w:rPr>
          <w:sz w:val="28"/>
          <w:szCs w:val="28"/>
        </w:rPr>
        <w:lastRenderedPageBreak/>
        <w:t xml:space="preserve">Администрации </w:t>
      </w:r>
      <w:proofErr w:type="spellStart"/>
      <w:r w:rsidRPr="0052204F">
        <w:rPr>
          <w:sz w:val="28"/>
          <w:szCs w:val="28"/>
        </w:rPr>
        <w:t>Краснощековского</w:t>
      </w:r>
      <w:proofErr w:type="spellEnd"/>
      <w:r w:rsidRPr="0052204F">
        <w:rPr>
          <w:sz w:val="28"/>
          <w:szCs w:val="28"/>
        </w:rPr>
        <w:t xml:space="preserve"> </w:t>
      </w:r>
      <w:proofErr w:type="gramStart"/>
      <w:r w:rsidRPr="0052204F">
        <w:rPr>
          <w:sz w:val="28"/>
          <w:szCs w:val="28"/>
        </w:rPr>
        <w:t>района  соответствующих</w:t>
      </w:r>
      <w:proofErr w:type="gramEnd"/>
      <w:r w:rsidRPr="0052204F">
        <w:rPr>
          <w:sz w:val="28"/>
          <w:szCs w:val="28"/>
        </w:rPr>
        <w:t xml:space="preserve"> обобщений, в том числе с указанием наиболее часто встречающихся случаев нарушений обязательных требований с рекомендациями в отношении мер, которые должны приниматься контролируемыми лицами в целях недопущения таких нарушений;</w:t>
      </w:r>
    </w:p>
    <w:p w:rsidR="0052204F" w:rsidRPr="0052204F" w:rsidRDefault="0052204F" w:rsidP="0052204F">
      <w:pPr>
        <w:jc w:val="both"/>
        <w:rPr>
          <w:sz w:val="28"/>
          <w:szCs w:val="28"/>
        </w:rPr>
      </w:pPr>
      <w:r w:rsidRPr="0052204F">
        <w:rPr>
          <w:sz w:val="28"/>
          <w:szCs w:val="28"/>
        </w:rPr>
        <w:t>5) выдача предостережений о недопустимости нарушения обязательных требований в соответствии с частями 5-7 статьи 8.2 Федерального закона от 26 декабря 2008 года №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52204F" w:rsidRPr="0052204F" w:rsidRDefault="0052204F" w:rsidP="0052204F">
      <w:pPr>
        <w:tabs>
          <w:tab w:val="left" w:pos="851"/>
        </w:tabs>
        <w:ind w:firstLine="567"/>
        <w:jc w:val="both"/>
        <w:rPr>
          <w:sz w:val="28"/>
          <w:szCs w:val="28"/>
        </w:rPr>
      </w:pPr>
      <w:proofErr w:type="gramStart"/>
      <w:r w:rsidRPr="0052204F">
        <w:rPr>
          <w:sz w:val="28"/>
          <w:szCs w:val="28"/>
        </w:rPr>
        <w:t>В  2025</w:t>
      </w:r>
      <w:proofErr w:type="gramEnd"/>
      <w:r w:rsidRPr="0052204F">
        <w:rPr>
          <w:sz w:val="28"/>
          <w:szCs w:val="28"/>
        </w:rPr>
        <w:t xml:space="preserve"> году Администрацией </w:t>
      </w:r>
      <w:proofErr w:type="spellStart"/>
      <w:r>
        <w:rPr>
          <w:sz w:val="28"/>
          <w:szCs w:val="28"/>
        </w:rPr>
        <w:t>Усть</w:t>
      </w:r>
      <w:proofErr w:type="spellEnd"/>
      <w:r>
        <w:rPr>
          <w:sz w:val="28"/>
          <w:szCs w:val="28"/>
        </w:rPr>
        <w:t>-Пустынского</w:t>
      </w:r>
      <w:r w:rsidRPr="0052204F">
        <w:rPr>
          <w:sz w:val="28"/>
          <w:szCs w:val="28"/>
        </w:rPr>
        <w:t xml:space="preserve"> сельсовета предостережений о недопустимости нарушения обязательных требований выдано не было.</w:t>
      </w:r>
    </w:p>
    <w:p w:rsidR="0052204F" w:rsidRPr="0052204F" w:rsidRDefault="0052204F" w:rsidP="0052204F">
      <w:pPr>
        <w:ind w:firstLine="567"/>
        <w:jc w:val="both"/>
        <w:rPr>
          <w:sz w:val="28"/>
          <w:szCs w:val="28"/>
        </w:rPr>
      </w:pPr>
    </w:p>
    <w:p w:rsidR="0052204F" w:rsidRPr="0052204F" w:rsidRDefault="0052204F" w:rsidP="0052204F">
      <w:pPr>
        <w:jc w:val="center"/>
        <w:rPr>
          <w:sz w:val="28"/>
          <w:szCs w:val="28"/>
        </w:rPr>
      </w:pPr>
      <w:r w:rsidRPr="0052204F">
        <w:rPr>
          <w:color w:val="000000"/>
          <w:sz w:val="28"/>
          <w:szCs w:val="28"/>
          <w:shd w:val="clear" w:color="auto" w:fill="FFFFFF"/>
        </w:rPr>
        <w:t>2. Цели и задачи реализации Программы</w:t>
      </w:r>
    </w:p>
    <w:p w:rsidR="0052204F" w:rsidRPr="0052204F" w:rsidRDefault="0052204F" w:rsidP="0052204F">
      <w:pPr>
        <w:ind w:firstLine="567"/>
        <w:jc w:val="both"/>
        <w:rPr>
          <w:sz w:val="28"/>
          <w:szCs w:val="28"/>
        </w:rPr>
      </w:pPr>
      <w:r w:rsidRPr="0052204F">
        <w:rPr>
          <w:sz w:val="28"/>
          <w:szCs w:val="28"/>
        </w:rPr>
        <w:t>2.1. Целями профилактической работы являются:</w:t>
      </w:r>
    </w:p>
    <w:p w:rsidR="0052204F" w:rsidRPr="0052204F" w:rsidRDefault="0052204F" w:rsidP="0052204F">
      <w:pPr>
        <w:ind w:firstLine="567"/>
        <w:jc w:val="both"/>
        <w:rPr>
          <w:sz w:val="28"/>
          <w:szCs w:val="28"/>
        </w:rPr>
      </w:pPr>
      <w:r w:rsidRPr="0052204F">
        <w:rPr>
          <w:sz w:val="28"/>
          <w:szCs w:val="28"/>
        </w:rPr>
        <w:t xml:space="preserve">1) стимулирование добросовестного соблюдения обязательных требований всеми контролируемыми лицами; </w:t>
      </w:r>
    </w:p>
    <w:p w:rsidR="0052204F" w:rsidRPr="0052204F" w:rsidRDefault="0052204F" w:rsidP="0052204F">
      <w:pPr>
        <w:ind w:firstLine="567"/>
        <w:jc w:val="both"/>
        <w:rPr>
          <w:sz w:val="28"/>
          <w:szCs w:val="28"/>
        </w:rPr>
      </w:pPr>
      <w:r w:rsidRPr="0052204F">
        <w:rPr>
          <w:sz w:val="28"/>
          <w:szCs w:val="28"/>
        </w:rPr>
        <w:t xml:space="preserve">2) устранение условий, причин и факторов, способных привести к нарушениям обязательных требований и (или) причинению вреда (ущерба) охраняемым законом ценностям; </w:t>
      </w:r>
    </w:p>
    <w:p w:rsidR="0052204F" w:rsidRPr="0052204F" w:rsidRDefault="0052204F" w:rsidP="0052204F">
      <w:pPr>
        <w:ind w:firstLine="567"/>
        <w:jc w:val="both"/>
        <w:rPr>
          <w:sz w:val="28"/>
          <w:szCs w:val="28"/>
        </w:rPr>
      </w:pPr>
      <w:r w:rsidRPr="0052204F">
        <w:rPr>
          <w:sz w:val="28"/>
          <w:szCs w:val="28"/>
        </w:rPr>
        <w:t>3) создание условий для доведения обязательных требований до контролируемых лиц, повышение информированности о способах их соблюдения;</w:t>
      </w:r>
    </w:p>
    <w:p w:rsidR="0052204F" w:rsidRPr="0052204F" w:rsidRDefault="0052204F" w:rsidP="0052204F">
      <w:pPr>
        <w:ind w:firstLine="567"/>
        <w:jc w:val="both"/>
        <w:rPr>
          <w:sz w:val="28"/>
          <w:szCs w:val="28"/>
        </w:rPr>
      </w:pPr>
      <w:r w:rsidRPr="0052204F">
        <w:rPr>
          <w:sz w:val="28"/>
          <w:szCs w:val="28"/>
        </w:rPr>
        <w:t>4) предупреждение нарушений контролируемыми лицами обязательных требований, включая устранение причин, факторов и условий, способствующих возможному нарушению таких требований;</w:t>
      </w:r>
    </w:p>
    <w:p w:rsidR="0052204F" w:rsidRPr="0052204F" w:rsidRDefault="0052204F" w:rsidP="0052204F">
      <w:pPr>
        <w:ind w:firstLine="567"/>
        <w:jc w:val="both"/>
        <w:rPr>
          <w:sz w:val="28"/>
          <w:szCs w:val="28"/>
        </w:rPr>
      </w:pPr>
      <w:r w:rsidRPr="0052204F">
        <w:rPr>
          <w:sz w:val="28"/>
          <w:szCs w:val="28"/>
        </w:rPr>
        <w:t xml:space="preserve">5) снижение издержек контрольно-надзорной деятельности </w:t>
      </w:r>
      <w:proofErr w:type="gramStart"/>
      <w:r w:rsidRPr="0052204F">
        <w:rPr>
          <w:sz w:val="28"/>
          <w:szCs w:val="28"/>
        </w:rPr>
        <w:t>и  административной</w:t>
      </w:r>
      <w:proofErr w:type="gramEnd"/>
      <w:r w:rsidRPr="0052204F">
        <w:rPr>
          <w:sz w:val="28"/>
          <w:szCs w:val="28"/>
        </w:rPr>
        <w:t xml:space="preserve"> нагрузки на контролируемых лиц;</w:t>
      </w:r>
    </w:p>
    <w:p w:rsidR="0052204F" w:rsidRPr="0052204F" w:rsidRDefault="0052204F" w:rsidP="0052204F">
      <w:pPr>
        <w:ind w:firstLine="567"/>
        <w:jc w:val="both"/>
        <w:rPr>
          <w:sz w:val="28"/>
          <w:szCs w:val="28"/>
        </w:rPr>
      </w:pPr>
      <w:r w:rsidRPr="0052204F">
        <w:rPr>
          <w:sz w:val="28"/>
          <w:szCs w:val="28"/>
        </w:rPr>
        <w:t>6) снижение размера ущерба, причиняемого охраняемым законом ценностям.</w:t>
      </w:r>
    </w:p>
    <w:p w:rsidR="0052204F" w:rsidRPr="0052204F" w:rsidRDefault="0052204F" w:rsidP="0052204F">
      <w:pPr>
        <w:ind w:firstLine="567"/>
        <w:jc w:val="both"/>
        <w:rPr>
          <w:sz w:val="28"/>
          <w:szCs w:val="28"/>
        </w:rPr>
      </w:pPr>
      <w:r w:rsidRPr="0052204F">
        <w:rPr>
          <w:sz w:val="28"/>
          <w:szCs w:val="28"/>
        </w:rPr>
        <w:t>2.2. Задачами профилактической работы являются:</w:t>
      </w:r>
    </w:p>
    <w:p w:rsidR="0052204F" w:rsidRPr="0052204F" w:rsidRDefault="0052204F" w:rsidP="0052204F">
      <w:pPr>
        <w:ind w:firstLine="567"/>
        <w:jc w:val="both"/>
        <w:rPr>
          <w:sz w:val="28"/>
          <w:szCs w:val="28"/>
        </w:rPr>
      </w:pPr>
      <w:r w:rsidRPr="0052204F">
        <w:rPr>
          <w:sz w:val="28"/>
          <w:szCs w:val="28"/>
        </w:rPr>
        <w:t>1) укрепление системы профилактики нарушений обязательных требований путем активизации профилактической деятельности;</w:t>
      </w:r>
    </w:p>
    <w:p w:rsidR="0052204F" w:rsidRPr="0052204F" w:rsidRDefault="0052204F" w:rsidP="0052204F">
      <w:pPr>
        <w:ind w:firstLine="567"/>
        <w:jc w:val="both"/>
        <w:rPr>
          <w:sz w:val="28"/>
          <w:szCs w:val="28"/>
        </w:rPr>
      </w:pPr>
      <w:r w:rsidRPr="0052204F">
        <w:rPr>
          <w:sz w:val="28"/>
          <w:szCs w:val="28"/>
        </w:rPr>
        <w:t>2) выявление причин, факторов и условий, способствующих нарушениям обязательных требований, определение способов устранения или снижения рисков их возникновения;</w:t>
      </w:r>
    </w:p>
    <w:p w:rsidR="0052204F" w:rsidRPr="0052204F" w:rsidRDefault="0052204F" w:rsidP="0052204F">
      <w:pPr>
        <w:ind w:firstLine="567"/>
        <w:jc w:val="both"/>
        <w:rPr>
          <w:sz w:val="28"/>
          <w:szCs w:val="28"/>
        </w:rPr>
      </w:pPr>
      <w:r w:rsidRPr="0052204F">
        <w:rPr>
          <w:sz w:val="28"/>
          <w:szCs w:val="28"/>
        </w:rPr>
        <w:t xml:space="preserve">3) повышение </w:t>
      </w:r>
      <w:proofErr w:type="gramStart"/>
      <w:r w:rsidRPr="0052204F">
        <w:rPr>
          <w:sz w:val="28"/>
          <w:szCs w:val="28"/>
        </w:rPr>
        <w:t>уровня  правовой</w:t>
      </w:r>
      <w:proofErr w:type="gramEnd"/>
      <w:r w:rsidRPr="0052204F">
        <w:rPr>
          <w:sz w:val="28"/>
          <w:szCs w:val="28"/>
        </w:rPr>
        <w:t xml:space="preserve"> грамотности подконтрольных субъектов, в том числе путем обеспечения доступности информации об обязательных требованиях и необходимых мерах по их исполнению.</w:t>
      </w:r>
    </w:p>
    <w:p w:rsidR="0052204F" w:rsidRPr="0052204F" w:rsidRDefault="0052204F" w:rsidP="0052204F">
      <w:pPr>
        <w:ind w:firstLine="567"/>
        <w:jc w:val="both"/>
        <w:rPr>
          <w:sz w:val="28"/>
          <w:szCs w:val="28"/>
        </w:rPr>
      </w:pPr>
      <w:r w:rsidRPr="0052204F">
        <w:rPr>
          <w:sz w:val="28"/>
          <w:szCs w:val="28"/>
        </w:rPr>
        <w:t xml:space="preserve">В положении о виде </w:t>
      </w:r>
      <w:proofErr w:type="gramStart"/>
      <w:r w:rsidRPr="0052204F">
        <w:rPr>
          <w:sz w:val="28"/>
          <w:szCs w:val="28"/>
        </w:rPr>
        <w:t>контроля  мероприятия</w:t>
      </w:r>
      <w:proofErr w:type="gramEnd"/>
      <w:r w:rsidRPr="0052204F">
        <w:rPr>
          <w:sz w:val="28"/>
          <w:szCs w:val="28"/>
        </w:rPr>
        <w:t>, направленные на нематериальное поощрение добросовестных контролируемых лиц, не установлены, следовательно, меры стимулирования добросовестности в программе не предусмотрены.</w:t>
      </w:r>
    </w:p>
    <w:p w:rsidR="0052204F" w:rsidRPr="0052204F" w:rsidRDefault="0052204F" w:rsidP="0052204F">
      <w:pPr>
        <w:ind w:firstLine="567"/>
        <w:jc w:val="both"/>
        <w:rPr>
          <w:sz w:val="28"/>
          <w:szCs w:val="28"/>
        </w:rPr>
      </w:pPr>
      <w:r w:rsidRPr="0052204F">
        <w:rPr>
          <w:sz w:val="28"/>
          <w:szCs w:val="28"/>
        </w:rPr>
        <w:lastRenderedPageBreak/>
        <w:t>В положении о виде контроля с</w:t>
      </w:r>
      <w:r w:rsidRPr="0052204F">
        <w:rPr>
          <w:sz w:val="28"/>
          <w:szCs w:val="28"/>
          <w:shd w:val="clear" w:color="auto" w:fill="FFFFFF"/>
        </w:rPr>
        <w:t>амостоятельная оценка соблюдения обязательных требований (</w:t>
      </w:r>
      <w:proofErr w:type="spellStart"/>
      <w:r w:rsidRPr="0052204F">
        <w:rPr>
          <w:sz w:val="28"/>
          <w:szCs w:val="28"/>
          <w:shd w:val="clear" w:color="auto" w:fill="FFFFFF"/>
        </w:rPr>
        <w:t>самообследование</w:t>
      </w:r>
      <w:proofErr w:type="spellEnd"/>
      <w:r w:rsidRPr="0052204F">
        <w:rPr>
          <w:sz w:val="28"/>
          <w:szCs w:val="28"/>
          <w:shd w:val="clear" w:color="auto" w:fill="FFFFFF"/>
        </w:rPr>
        <w:t xml:space="preserve">) не предусмотрена, следовательно, в программе способы </w:t>
      </w:r>
      <w:proofErr w:type="spellStart"/>
      <w:r w:rsidRPr="0052204F">
        <w:rPr>
          <w:sz w:val="28"/>
          <w:szCs w:val="28"/>
          <w:shd w:val="clear" w:color="auto" w:fill="FFFFFF"/>
        </w:rPr>
        <w:t>самообследования</w:t>
      </w:r>
      <w:proofErr w:type="spellEnd"/>
      <w:r w:rsidRPr="0052204F">
        <w:rPr>
          <w:sz w:val="28"/>
          <w:szCs w:val="28"/>
          <w:shd w:val="clear" w:color="auto" w:fill="FFFFFF"/>
        </w:rPr>
        <w:t xml:space="preserve"> в автоматизированном режиме не определены (ч.1 ст.51 № 248-ФЗ).</w:t>
      </w:r>
    </w:p>
    <w:p w:rsidR="0052204F" w:rsidRPr="0052204F" w:rsidRDefault="0052204F" w:rsidP="0052204F">
      <w:pPr>
        <w:ind w:firstLine="567"/>
        <w:jc w:val="center"/>
        <w:rPr>
          <w:b/>
          <w:color w:val="000000"/>
          <w:sz w:val="28"/>
          <w:szCs w:val="28"/>
          <w:shd w:val="clear" w:color="auto" w:fill="FFFFFF"/>
        </w:rPr>
      </w:pPr>
    </w:p>
    <w:p w:rsidR="0052204F" w:rsidRPr="0052204F" w:rsidRDefault="0052204F" w:rsidP="0052204F">
      <w:pPr>
        <w:ind w:firstLine="567"/>
        <w:jc w:val="center"/>
        <w:rPr>
          <w:color w:val="000000"/>
          <w:sz w:val="28"/>
          <w:szCs w:val="28"/>
          <w:shd w:val="clear" w:color="auto" w:fill="FFFFFF"/>
        </w:rPr>
      </w:pPr>
    </w:p>
    <w:p w:rsidR="0052204F" w:rsidRPr="0052204F" w:rsidRDefault="0052204F" w:rsidP="0052204F">
      <w:pPr>
        <w:ind w:firstLine="567"/>
        <w:jc w:val="center"/>
        <w:rPr>
          <w:color w:val="000000"/>
          <w:sz w:val="28"/>
          <w:szCs w:val="28"/>
          <w:shd w:val="clear" w:color="auto" w:fill="FFFFFF"/>
        </w:rPr>
      </w:pPr>
    </w:p>
    <w:p w:rsidR="0052204F" w:rsidRPr="0052204F" w:rsidRDefault="0052204F" w:rsidP="0052204F">
      <w:pPr>
        <w:ind w:firstLine="567"/>
        <w:jc w:val="center"/>
        <w:rPr>
          <w:color w:val="000000"/>
          <w:sz w:val="28"/>
          <w:szCs w:val="28"/>
          <w:shd w:val="clear" w:color="auto" w:fill="FFFFFF"/>
        </w:rPr>
      </w:pPr>
    </w:p>
    <w:p w:rsidR="0052204F" w:rsidRPr="0052204F" w:rsidRDefault="0052204F" w:rsidP="0052204F">
      <w:pPr>
        <w:ind w:firstLine="567"/>
        <w:jc w:val="center"/>
        <w:rPr>
          <w:color w:val="000000"/>
          <w:sz w:val="28"/>
          <w:szCs w:val="28"/>
          <w:shd w:val="clear" w:color="auto" w:fill="FFFFFF"/>
        </w:rPr>
      </w:pPr>
    </w:p>
    <w:p w:rsidR="0052204F" w:rsidRPr="0052204F" w:rsidRDefault="0052204F" w:rsidP="0052204F">
      <w:pPr>
        <w:ind w:firstLine="567"/>
        <w:jc w:val="center"/>
        <w:rPr>
          <w:color w:val="000000"/>
          <w:sz w:val="28"/>
          <w:szCs w:val="28"/>
          <w:shd w:val="clear" w:color="auto" w:fill="FFFFFF"/>
        </w:rPr>
      </w:pPr>
      <w:r w:rsidRPr="0052204F">
        <w:rPr>
          <w:color w:val="000000"/>
          <w:sz w:val="28"/>
          <w:szCs w:val="28"/>
          <w:shd w:val="clear" w:color="auto" w:fill="FFFFFF"/>
        </w:rPr>
        <w:t>3. Перечень профилактических мероприятий, сроки (периодичность) их проведения</w:t>
      </w:r>
    </w:p>
    <w:p w:rsidR="0052204F" w:rsidRPr="0052204F" w:rsidRDefault="0052204F" w:rsidP="0052204F">
      <w:pPr>
        <w:ind w:firstLine="567"/>
        <w:jc w:val="both"/>
        <w:rPr>
          <w:color w:val="000000"/>
          <w:sz w:val="28"/>
          <w:szCs w:val="28"/>
          <w:shd w:val="clear" w:color="auto" w:fill="FFFFFF"/>
        </w:rPr>
      </w:pPr>
      <w:r w:rsidRPr="0052204F">
        <w:rPr>
          <w:color w:val="000000"/>
          <w:sz w:val="28"/>
          <w:szCs w:val="28"/>
          <w:shd w:val="clear" w:color="auto" w:fill="FFFFFF"/>
        </w:rPr>
        <w:t>При осуществлении муниципального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надзорных мероприятий.</w:t>
      </w:r>
    </w:p>
    <w:p w:rsidR="0052204F" w:rsidRPr="0052204F" w:rsidRDefault="0052204F" w:rsidP="0052204F">
      <w:pPr>
        <w:ind w:firstLine="567"/>
        <w:jc w:val="center"/>
        <w:rPr>
          <w:sz w:val="28"/>
          <w:szCs w:val="28"/>
        </w:rPr>
      </w:pPr>
    </w:p>
    <w:tbl>
      <w:tblPr>
        <w:tblW w:w="10556" w:type="dxa"/>
        <w:tblInd w:w="-841" w:type="dxa"/>
        <w:tblLayout w:type="fixed"/>
        <w:tblCellMar>
          <w:left w:w="10" w:type="dxa"/>
          <w:right w:w="10" w:type="dxa"/>
        </w:tblCellMar>
        <w:tblLook w:val="0000" w:firstRow="0" w:lastRow="0" w:firstColumn="0" w:lastColumn="0" w:noHBand="0" w:noVBand="0"/>
      </w:tblPr>
      <w:tblGrid>
        <w:gridCol w:w="566"/>
        <w:gridCol w:w="5388"/>
        <w:gridCol w:w="2175"/>
        <w:gridCol w:w="2427"/>
      </w:tblGrid>
      <w:tr w:rsidR="0052204F" w:rsidRPr="0052204F" w:rsidTr="00AC259C">
        <w:trPr>
          <w:trHeight w:hRule="exact" w:val="970"/>
        </w:trPr>
        <w:tc>
          <w:tcPr>
            <w:tcW w:w="566" w:type="dxa"/>
            <w:tcBorders>
              <w:top w:val="single" w:sz="4" w:space="0" w:color="auto"/>
              <w:left w:val="single" w:sz="4" w:space="0" w:color="auto"/>
              <w:bottom w:val="single" w:sz="4" w:space="0" w:color="auto"/>
              <w:right w:val="single" w:sz="4" w:space="0" w:color="auto"/>
            </w:tcBorders>
            <w:shd w:val="clear" w:color="auto" w:fill="FFFFFF"/>
            <w:vAlign w:val="center"/>
          </w:tcPr>
          <w:p w:rsidR="0052204F" w:rsidRPr="0052204F" w:rsidRDefault="0052204F" w:rsidP="0052204F">
            <w:pPr>
              <w:jc w:val="center"/>
              <w:rPr>
                <w:b/>
              </w:rPr>
            </w:pPr>
            <w:proofErr w:type="gramStart"/>
            <w:r w:rsidRPr="0052204F">
              <w:rPr>
                <w:b/>
              </w:rPr>
              <w:t>№  п</w:t>
            </w:r>
            <w:proofErr w:type="gramEnd"/>
            <w:r w:rsidRPr="0052204F">
              <w:rPr>
                <w:b/>
              </w:rPr>
              <w:t>/п</w:t>
            </w:r>
          </w:p>
          <w:p w:rsidR="0052204F" w:rsidRPr="0052204F" w:rsidRDefault="0052204F" w:rsidP="0052204F">
            <w:pPr>
              <w:jc w:val="center"/>
              <w:rPr>
                <w:b/>
              </w:rPr>
            </w:pPr>
          </w:p>
        </w:tc>
        <w:tc>
          <w:tcPr>
            <w:tcW w:w="5388" w:type="dxa"/>
            <w:tcBorders>
              <w:top w:val="single" w:sz="4" w:space="0" w:color="auto"/>
              <w:left w:val="single" w:sz="4" w:space="0" w:color="auto"/>
              <w:bottom w:val="single" w:sz="4" w:space="0" w:color="auto"/>
              <w:right w:val="single" w:sz="4" w:space="0" w:color="auto"/>
            </w:tcBorders>
            <w:shd w:val="clear" w:color="auto" w:fill="FFFFFF"/>
            <w:vAlign w:val="center"/>
          </w:tcPr>
          <w:p w:rsidR="0052204F" w:rsidRPr="0052204F" w:rsidRDefault="0052204F" w:rsidP="0052204F">
            <w:pPr>
              <w:ind w:firstLine="567"/>
              <w:jc w:val="both"/>
            </w:pPr>
            <w:r w:rsidRPr="0052204F">
              <w:t>Наименование мероприятия</w:t>
            </w:r>
          </w:p>
        </w:tc>
        <w:tc>
          <w:tcPr>
            <w:tcW w:w="2175" w:type="dxa"/>
            <w:tcBorders>
              <w:top w:val="single" w:sz="4" w:space="0" w:color="auto"/>
              <w:left w:val="single" w:sz="4" w:space="0" w:color="auto"/>
              <w:bottom w:val="single" w:sz="4" w:space="0" w:color="auto"/>
              <w:right w:val="single" w:sz="4" w:space="0" w:color="auto"/>
            </w:tcBorders>
            <w:shd w:val="clear" w:color="auto" w:fill="FFFFFF"/>
            <w:vAlign w:val="center"/>
          </w:tcPr>
          <w:p w:rsidR="0052204F" w:rsidRPr="0052204F" w:rsidRDefault="0052204F" w:rsidP="0052204F">
            <w:pPr>
              <w:jc w:val="center"/>
            </w:pPr>
            <w:r w:rsidRPr="0052204F">
              <w:t>Срок реализации мероприятия</w:t>
            </w:r>
          </w:p>
        </w:tc>
        <w:tc>
          <w:tcPr>
            <w:tcW w:w="2427" w:type="dxa"/>
            <w:tcBorders>
              <w:top w:val="single" w:sz="4" w:space="0" w:color="auto"/>
              <w:left w:val="single" w:sz="4" w:space="0" w:color="auto"/>
              <w:bottom w:val="single" w:sz="4" w:space="0" w:color="auto"/>
              <w:right w:val="single" w:sz="4" w:space="0" w:color="auto"/>
            </w:tcBorders>
            <w:shd w:val="clear" w:color="auto" w:fill="FFFFFF"/>
            <w:vAlign w:val="center"/>
          </w:tcPr>
          <w:p w:rsidR="0052204F" w:rsidRPr="0052204F" w:rsidRDefault="0052204F" w:rsidP="0052204F">
            <w:pPr>
              <w:jc w:val="center"/>
            </w:pPr>
            <w:r w:rsidRPr="0052204F">
              <w:t>Ответственное должностное лицо</w:t>
            </w:r>
          </w:p>
        </w:tc>
      </w:tr>
      <w:tr w:rsidR="0052204F" w:rsidRPr="0052204F" w:rsidTr="00AC259C">
        <w:trPr>
          <w:trHeight w:hRule="exact" w:val="2280"/>
        </w:trPr>
        <w:tc>
          <w:tcPr>
            <w:tcW w:w="566" w:type="dxa"/>
            <w:tcBorders>
              <w:top w:val="single" w:sz="4" w:space="0" w:color="auto"/>
              <w:left w:val="single" w:sz="4" w:space="0" w:color="auto"/>
              <w:bottom w:val="single" w:sz="4" w:space="0" w:color="auto"/>
              <w:right w:val="single" w:sz="4" w:space="0" w:color="auto"/>
            </w:tcBorders>
            <w:shd w:val="clear" w:color="auto" w:fill="FFFFFF"/>
          </w:tcPr>
          <w:p w:rsidR="0052204F" w:rsidRPr="0052204F" w:rsidRDefault="0052204F" w:rsidP="0052204F">
            <w:pPr>
              <w:jc w:val="both"/>
            </w:pPr>
            <w:r w:rsidRPr="0052204F">
              <w:t>1</w:t>
            </w:r>
          </w:p>
        </w:tc>
        <w:tc>
          <w:tcPr>
            <w:tcW w:w="5388" w:type="dxa"/>
            <w:tcBorders>
              <w:top w:val="single" w:sz="4" w:space="0" w:color="auto"/>
              <w:left w:val="single" w:sz="4" w:space="0" w:color="auto"/>
              <w:bottom w:val="single" w:sz="4" w:space="0" w:color="auto"/>
              <w:right w:val="single" w:sz="4" w:space="0" w:color="auto"/>
            </w:tcBorders>
            <w:shd w:val="clear" w:color="auto" w:fill="FFFFFF"/>
          </w:tcPr>
          <w:p w:rsidR="0052204F" w:rsidRPr="0052204F" w:rsidRDefault="0052204F" w:rsidP="0052204F">
            <w:pPr>
              <w:widowControl w:val="0"/>
              <w:autoSpaceDE w:val="0"/>
              <w:autoSpaceDN w:val="0"/>
              <w:adjustRightInd w:val="0"/>
              <w:ind w:right="131" w:firstLine="119"/>
            </w:pPr>
            <w:r w:rsidRPr="0052204F">
              <w:t>Информирование.</w:t>
            </w:r>
          </w:p>
          <w:p w:rsidR="0052204F" w:rsidRPr="0052204F" w:rsidRDefault="0052204F" w:rsidP="0052204F">
            <w:pPr>
              <w:widowControl w:val="0"/>
              <w:autoSpaceDE w:val="0"/>
              <w:autoSpaceDN w:val="0"/>
              <w:adjustRightInd w:val="0"/>
              <w:ind w:right="131" w:firstLine="119"/>
            </w:pPr>
            <w:r w:rsidRPr="0052204F">
              <w:t xml:space="preserve">Информирование осуществляется Администрацией </w:t>
            </w:r>
            <w:proofErr w:type="spellStart"/>
            <w:r>
              <w:t>Усть</w:t>
            </w:r>
            <w:proofErr w:type="spellEnd"/>
            <w:r>
              <w:t>-Пустынского</w:t>
            </w:r>
            <w:r w:rsidRPr="0052204F">
              <w:t xml:space="preserve"> сельсовета по вопросам соблюдения обязательных требований посредством размещения соответствующих сведений на официальном интернет-сайте Администрации  </w:t>
            </w:r>
            <w:proofErr w:type="spellStart"/>
            <w:r w:rsidRPr="0052204F">
              <w:t>Краснощековского</w:t>
            </w:r>
            <w:proofErr w:type="spellEnd"/>
            <w:r w:rsidRPr="0052204F">
              <w:t xml:space="preserve"> района</w:t>
            </w:r>
          </w:p>
        </w:tc>
        <w:tc>
          <w:tcPr>
            <w:tcW w:w="2175" w:type="dxa"/>
            <w:tcBorders>
              <w:top w:val="single" w:sz="4" w:space="0" w:color="auto"/>
              <w:left w:val="single" w:sz="4" w:space="0" w:color="auto"/>
              <w:bottom w:val="single" w:sz="4" w:space="0" w:color="auto"/>
              <w:right w:val="single" w:sz="4" w:space="0" w:color="auto"/>
            </w:tcBorders>
            <w:shd w:val="clear" w:color="auto" w:fill="FFFFFF"/>
          </w:tcPr>
          <w:p w:rsidR="0052204F" w:rsidRPr="0052204F" w:rsidRDefault="0052204F" w:rsidP="0052204F">
            <w:r w:rsidRPr="0052204F">
              <w:t>Постоянно</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52204F" w:rsidRPr="0052204F" w:rsidRDefault="0052204F" w:rsidP="0052204F">
            <w:r w:rsidRPr="0052204F">
              <w:t xml:space="preserve">Должностное лицо Администрации, к  обязанностям которого относится осуществление муниципального контроля  </w:t>
            </w:r>
          </w:p>
        </w:tc>
      </w:tr>
      <w:tr w:rsidR="0052204F" w:rsidRPr="0052204F" w:rsidTr="00AC259C">
        <w:trPr>
          <w:trHeight w:hRule="exact" w:val="3887"/>
        </w:trPr>
        <w:tc>
          <w:tcPr>
            <w:tcW w:w="566" w:type="dxa"/>
            <w:tcBorders>
              <w:top w:val="single" w:sz="4" w:space="0" w:color="auto"/>
              <w:left w:val="single" w:sz="4" w:space="0" w:color="auto"/>
              <w:bottom w:val="single" w:sz="4" w:space="0" w:color="auto"/>
            </w:tcBorders>
            <w:shd w:val="clear" w:color="auto" w:fill="FFFFFF"/>
          </w:tcPr>
          <w:p w:rsidR="0052204F" w:rsidRPr="0052204F" w:rsidRDefault="0052204F" w:rsidP="0052204F">
            <w:pPr>
              <w:jc w:val="both"/>
            </w:pPr>
            <w:r w:rsidRPr="0052204F">
              <w:t>2</w:t>
            </w:r>
          </w:p>
        </w:tc>
        <w:tc>
          <w:tcPr>
            <w:tcW w:w="5388"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autoSpaceDE w:val="0"/>
              <w:autoSpaceDN w:val="0"/>
              <w:adjustRightInd w:val="0"/>
              <w:ind w:right="131"/>
            </w:pPr>
            <w:r w:rsidRPr="0052204F">
              <w:t>Обобщение правоприменительной практики.</w:t>
            </w:r>
          </w:p>
          <w:p w:rsidR="0052204F" w:rsidRPr="0052204F" w:rsidRDefault="0052204F" w:rsidP="0052204F">
            <w:pPr>
              <w:widowControl w:val="0"/>
              <w:autoSpaceDE w:val="0"/>
              <w:autoSpaceDN w:val="0"/>
              <w:adjustRightInd w:val="0"/>
              <w:ind w:right="131"/>
            </w:pPr>
            <w:r w:rsidRPr="0052204F">
              <w:t xml:space="preserve">Обобщение правоприменительной практики осуществляется Администрацией </w:t>
            </w:r>
            <w:proofErr w:type="spellStart"/>
            <w:r>
              <w:t>Усть</w:t>
            </w:r>
            <w:proofErr w:type="spellEnd"/>
            <w:r>
              <w:t xml:space="preserve">-Пустынского </w:t>
            </w:r>
            <w:r w:rsidRPr="0052204F">
              <w:t>сельсовета посредством сбора и анализа данных о проведенных контрольных мероприятиях и их результатах.</w:t>
            </w:r>
          </w:p>
          <w:p w:rsidR="0052204F" w:rsidRPr="0052204F" w:rsidRDefault="0052204F" w:rsidP="0052204F">
            <w:pPr>
              <w:widowControl w:val="0"/>
              <w:autoSpaceDE w:val="0"/>
              <w:autoSpaceDN w:val="0"/>
              <w:adjustRightInd w:val="0"/>
              <w:ind w:right="131"/>
            </w:pPr>
            <w:r w:rsidRPr="0052204F">
              <w:t>По итогам обобщения правоприменительной практики Администрация готовит доклад, содержащий результаты обобщения правоприменительной практики по осуществлению муниципального  контроля, который утверждается руководителем контрольного органа</w:t>
            </w:r>
          </w:p>
        </w:tc>
        <w:tc>
          <w:tcPr>
            <w:tcW w:w="2175" w:type="dxa"/>
            <w:tcBorders>
              <w:top w:val="single" w:sz="4" w:space="0" w:color="auto"/>
              <w:left w:val="single" w:sz="4" w:space="0" w:color="auto"/>
              <w:bottom w:val="single" w:sz="4" w:space="0" w:color="auto"/>
            </w:tcBorders>
            <w:shd w:val="clear" w:color="auto" w:fill="FFFFFF"/>
          </w:tcPr>
          <w:p w:rsidR="0052204F" w:rsidRPr="0052204F" w:rsidRDefault="0052204F" w:rsidP="0052204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right="117"/>
              <w:rPr>
                <w:lang w:val="x-none" w:eastAsia="x-none"/>
              </w:rPr>
            </w:pPr>
            <w:r w:rsidRPr="0052204F">
              <w:rPr>
                <w:lang w:val="x-none" w:eastAsia="x-none"/>
              </w:rPr>
              <w:t xml:space="preserve">ежегодно не позднее 30 января года, следующего за годом обобщения правоприменительной практики. </w:t>
            </w:r>
          </w:p>
          <w:p w:rsidR="0052204F" w:rsidRPr="0052204F" w:rsidRDefault="0052204F" w:rsidP="0052204F">
            <w:pPr>
              <w:rPr>
                <w:lang w:val="x-none"/>
              </w:rPr>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52204F" w:rsidRPr="0052204F" w:rsidRDefault="0052204F" w:rsidP="0052204F">
            <w:r w:rsidRPr="0052204F">
              <w:t xml:space="preserve"> Должностное лицо Администрации, к  обязанностям которого относится осуществление муниципального контроля  </w:t>
            </w:r>
          </w:p>
        </w:tc>
      </w:tr>
      <w:tr w:rsidR="0052204F" w:rsidRPr="0052204F" w:rsidTr="00AC259C">
        <w:trPr>
          <w:trHeight w:hRule="exact" w:val="3553"/>
        </w:trPr>
        <w:tc>
          <w:tcPr>
            <w:tcW w:w="566"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jc w:val="both"/>
              <w:rPr>
                <w:rFonts w:eastAsia="Courier New"/>
                <w:color w:val="000000"/>
              </w:rPr>
            </w:pPr>
            <w:r w:rsidRPr="0052204F">
              <w:rPr>
                <w:rFonts w:eastAsia="Courier New"/>
                <w:color w:val="000000"/>
              </w:rPr>
              <w:lastRenderedPageBreak/>
              <w:t>3</w:t>
            </w:r>
          </w:p>
        </w:tc>
        <w:tc>
          <w:tcPr>
            <w:tcW w:w="5388"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autoSpaceDE w:val="0"/>
              <w:autoSpaceDN w:val="0"/>
              <w:adjustRightInd w:val="0"/>
              <w:ind w:right="131" w:hanging="9"/>
            </w:pPr>
            <w:r w:rsidRPr="0052204F">
              <w:t>Объявление предостережения.</w:t>
            </w:r>
          </w:p>
          <w:p w:rsidR="0052204F" w:rsidRPr="0052204F" w:rsidRDefault="0052204F" w:rsidP="0052204F">
            <w:pPr>
              <w:widowControl w:val="0"/>
              <w:autoSpaceDE w:val="0"/>
              <w:autoSpaceDN w:val="0"/>
              <w:adjustRightInd w:val="0"/>
              <w:ind w:right="131"/>
            </w:pPr>
            <w:r w:rsidRPr="0052204F">
              <w:t xml:space="preserve">Предостережение о недопустимости нарушения обязательных требований объявляется контролируемому лицу в случае наличия у Администрации </w:t>
            </w:r>
            <w:proofErr w:type="spellStart"/>
            <w:r>
              <w:t>Усть</w:t>
            </w:r>
            <w:proofErr w:type="spellEnd"/>
            <w:r>
              <w:t>-Пустынского</w:t>
            </w:r>
            <w:r w:rsidRPr="0052204F">
              <w:t xml:space="preserve"> сельсовета сведений о готовящихся нарушениях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2175"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rPr>
                <w:rFonts w:eastAsia="Courier New"/>
                <w:color w:val="000000"/>
              </w:rPr>
            </w:pPr>
            <w:r w:rsidRPr="0052204F">
              <w:rPr>
                <w:color w:val="000000"/>
                <w:shd w:val="clear" w:color="auto" w:fill="FFFFFF"/>
              </w:rPr>
              <w:t>По мере появления оснований, предусмотренных законодательством</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52204F" w:rsidRPr="0052204F" w:rsidRDefault="0052204F" w:rsidP="0052204F">
            <w:pPr>
              <w:widowControl w:val="0"/>
              <w:rPr>
                <w:rFonts w:eastAsia="Courier New"/>
                <w:color w:val="000000"/>
              </w:rPr>
            </w:pPr>
            <w:r w:rsidRPr="0052204F">
              <w:t xml:space="preserve">Должностное лицо Администрации, к  обязанностям которого относится осуществление муниципального контроля  </w:t>
            </w:r>
          </w:p>
        </w:tc>
      </w:tr>
      <w:tr w:rsidR="0052204F" w:rsidRPr="0052204F" w:rsidTr="00AC259C">
        <w:trPr>
          <w:trHeight w:hRule="exact" w:val="5658"/>
        </w:trPr>
        <w:tc>
          <w:tcPr>
            <w:tcW w:w="566"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spacing w:line="230" w:lineRule="exact"/>
              <w:jc w:val="both"/>
            </w:pPr>
            <w:r w:rsidRPr="0052204F">
              <w:t>4</w:t>
            </w:r>
          </w:p>
        </w:tc>
        <w:tc>
          <w:tcPr>
            <w:tcW w:w="5388"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autoSpaceDE w:val="0"/>
              <w:autoSpaceDN w:val="0"/>
              <w:adjustRightInd w:val="0"/>
              <w:ind w:right="131" w:hanging="9"/>
            </w:pPr>
            <w:r w:rsidRPr="0052204F">
              <w:t>Консультирование.</w:t>
            </w:r>
          </w:p>
          <w:p w:rsidR="0052204F" w:rsidRPr="0052204F" w:rsidRDefault="0052204F" w:rsidP="0052204F">
            <w:pPr>
              <w:widowControl w:val="0"/>
              <w:autoSpaceDE w:val="0"/>
              <w:autoSpaceDN w:val="0"/>
              <w:adjustRightInd w:val="0"/>
              <w:ind w:right="131" w:hanging="9"/>
            </w:pPr>
            <w:r w:rsidRPr="0052204F">
              <w:t xml:space="preserve">Консультирование осуществляется в устной или письменной форме по телефону, посредством видео-конференц-связи, на личном приеме, в ходе проведения профилактического мероприятия, контрольного (надзорного) мероприятия. </w:t>
            </w:r>
          </w:p>
          <w:p w:rsidR="0052204F" w:rsidRPr="0052204F" w:rsidRDefault="0052204F" w:rsidP="0052204F">
            <w:pPr>
              <w:widowControl w:val="0"/>
              <w:autoSpaceDE w:val="0"/>
              <w:autoSpaceDN w:val="0"/>
              <w:adjustRightInd w:val="0"/>
              <w:ind w:right="131" w:firstLine="119"/>
            </w:pPr>
            <w:r w:rsidRPr="0052204F">
              <w:t xml:space="preserve">Перечень вопросов, по которым проводится консультирование: </w:t>
            </w:r>
          </w:p>
          <w:p w:rsidR="0052204F" w:rsidRPr="0052204F" w:rsidRDefault="0052204F" w:rsidP="0052204F">
            <w:pPr>
              <w:widowControl w:val="0"/>
              <w:autoSpaceDE w:val="0"/>
              <w:autoSpaceDN w:val="0"/>
              <w:adjustRightInd w:val="0"/>
              <w:ind w:right="131" w:firstLine="119"/>
            </w:pPr>
            <w:r w:rsidRPr="0052204F">
              <w:t xml:space="preserve">1. Организация и осуществление муниципального контроля. </w:t>
            </w:r>
          </w:p>
          <w:p w:rsidR="0052204F" w:rsidRPr="0052204F" w:rsidRDefault="0052204F" w:rsidP="0052204F">
            <w:pPr>
              <w:widowControl w:val="0"/>
              <w:autoSpaceDE w:val="0"/>
              <w:autoSpaceDN w:val="0"/>
              <w:adjustRightInd w:val="0"/>
              <w:ind w:right="131" w:firstLine="119"/>
            </w:pPr>
            <w:r w:rsidRPr="0052204F">
              <w:t xml:space="preserve">2. Порядок осуществления контрольных мероприятий, установленных Положением о муниципальном контроле. </w:t>
            </w:r>
          </w:p>
          <w:p w:rsidR="0052204F" w:rsidRPr="0052204F" w:rsidRDefault="0052204F" w:rsidP="0052204F">
            <w:pPr>
              <w:widowControl w:val="0"/>
              <w:autoSpaceDE w:val="0"/>
              <w:autoSpaceDN w:val="0"/>
              <w:adjustRightInd w:val="0"/>
              <w:ind w:right="131" w:firstLine="119"/>
              <w:rPr>
                <w:color w:val="FF0000"/>
              </w:rPr>
            </w:pPr>
            <w:r w:rsidRPr="0052204F">
              <w:t>3.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контрольным органом в рамках реализации контрольных мероприятий.</w:t>
            </w:r>
          </w:p>
        </w:tc>
        <w:tc>
          <w:tcPr>
            <w:tcW w:w="2175"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spacing w:line="230" w:lineRule="exact"/>
            </w:pPr>
            <w:r w:rsidRPr="0052204F">
              <w:t>По мере  обращения контролируемых лиц и их представителей</w:t>
            </w: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52204F" w:rsidRPr="0052204F" w:rsidRDefault="0052204F" w:rsidP="0052204F">
            <w:pPr>
              <w:widowControl w:val="0"/>
            </w:pPr>
            <w:r w:rsidRPr="0052204F">
              <w:t xml:space="preserve">Должностное лицо Администрации, к  обязанностям которого относится осуществление муниципального контроля  </w:t>
            </w:r>
          </w:p>
        </w:tc>
      </w:tr>
      <w:tr w:rsidR="0052204F" w:rsidRPr="0052204F" w:rsidTr="00AC259C">
        <w:trPr>
          <w:trHeight w:hRule="exact" w:val="2564"/>
        </w:trPr>
        <w:tc>
          <w:tcPr>
            <w:tcW w:w="566"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spacing w:line="230" w:lineRule="exact"/>
              <w:jc w:val="both"/>
            </w:pPr>
            <w:r w:rsidRPr="0052204F">
              <w:t xml:space="preserve">5 </w:t>
            </w:r>
          </w:p>
          <w:p w:rsidR="0052204F" w:rsidRPr="0052204F" w:rsidRDefault="0052204F" w:rsidP="0052204F">
            <w:pPr>
              <w:widowControl w:val="0"/>
              <w:spacing w:line="230" w:lineRule="exact"/>
              <w:jc w:val="both"/>
            </w:pPr>
          </w:p>
        </w:tc>
        <w:tc>
          <w:tcPr>
            <w:tcW w:w="5388"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autoSpaceDE w:val="0"/>
              <w:autoSpaceDN w:val="0"/>
              <w:adjustRightInd w:val="0"/>
              <w:ind w:right="131" w:firstLine="119"/>
            </w:pPr>
            <w:r w:rsidRPr="0052204F">
              <w:t>Профилактический визит</w:t>
            </w:r>
          </w:p>
          <w:p w:rsidR="0052204F" w:rsidRPr="0052204F" w:rsidRDefault="0052204F" w:rsidP="0052204F">
            <w:pPr>
              <w:widowControl w:val="0"/>
              <w:autoSpaceDE w:val="0"/>
              <w:autoSpaceDN w:val="0"/>
              <w:adjustRightInd w:val="0"/>
              <w:ind w:right="131" w:firstLine="119"/>
            </w:pPr>
            <w:r w:rsidRPr="0052204F">
              <w:t>Проводится в виде профилактической беседы по месту деятельности контролируемого лица, либо путем использования видео-конференц-связи. В ходе профилактического визита контролируемое лицо информируется об обязательных требованиях. В ходе профилактического визита может осуществляться консультирование контролируемого лица</w:t>
            </w:r>
          </w:p>
        </w:tc>
        <w:tc>
          <w:tcPr>
            <w:tcW w:w="2175" w:type="dxa"/>
            <w:tcBorders>
              <w:top w:val="single" w:sz="4" w:space="0" w:color="auto"/>
              <w:left w:val="single" w:sz="4" w:space="0" w:color="auto"/>
              <w:bottom w:val="single" w:sz="4" w:space="0" w:color="auto"/>
            </w:tcBorders>
            <w:shd w:val="clear" w:color="auto" w:fill="FFFFFF"/>
          </w:tcPr>
          <w:p w:rsidR="0052204F" w:rsidRPr="0052204F" w:rsidRDefault="0052204F" w:rsidP="0052204F">
            <w:pPr>
              <w:shd w:val="clear" w:color="auto" w:fill="FFFFFF"/>
            </w:pPr>
            <w:r w:rsidRPr="0052204F">
              <w:t xml:space="preserve">Один раз в год </w:t>
            </w:r>
          </w:p>
          <w:p w:rsidR="0052204F" w:rsidRPr="0052204F" w:rsidRDefault="0052204F" w:rsidP="0052204F">
            <w:pPr>
              <w:shd w:val="clear" w:color="auto" w:fill="FFFFFF"/>
            </w:pPr>
          </w:p>
          <w:p w:rsidR="0052204F" w:rsidRPr="0052204F" w:rsidRDefault="0052204F" w:rsidP="0052204F">
            <w:pPr>
              <w:shd w:val="clear" w:color="auto" w:fill="FFFFFF"/>
            </w:pPr>
            <w:r w:rsidRPr="0052204F">
              <w:t xml:space="preserve"> </w:t>
            </w:r>
          </w:p>
          <w:p w:rsidR="0052204F" w:rsidRPr="0052204F" w:rsidRDefault="0052204F" w:rsidP="0052204F">
            <w:pPr>
              <w:widowControl w:val="0"/>
              <w:spacing w:line="230" w:lineRule="exact"/>
            </w:pPr>
          </w:p>
        </w:tc>
        <w:tc>
          <w:tcPr>
            <w:tcW w:w="2427" w:type="dxa"/>
            <w:tcBorders>
              <w:top w:val="single" w:sz="4" w:space="0" w:color="auto"/>
              <w:left w:val="single" w:sz="4" w:space="0" w:color="auto"/>
              <w:bottom w:val="single" w:sz="4" w:space="0" w:color="auto"/>
              <w:right w:val="single" w:sz="4" w:space="0" w:color="auto"/>
            </w:tcBorders>
            <w:shd w:val="clear" w:color="auto" w:fill="FFFFFF"/>
          </w:tcPr>
          <w:p w:rsidR="0052204F" w:rsidRPr="0052204F" w:rsidRDefault="0052204F" w:rsidP="0052204F">
            <w:pPr>
              <w:widowControl w:val="0"/>
            </w:pPr>
            <w:r w:rsidRPr="0052204F">
              <w:t xml:space="preserve">Должностное лицо Администрации, к  обязанностям которого относится осуществление муниципального контроля  </w:t>
            </w:r>
          </w:p>
        </w:tc>
      </w:tr>
    </w:tbl>
    <w:p w:rsidR="0052204F" w:rsidRPr="0052204F" w:rsidRDefault="0052204F" w:rsidP="0052204F">
      <w:pPr>
        <w:ind w:firstLine="567"/>
        <w:jc w:val="center"/>
        <w:rPr>
          <w:sz w:val="28"/>
          <w:szCs w:val="28"/>
        </w:rPr>
      </w:pPr>
      <w:r w:rsidRPr="0052204F">
        <w:rPr>
          <w:color w:val="22272F"/>
          <w:sz w:val="28"/>
          <w:szCs w:val="28"/>
          <w:shd w:val="clear" w:color="auto" w:fill="FFFFFF"/>
        </w:rPr>
        <w:t xml:space="preserve"> </w:t>
      </w:r>
    </w:p>
    <w:p w:rsidR="0052204F" w:rsidRPr="0052204F" w:rsidRDefault="0052204F" w:rsidP="0052204F">
      <w:pPr>
        <w:ind w:firstLine="567"/>
        <w:jc w:val="center"/>
        <w:rPr>
          <w:b/>
          <w:color w:val="000000"/>
          <w:sz w:val="28"/>
          <w:szCs w:val="28"/>
          <w:shd w:val="clear" w:color="auto" w:fill="FFFFFF"/>
        </w:rPr>
      </w:pPr>
    </w:p>
    <w:p w:rsidR="0052204F" w:rsidRPr="0052204F" w:rsidRDefault="0052204F" w:rsidP="0052204F">
      <w:pPr>
        <w:ind w:firstLine="567"/>
        <w:jc w:val="center"/>
        <w:rPr>
          <w:color w:val="000000"/>
          <w:sz w:val="28"/>
          <w:szCs w:val="28"/>
          <w:shd w:val="clear" w:color="auto" w:fill="FFFFFF"/>
        </w:rPr>
      </w:pPr>
    </w:p>
    <w:p w:rsidR="0052204F" w:rsidRPr="0052204F" w:rsidRDefault="0052204F" w:rsidP="0052204F">
      <w:pPr>
        <w:ind w:firstLine="567"/>
        <w:jc w:val="center"/>
        <w:rPr>
          <w:color w:val="000000"/>
          <w:sz w:val="28"/>
          <w:szCs w:val="28"/>
          <w:shd w:val="clear" w:color="auto" w:fill="FFFFFF"/>
        </w:rPr>
      </w:pPr>
    </w:p>
    <w:p w:rsidR="0052204F" w:rsidRPr="0052204F" w:rsidRDefault="0052204F" w:rsidP="0052204F">
      <w:pPr>
        <w:ind w:firstLine="567"/>
        <w:jc w:val="center"/>
        <w:rPr>
          <w:color w:val="000000"/>
          <w:sz w:val="28"/>
          <w:szCs w:val="28"/>
          <w:shd w:val="clear" w:color="auto" w:fill="FFFFFF"/>
        </w:rPr>
      </w:pPr>
    </w:p>
    <w:p w:rsidR="0052204F" w:rsidRPr="0052204F" w:rsidRDefault="0052204F" w:rsidP="0052204F">
      <w:pPr>
        <w:ind w:firstLine="567"/>
        <w:jc w:val="center"/>
        <w:rPr>
          <w:color w:val="000000"/>
          <w:sz w:val="28"/>
          <w:szCs w:val="28"/>
          <w:shd w:val="clear" w:color="auto" w:fill="FFFFFF"/>
        </w:rPr>
      </w:pPr>
    </w:p>
    <w:p w:rsidR="0052204F" w:rsidRPr="0052204F" w:rsidRDefault="0052204F" w:rsidP="0052204F">
      <w:pPr>
        <w:ind w:firstLine="567"/>
        <w:jc w:val="center"/>
        <w:rPr>
          <w:color w:val="000000"/>
          <w:sz w:val="28"/>
          <w:szCs w:val="28"/>
          <w:shd w:val="clear" w:color="auto" w:fill="FFFFFF"/>
        </w:rPr>
      </w:pPr>
    </w:p>
    <w:p w:rsidR="0052204F" w:rsidRPr="0052204F" w:rsidRDefault="0052204F" w:rsidP="0052204F">
      <w:pPr>
        <w:ind w:firstLine="567"/>
        <w:jc w:val="center"/>
        <w:rPr>
          <w:color w:val="000000"/>
          <w:sz w:val="28"/>
          <w:szCs w:val="28"/>
          <w:shd w:val="clear" w:color="auto" w:fill="FFFFFF"/>
        </w:rPr>
      </w:pPr>
    </w:p>
    <w:p w:rsidR="0052204F" w:rsidRPr="0052204F" w:rsidRDefault="0052204F" w:rsidP="0052204F">
      <w:pPr>
        <w:rPr>
          <w:color w:val="000000"/>
          <w:sz w:val="28"/>
          <w:szCs w:val="28"/>
          <w:shd w:val="clear" w:color="auto" w:fill="FFFFFF"/>
        </w:rPr>
      </w:pPr>
      <w:r w:rsidRPr="0052204F">
        <w:rPr>
          <w:color w:val="000000"/>
          <w:sz w:val="28"/>
          <w:szCs w:val="28"/>
          <w:shd w:val="clear" w:color="auto" w:fill="FFFFFF"/>
        </w:rPr>
        <w:lastRenderedPageBreak/>
        <w:t>4. Показатели результативности и эффективности Программы</w:t>
      </w:r>
    </w:p>
    <w:p w:rsidR="0052204F" w:rsidRPr="0052204F" w:rsidRDefault="0052204F" w:rsidP="0052204F">
      <w:pPr>
        <w:ind w:firstLine="567"/>
        <w:jc w:val="center"/>
        <w:rPr>
          <w:sz w:val="28"/>
          <w:szCs w:val="28"/>
        </w:rPr>
      </w:pPr>
    </w:p>
    <w:tbl>
      <w:tblPr>
        <w:tblW w:w="10753" w:type="dxa"/>
        <w:tblInd w:w="-841" w:type="dxa"/>
        <w:tblLayout w:type="fixed"/>
        <w:tblCellMar>
          <w:left w:w="10" w:type="dxa"/>
          <w:right w:w="10" w:type="dxa"/>
        </w:tblCellMar>
        <w:tblLook w:val="0000" w:firstRow="0" w:lastRow="0" w:firstColumn="0" w:lastColumn="0" w:noHBand="0" w:noVBand="0"/>
      </w:tblPr>
      <w:tblGrid>
        <w:gridCol w:w="567"/>
        <w:gridCol w:w="7088"/>
        <w:gridCol w:w="3098"/>
      </w:tblGrid>
      <w:tr w:rsidR="0052204F" w:rsidRPr="0052204F" w:rsidTr="00AC259C">
        <w:trPr>
          <w:trHeight w:hRule="exact" w:val="576"/>
        </w:trPr>
        <w:tc>
          <w:tcPr>
            <w:tcW w:w="567" w:type="dxa"/>
            <w:tcBorders>
              <w:top w:val="single" w:sz="4" w:space="0" w:color="auto"/>
              <w:left w:val="single" w:sz="4" w:space="0" w:color="auto"/>
            </w:tcBorders>
            <w:shd w:val="clear" w:color="auto" w:fill="FFFFFF"/>
          </w:tcPr>
          <w:p w:rsidR="0052204F" w:rsidRPr="0052204F" w:rsidRDefault="0052204F" w:rsidP="0052204F">
            <w:pPr>
              <w:jc w:val="center"/>
            </w:pPr>
            <w:r w:rsidRPr="0052204F">
              <w:t>№</w:t>
            </w:r>
          </w:p>
          <w:p w:rsidR="0052204F" w:rsidRPr="0052204F" w:rsidRDefault="0052204F" w:rsidP="0052204F">
            <w:pPr>
              <w:jc w:val="center"/>
            </w:pPr>
            <w:r w:rsidRPr="0052204F">
              <w:t>п/п</w:t>
            </w:r>
          </w:p>
        </w:tc>
        <w:tc>
          <w:tcPr>
            <w:tcW w:w="7088" w:type="dxa"/>
            <w:tcBorders>
              <w:top w:val="single" w:sz="4" w:space="0" w:color="auto"/>
              <w:left w:val="single" w:sz="4" w:space="0" w:color="auto"/>
            </w:tcBorders>
            <w:shd w:val="clear" w:color="auto" w:fill="FFFFFF"/>
          </w:tcPr>
          <w:p w:rsidR="0052204F" w:rsidRPr="0052204F" w:rsidRDefault="0052204F" w:rsidP="0052204F">
            <w:pPr>
              <w:jc w:val="center"/>
            </w:pPr>
            <w:r w:rsidRPr="0052204F">
              <w:t>Наименование показателя</w:t>
            </w:r>
          </w:p>
        </w:tc>
        <w:tc>
          <w:tcPr>
            <w:tcW w:w="3098" w:type="dxa"/>
            <w:tcBorders>
              <w:top w:val="single" w:sz="4" w:space="0" w:color="auto"/>
              <w:left w:val="single" w:sz="4" w:space="0" w:color="auto"/>
              <w:right w:val="single" w:sz="4" w:space="0" w:color="auto"/>
            </w:tcBorders>
            <w:shd w:val="clear" w:color="auto" w:fill="FFFFFF"/>
          </w:tcPr>
          <w:p w:rsidR="0052204F" w:rsidRPr="0052204F" w:rsidRDefault="0052204F" w:rsidP="0052204F">
            <w:pPr>
              <w:jc w:val="center"/>
            </w:pPr>
            <w:r w:rsidRPr="0052204F">
              <w:t>Величина</w:t>
            </w:r>
          </w:p>
        </w:tc>
      </w:tr>
      <w:tr w:rsidR="0052204F" w:rsidRPr="0052204F" w:rsidTr="00AC259C">
        <w:trPr>
          <w:trHeight w:hRule="exact" w:val="1527"/>
        </w:trPr>
        <w:tc>
          <w:tcPr>
            <w:tcW w:w="567" w:type="dxa"/>
            <w:tcBorders>
              <w:top w:val="single" w:sz="4" w:space="0" w:color="auto"/>
              <w:left w:val="single" w:sz="4" w:space="0" w:color="auto"/>
            </w:tcBorders>
            <w:shd w:val="clear" w:color="auto" w:fill="FFFFFF"/>
          </w:tcPr>
          <w:p w:rsidR="0052204F" w:rsidRPr="0052204F" w:rsidRDefault="0052204F" w:rsidP="0052204F">
            <w:pPr>
              <w:ind w:firstLine="567"/>
              <w:jc w:val="center"/>
            </w:pPr>
            <w:r w:rsidRPr="0052204F">
              <w:t>11.</w:t>
            </w:r>
          </w:p>
        </w:tc>
        <w:tc>
          <w:tcPr>
            <w:tcW w:w="7088" w:type="dxa"/>
            <w:tcBorders>
              <w:top w:val="single" w:sz="4" w:space="0" w:color="auto"/>
              <w:left w:val="single" w:sz="4" w:space="0" w:color="auto"/>
            </w:tcBorders>
            <w:shd w:val="clear" w:color="auto" w:fill="FFFFFF"/>
          </w:tcPr>
          <w:p w:rsidR="0052204F" w:rsidRPr="0052204F" w:rsidRDefault="0052204F" w:rsidP="0052204F">
            <w:pPr>
              <w:widowControl w:val="0"/>
              <w:autoSpaceDE w:val="0"/>
              <w:autoSpaceDN w:val="0"/>
              <w:adjustRightInd w:val="0"/>
              <w:ind w:right="131" w:firstLine="119"/>
              <w:jc w:val="both"/>
            </w:pPr>
            <w:r w:rsidRPr="0052204F">
              <w:t>Полнота информации, размещенной на официальном сайте контрольного органа в сети «Интернет» в соответствии с частью 3 статьи 46 Федерального закона от 31 июля 2021 г. № 248-ФЗ «О государственном контроле (надзоре) и муниципальном контроле в Российской Федерации</w:t>
            </w:r>
          </w:p>
        </w:tc>
        <w:tc>
          <w:tcPr>
            <w:tcW w:w="3098" w:type="dxa"/>
            <w:tcBorders>
              <w:top w:val="single" w:sz="4" w:space="0" w:color="auto"/>
              <w:left w:val="single" w:sz="4" w:space="0" w:color="auto"/>
              <w:right w:val="single" w:sz="4" w:space="0" w:color="auto"/>
            </w:tcBorders>
            <w:shd w:val="clear" w:color="auto" w:fill="FFFFFF"/>
          </w:tcPr>
          <w:p w:rsidR="0052204F" w:rsidRPr="0052204F" w:rsidRDefault="0052204F" w:rsidP="0052204F">
            <w:pPr>
              <w:jc w:val="center"/>
            </w:pPr>
            <w:r w:rsidRPr="0052204F">
              <w:t>100%</w:t>
            </w:r>
          </w:p>
        </w:tc>
      </w:tr>
      <w:tr w:rsidR="0052204F" w:rsidRPr="0052204F" w:rsidTr="00AC259C">
        <w:trPr>
          <w:trHeight w:hRule="exact" w:val="1136"/>
        </w:trPr>
        <w:tc>
          <w:tcPr>
            <w:tcW w:w="567" w:type="dxa"/>
            <w:tcBorders>
              <w:top w:val="single" w:sz="4" w:space="0" w:color="auto"/>
              <w:left w:val="single" w:sz="4" w:space="0" w:color="auto"/>
              <w:bottom w:val="single" w:sz="4" w:space="0" w:color="auto"/>
            </w:tcBorders>
            <w:shd w:val="clear" w:color="auto" w:fill="FFFFFF"/>
          </w:tcPr>
          <w:p w:rsidR="0052204F" w:rsidRPr="0052204F" w:rsidRDefault="0052204F" w:rsidP="0052204F">
            <w:pPr>
              <w:ind w:firstLine="567"/>
              <w:jc w:val="center"/>
            </w:pPr>
            <w:r w:rsidRPr="0052204F">
              <w:t>22.</w:t>
            </w:r>
          </w:p>
        </w:tc>
        <w:tc>
          <w:tcPr>
            <w:tcW w:w="7088" w:type="dxa"/>
            <w:tcBorders>
              <w:top w:val="single" w:sz="4" w:space="0" w:color="auto"/>
              <w:left w:val="single" w:sz="4" w:space="0" w:color="auto"/>
              <w:bottom w:val="single" w:sz="4" w:space="0" w:color="auto"/>
            </w:tcBorders>
            <w:shd w:val="clear" w:color="auto" w:fill="FFFFFF"/>
          </w:tcPr>
          <w:p w:rsidR="0052204F" w:rsidRPr="0052204F" w:rsidRDefault="0052204F" w:rsidP="0052204F">
            <w:pPr>
              <w:autoSpaceDE w:val="0"/>
              <w:autoSpaceDN w:val="0"/>
              <w:adjustRightInd w:val="0"/>
              <w:ind w:right="131" w:firstLine="119"/>
              <w:jc w:val="both"/>
            </w:pPr>
            <w:r w:rsidRPr="0052204F">
              <w:t>Утверждение   доклада, содержащего результаты обобщения правоприменительной практики по осуществлению муниципального контроля, его опубликование</w:t>
            </w:r>
          </w:p>
          <w:p w:rsidR="0052204F" w:rsidRPr="0052204F" w:rsidRDefault="0052204F" w:rsidP="0052204F">
            <w:pPr>
              <w:ind w:firstLine="567"/>
              <w:jc w:val="both"/>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52204F" w:rsidRPr="0052204F" w:rsidRDefault="0052204F" w:rsidP="0052204F">
            <w:pPr>
              <w:jc w:val="center"/>
            </w:pPr>
            <w:r w:rsidRPr="0052204F">
              <w:t>Исполнено / Не исполнено</w:t>
            </w:r>
          </w:p>
        </w:tc>
      </w:tr>
      <w:tr w:rsidR="0052204F" w:rsidRPr="0052204F" w:rsidTr="00AC259C">
        <w:trPr>
          <w:trHeight w:hRule="exact" w:val="2139"/>
        </w:trPr>
        <w:tc>
          <w:tcPr>
            <w:tcW w:w="567"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jc w:val="center"/>
              <w:rPr>
                <w:rFonts w:eastAsia="Courier New"/>
                <w:color w:val="000000"/>
              </w:rPr>
            </w:pPr>
            <w:r w:rsidRPr="0052204F">
              <w:rPr>
                <w:color w:val="000000"/>
                <w:shd w:val="clear" w:color="auto" w:fill="FFFFFF"/>
              </w:rPr>
              <w:t>3.</w:t>
            </w:r>
          </w:p>
        </w:tc>
        <w:tc>
          <w:tcPr>
            <w:tcW w:w="7088"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autoSpaceDE w:val="0"/>
              <w:autoSpaceDN w:val="0"/>
              <w:adjustRightInd w:val="0"/>
              <w:ind w:right="131" w:firstLine="119"/>
              <w:jc w:val="both"/>
            </w:pPr>
            <w:r w:rsidRPr="0052204F">
              <w:t>Доля выданных предостережений по результатам рассмотрения обращений с  подтвердившимися сведениями о готовящихся нарушениях обязательных требований или признаках нарушений обязательных требований и  в случае отсутствия подтвержденных данных о том, что нарушение обязательных требований причинило вред (ущерб) охраняемым законом ценностям либо создало угрозу причинения вреда (ущерба) охраняемым законом ценностям (%)</w:t>
            </w: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52204F" w:rsidRPr="0052204F" w:rsidRDefault="0052204F" w:rsidP="0052204F">
            <w:pPr>
              <w:ind w:left="-151"/>
              <w:jc w:val="center"/>
            </w:pPr>
            <w:r w:rsidRPr="0052204F">
              <w:t>20% и более</w:t>
            </w:r>
          </w:p>
        </w:tc>
      </w:tr>
      <w:tr w:rsidR="0052204F" w:rsidRPr="0052204F" w:rsidTr="00AC259C">
        <w:trPr>
          <w:trHeight w:hRule="exact" w:val="721"/>
        </w:trPr>
        <w:tc>
          <w:tcPr>
            <w:tcW w:w="567"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spacing w:line="230" w:lineRule="exact"/>
              <w:ind w:left="220"/>
            </w:pPr>
            <w:r w:rsidRPr="0052204F">
              <w:rPr>
                <w:color w:val="000000"/>
                <w:shd w:val="clear" w:color="auto" w:fill="FFFFFF"/>
              </w:rPr>
              <w:t>4.</w:t>
            </w:r>
          </w:p>
        </w:tc>
        <w:tc>
          <w:tcPr>
            <w:tcW w:w="7088"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spacing w:line="274" w:lineRule="exact"/>
              <w:ind w:right="131"/>
              <w:jc w:val="both"/>
            </w:pPr>
            <w:r w:rsidRPr="0052204F">
              <w:t>Доля лиц, удовлетворённых консультированием в общем количестве лиц, обратившихся за консультированием</w:t>
            </w:r>
          </w:p>
          <w:p w:rsidR="0052204F" w:rsidRPr="0052204F" w:rsidRDefault="0052204F" w:rsidP="0052204F">
            <w:pPr>
              <w:widowControl w:val="0"/>
              <w:spacing w:line="274" w:lineRule="exact"/>
              <w:ind w:firstLine="440"/>
              <w:jc w:val="both"/>
            </w:pP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52204F" w:rsidRPr="0052204F" w:rsidRDefault="0052204F" w:rsidP="0052204F">
            <w:pPr>
              <w:widowControl w:val="0"/>
              <w:spacing w:line="277" w:lineRule="exact"/>
              <w:jc w:val="center"/>
            </w:pPr>
            <w:r w:rsidRPr="0052204F">
              <w:t>100%</w:t>
            </w:r>
          </w:p>
        </w:tc>
      </w:tr>
      <w:tr w:rsidR="0052204F" w:rsidRPr="0052204F" w:rsidTr="00AC259C">
        <w:trPr>
          <w:trHeight w:hRule="exact" w:val="721"/>
        </w:trPr>
        <w:tc>
          <w:tcPr>
            <w:tcW w:w="567"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spacing w:line="230" w:lineRule="exact"/>
              <w:ind w:left="220"/>
              <w:rPr>
                <w:color w:val="000000"/>
                <w:shd w:val="clear" w:color="auto" w:fill="FFFFFF"/>
              </w:rPr>
            </w:pPr>
            <w:r w:rsidRPr="0052204F">
              <w:rPr>
                <w:color w:val="000000"/>
                <w:shd w:val="clear" w:color="auto" w:fill="FFFFFF"/>
              </w:rPr>
              <w:t>5</w:t>
            </w:r>
          </w:p>
        </w:tc>
        <w:tc>
          <w:tcPr>
            <w:tcW w:w="7088" w:type="dxa"/>
            <w:tcBorders>
              <w:top w:val="single" w:sz="4" w:space="0" w:color="auto"/>
              <w:left w:val="single" w:sz="4" w:space="0" w:color="auto"/>
              <w:bottom w:val="single" w:sz="4" w:space="0" w:color="auto"/>
            </w:tcBorders>
            <w:shd w:val="clear" w:color="auto" w:fill="FFFFFF"/>
          </w:tcPr>
          <w:p w:rsidR="0052204F" w:rsidRPr="0052204F" w:rsidRDefault="0052204F" w:rsidP="0052204F">
            <w:pPr>
              <w:widowControl w:val="0"/>
              <w:spacing w:line="274" w:lineRule="exact"/>
              <w:ind w:right="131"/>
              <w:jc w:val="both"/>
            </w:pPr>
            <w:r w:rsidRPr="0052204F">
              <w:t>Увеличение общего количества проведенных профилактических мероприятий</w:t>
            </w:r>
          </w:p>
        </w:tc>
        <w:tc>
          <w:tcPr>
            <w:tcW w:w="3098" w:type="dxa"/>
            <w:tcBorders>
              <w:top w:val="single" w:sz="4" w:space="0" w:color="auto"/>
              <w:left w:val="single" w:sz="4" w:space="0" w:color="auto"/>
              <w:bottom w:val="single" w:sz="4" w:space="0" w:color="auto"/>
              <w:right w:val="single" w:sz="4" w:space="0" w:color="auto"/>
            </w:tcBorders>
            <w:shd w:val="clear" w:color="auto" w:fill="FFFFFF"/>
          </w:tcPr>
          <w:p w:rsidR="0052204F" w:rsidRPr="0052204F" w:rsidRDefault="0052204F" w:rsidP="0052204F">
            <w:pPr>
              <w:widowControl w:val="0"/>
              <w:spacing w:line="277" w:lineRule="exact"/>
              <w:jc w:val="center"/>
            </w:pPr>
            <w:r w:rsidRPr="0052204F">
              <w:t>Исполнено / Не исполнено</w:t>
            </w:r>
          </w:p>
        </w:tc>
      </w:tr>
    </w:tbl>
    <w:p w:rsidR="0052204F" w:rsidRPr="0052204F" w:rsidRDefault="0052204F" w:rsidP="0052204F">
      <w:pPr>
        <w:ind w:firstLine="567"/>
        <w:jc w:val="center"/>
      </w:pPr>
    </w:p>
    <w:p w:rsidR="0052204F" w:rsidRPr="0052204F" w:rsidRDefault="0052204F" w:rsidP="0052204F">
      <w:pPr>
        <w:ind w:firstLine="567"/>
        <w:jc w:val="both"/>
        <w:rPr>
          <w:sz w:val="28"/>
          <w:szCs w:val="28"/>
        </w:rPr>
      </w:pPr>
      <w:r w:rsidRPr="0052204F">
        <w:rPr>
          <w:sz w:val="28"/>
          <w:szCs w:val="28"/>
        </w:rPr>
        <w:t>Ожидаемый результат Программы профилактики - снижение количества нарушений обязательных требований законодательства в сфере благоустройства при увеличении количества и качества проводимых профилактических мероприятий.</w:t>
      </w:r>
    </w:p>
    <w:p w:rsidR="0052204F" w:rsidRPr="0052204F" w:rsidRDefault="0052204F" w:rsidP="0052204F">
      <w:pPr>
        <w:tabs>
          <w:tab w:val="left" w:pos="284"/>
        </w:tabs>
        <w:ind w:right="-1" w:firstLine="567"/>
        <w:jc w:val="center"/>
        <w:rPr>
          <w:rFonts w:ascii="Arial" w:hAnsi="Arial" w:cs="Arial"/>
          <w:b/>
        </w:rPr>
      </w:pPr>
    </w:p>
    <w:p w:rsidR="0052204F" w:rsidRPr="0052204F" w:rsidRDefault="0052204F" w:rsidP="0052204F">
      <w:pPr>
        <w:tabs>
          <w:tab w:val="left" w:pos="284"/>
        </w:tabs>
        <w:ind w:right="-1" w:firstLine="567"/>
        <w:jc w:val="center"/>
        <w:rPr>
          <w:rFonts w:ascii="Arial" w:hAnsi="Arial" w:cs="Arial"/>
          <w:b/>
        </w:rPr>
      </w:pPr>
    </w:p>
    <w:p w:rsidR="00E70470" w:rsidRPr="00E70470" w:rsidRDefault="00E70470" w:rsidP="00E70470">
      <w:pPr>
        <w:ind w:left="360"/>
        <w:rPr>
          <w:sz w:val="28"/>
          <w:szCs w:val="28"/>
        </w:rPr>
      </w:pPr>
    </w:p>
    <w:p w:rsidR="00E70470" w:rsidRPr="00E70470" w:rsidRDefault="00E70470" w:rsidP="00E70470">
      <w:pPr>
        <w:rPr>
          <w:sz w:val="28"/>
          <w:szCs w:val="28"/>
        </w:rPr>
      </w:pPr>
    </w:p>
    <w:sectPr w:rsidR="00E70470" w:rsidRPr="00E70470" w:rsidSect="000D3608">
      <w:headerReference w:type="default" r:id="rId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45676" w:rsidRDefault="00B45676" w:rsidP="004E4A3F">
      <w:r>
        <w:separator/>
      </w:r>
    </w:p>
  </w:endnote>
  <w:endnote w:type="continuationSeparator" w:id="0">
    <w:p w:rsidR="00B45676" w:rsidRDefault="00B45676" w:rsidP="004E4A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45676" w:rsidRDefault="00B45676" w:rsidP="004E4A3F">
      <w:r>
        <w:separator/>
      </w:r>
    </w:p>
  </w:footnote>
  <w:footnote w:type="continuationSeparator" w:id="0">
    <w:p w:rsidR="00B45676" w:rsidRDefault="00B45676" w:rsidP="004E4A3F">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738C" w:rsidRDefault="00FF6A75">
    <w:pPr>
      <w:pStyle w:val="af1"/>
      <w:jc w:val="right"/>
    </w:pPr>
    <w:r>
      <w:fldChar w:fldCharType="begin"/>
    </w:r>
    <w:r w:rsidR="0093738C">
      <w:instrText>PAGE   \* MERGEFORMAT</w:instrText>
    </w:r>
    <w:r>
      <w:fldChar w:fldCharType="separate"/>
    </w:r>
    <w:r w:rsidR="002B3D8E">
      <w:rPr>
        <w:noProof/>
      </w:rPr>
      <w:t>2</w:t>
    </w:r>
    <w:r>
      <w:rPr>
        <w:noProof/>
      </w:rPr>
      <w:fldChar w:fldCharType="end"/>
    </w:r>
  </w:p>
  <w:p w:rsidR="0093738C" w:rsidRDefault="0093738C">
    <w:pPr>
      <w:pStyle w:val="af1"/>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3516C"/>
    <w:multiLevelType w:val="hybridMultilevel"/>
    <w:tmpl w:val="25D00138"/>
    <w:lvl w:ilvl="0" w:tplc="051A2A24">
      <w:start w:val="1"/>
      <w:numFmt w:val="decimal"/>
      <w:lvlText w:val="%1."/>
      <w:lvlJc w:val="left"/>
      <w:pPr>
        <w:ind w:left="1414" w:hanging="705"/>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1E26EB9"/>
    <w:multiLevelType w:val="hybridMultilevel"/>
    <w:tmpl w:val="2FECFCFE"/>
    <w:lvl w:ilvl="0" w:tplc="CE400550">
      <w:start w:val="3"/>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2" w15:restartNumberingAfterBreak="0">
    <w:nsid w:val="0B480A90"/>
    <w:multiLevelType w:val="hybridMultilevel"/>
    <w:tmpl w:val="13FE5120"/>
    <w:lvl w:ilvl="0" w:tplc="0419000F">
      <w:start w:val="1"/>
      <w:numFmt w:val="decimal"/>
      <w:lvlText w:val="%1."/>
      <w:lvlJc w:val="left"/>
      <w:pPr>
        <w:tabs>
          <w:tab w:val="num" w:pos="720"/>
        </w:tabs>
        <w:ind w:left="720" w:hanging="360"/>
      </w:pPr>
      <w:rPr>
        <w:rFonts w:hint="default"/>
      </w:rPr>
    </w:lvl>
    <w:lvl w:ilvl="1" w:tplc="04190019">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15:restartNumberingAfterBreak="0">
    <w:nsid w:val="139C062C"/>
    <w:multiLevelType w:val="hybridMultilevel"/>
    <w:tmpl w:val="16CACAAE"/>
    <w:lvl w:ilvl="0" w:tplc="0A2808D2">
      <w:start w:val="1"/>
      <w:numFmt w:val="upperRoman"/>
      <w:lvlText w:val="%1."/>
      <w:lvlJc w:val="left"/>
      <w:pPr>
        <w:tabs>
          <w:tab w:val="num" w:pos="1260"/>
        </w:tabs>
        <w:ind w:left="1260" w:hanging="720"/>
      </w:pPr>
      <w:rPr>
        <w:rFonts w:hint="default"/>
      </w:rPr>
    </w:lvl>
    <w:lvl w:ilvl="1" w:tplc="0EDEABE6">
      <w:start w:val="1"/>
      <w:numFmt w:val="decimal"/>
      <w:lvlText w:val="%2."/>
      <w:lvlJc w:val="left"/>
      <w:pPr>
        <w:tabs>
          <w:tab w:val="num" w:pos="1620"/>
        </w:tabs>
        <w:ind w:left="1620" w:hanging="360"/>
      </w:pPr>
      <w:rPr>
        <w:rFonts w:hint="default"/>
      </w:r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4" w15:restartNumberingAfterBreak="0">
    <w:nsid w:val="14250FDD"/>
    <w:multiLevelType w:val="singleLevel"/>
    <w:tmpl w:val="D97C0CEC"/>
    <w:lvl w:ilvl="0">
      <w:start w:val="2"/>
      <w:numFmt w:val="decimal"/>
      <w:lvlText w:val="%1."/>
      <w:legacy w:legacy="1" w:legacySpace="0" w:legacyIndent="187"/>
      <w:lvlJc w:val="left"/>
      <w:rPr>
        <w:rFonts w:ascii="Times New Roman" w:hAnsi="Times New Roman" w:cs="Times New Roman" w:hint="default"/>
      </w:rPr>
    </w:lvl>
  </w:abstractNum>
  <w:abstractNum w:abstractNumId="5" w15:restartNumberingAfterBreak="0">
    <w:nsid w:val="241A3D61"/>
    <w:multiLevelType w:val="hybridMultilevel"/>
    <w:tmpl w:val="FE3E24E6"/>
    <w:lvl w:ilvl="0" w:tplc="F0C66C2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36E12477"/>
    <w:multiLevelType w:val="multilevel"/>
    <w:tmpl w:val="040C001F"/>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386A03D9"/>
    <w:multiLevelType w:val="hybridMultilevel"/>
    <w:tmpl w:val="BE2E6CEA"/>
    <w:lvl w:ilvl="0" w:tplc="6A3CFF40">
      <w:start w:val="3"/>
      <w:numFmt w:val="decimal"/>
      <w:lvlText w:val="%1."/>
      <w:lvlJc w:val="left"/>
      <w:pPr>
        <w:tabs>
          <w:tab w:val="num" w:pos="1414"/>
        </w:tabs>
        <w:ind w:left="1414" w:hanging="7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3C3E53AE"/>
    <w:multiLevelType w:val="multilevel"/>
    <w:tmpl w:val="203E2E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F7772C7"/>
    <w:multiLevelType w:val="multilevel"/>
    <w:tmpl w:val="3ED6F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C0351DF"/>
    <w:multiLevelType w:val="hybridMultilevel"/>
    <w:tmpl w:val="15CC70BA"/>
    <w:lvl w:ilvl="0" w:tplc="2E721782">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11" w15:restartNumberingAfterBreak="0">
    <w:nsid w:val="4FCB6195"/>
    <w:multiLevelType w:val="multilevel"/>
    <w:tmpl w:val="B9A80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4AB63BB"/>
    <w:multiLevelType w:val="hybridMultilevel"/>
    <w:tmpl w:val="3558D6C8"/>
    <w:lvl w:ilvl="0" w:tplc="F6D4A59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15:restartNumberingAfterBreak="0">
    <w:nsid w:val="55BF3FB4"/>
    <w:multiLevelType w:val="hybridMultilevel"/>
    <w:tmpl w:val="E2A6A99E"/>
    <w:lvl w:ilvl="0" w:tplc="7D7C6FA8">
      <w:start w:val="1"/>
      <w:numFmt w:val="decimal"/>
      <w:lvlText w:val="%1."/>
      <w:lvlJc w:val="left"/>
      <w:pPr>
        <w:tabs>
          <w:tab w:val="num" w:pos="1065"/>
        </w:tabs>
        <w:ind w:left="1065" w:hanging="360"/>
      </w:pPr>
      <w:rPr>
        <w:rFonts w:hint="default"/>
      </w:rPr>
    </w:lvl>
    <w:lvl w:ilvl="1" w:tplc="04190019" w:tentative="1">
      <w:start w:val="1"/>
      <w:numFmt w:val="lowerLetter"/>
      <w:lvlText w:val="%2."/>
      <w:lvlJc w:val="left"/>
      <w:pPr>
        <w:tabs>
          <w:tab w:val="num" w:pos="1785"/>
        </w:tabs>
        <w:ind w:left="1785" w:hanging="360"/>
      </w:p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4" w15:restartNumberingAfterBreak="0">
    <w:nsid w:val="566C272E"/>
    <w:multiLevelType w:val="hybridMultilevel"/>
    <w:tmpl w:val="A45AC312"/>
    <w:lvl w:ilvl="0" w:tplc="6BB687D6">
      <w:start w:val="3"/>
      <w:numFmt w:val="decimal"/>
      <w:lvlText w:val="%1."/>
      <w:lvlJc w:val="left"/>
      <w:pPr>
        <w:tabs>
          <w:tab w:val="num" w:pos="1620"/>
        </w:tabs>
        <w:ind w:left="1620" w:hanging="360"/>
      </w:pPr>
      <w:rPr>
        <w:rFonts w:hint="default"/>
      </w:rPr>
    </w:lvl>
    <w:lvl w:ilvl="1" w:tplc="04190019" w:tentative="1">
      <w:start w:val="1"/>
      <w:numFmt w:val="lowerLetter"/>
      <w:lvlText w:val="%2."/>
      <w:lvlJc w:val="left"/>
      <w:pPr>
        <w:tabs>
          <w:tab w:val="num" w:pos="2340"/>
        </w:tabs>
        <w:ind w:left="2340" w:hanging="360"/>
      </w:pPr>
    </w:lvl>
    <w:lvl w:ilvl="2" w:tplc="0419001B" w:tentative="1">
      <w:start w:val="1"/>
      <w:numFmt w:val="lowerRoman"/>
      <w:lvlText w:val="%3."/>
      <w:lvlJc w:val="right"/>
      <w:pPr>
        <w:tabs>
          <w:tab w:val="num" w:pos="3060"/>
        </w:tabs>
        <w:ind w:left="3060" w:hanging="180"/>
      </w:pPr>
    </w:lvl>
    <w:lvl w:ilvl="3" w:tplc="0419000F" w:tentative="1">
      <w:start w:val="1"/>
      <w:numFmt w:val="decimal"/>
      <w:lvlText w:val="%4."/>
      <w:lvlJc w:val="left"/>
      <w:pPr>
        <w:tabs>
          <w:tab w:val="num" w:pos="3780"/>
        </w:tabs>
        <w:ind w:left="3780" w:hanging="360"/>
      </w:pPr>
    </w:lvl>
    <w:lvl w:ilvl="4" w:tplc="04190019" w:tentative="1">
      <w:start w:val="1"/>
      <w:numFmt w:val="lowerLetter"/>
      <w:lvlText w:val="%5."/>
      <w:lvlJc w:val="left"/>
      <w:pPr>
        <w:tabs>
          <w:tab w:val="num" w:pos="4500"/>
        </w:tabs>
        <w:ind w:left="4500" w:hanging="360"/>
      </w:pPr>
    </w:lvl>
    <w:lvl w:ilvl="5" w:tplc="0419001B" w:tentative="1">
      <w:start w:val="1"/>
      <w:numFmt w:val="lowerRoman"/>
      <w:lvlText w:val="%6."/>
      <w:lvlJc w:val="right"/>
      <w:pPr>
        <w:tabs>
          <w:tab w:val="num" w:pos="5220"/>
        </w:tabs>
        <w:ind w:left="5220" w:hanging="180"/>
      </w:pPr>
    </w:lvl>
    <w:lvl w:ilvl="6" w:tplc="0419000F" w:tentative="1">
      <w:start w:val="1"/>
      <w:numFmt w:val="decimal"/>
      <w:lvlText w:val="%7."/>
      <w:lvlJc w:val="left"/>
      <w:pPr>
        <w:tabs>
          <w:tab w:val="num" w:pos="5940"/>
        </w:tabs>
        <w:ind w:left="5940" w:hanging="360"/>
      </w:pPr>
    </w:lvl>
    <w:lvl w:ilvl="7" w:tplc="04190019" w:tentative="1">
      <w:start w:val="1"/>
      <w:numFmt w:val="lowerLetter"/>
      <w:lvlText w:val="%8."/>
      <w:lvlJc w:val="left"/>
      <w:pPr>
        <w:tabs>
          <w:tab w:val="num" w:pos="6660"/>
        </w:tabs>
        <w:ind w:left="6660" w:hanging="360"/>
      </w:pPr>
    </w:lvl>
    <w:lvl w:ilvl="8" w:tplc="0419001B" w:tentative="1">
      <w:start w:val="1"/>
      <w:numFmt w:val="lowerRoman"/>
      <w:lvlText w:val="%9."/>
      <w:lvlJc w:val="right"/>
      <w:pPr>
        <w:tabs>
          <w:tab w:val="num" w:pos="7380"/>
        </w:tabs>
        <w:ind w:left="7380" w:hanging="180"/>
      </w:pPr>
    </w:lvl>
  </w:abstractNum>
  <w:abstractNum w:abstractNumId="15" w15:restartNumberingAfterBreak="0">
    <w:nsid w:val="5A2A5012"/>
    <w:multiLevelType w:val="multilevel"/>
    <w:tmpl w:val="25B4DA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AE97336"/>
    <w:multiLevelType w:val="hybridMultilevel"/>
    <w:tmpl w:val="35926E60"/>
    <w:lvl w:ilvl="0" w:tplc="367A57E4">
      <w:start w:val="1"/>
      <w:numFmt w:val="decimal"/>
      <w:lvlText w:val="%1."/>
      <w:lvlJc w:val="left"/>
      <w:pPr>
        <w:tabs>
          <w:tab w:val="num" w:pos="1410"/>
        </w:tabs>
        <w:ind w:left="1410" w:hanging="87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7" w15:restartNumberingAfterBreak="0">
    <w:nsid w:val="5CFF7814"/>
    <w:multiLevelType w:val="multilevel"/>
    <w:tmpl w:val="E3D03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F2B4CB4"/>
    <w:multiLevelType w:val="hybridMultilevel"/>
    <w:tmpl w:val="96ACC04A"/>
    <w:lvl w:ilvl="0" w:tplc="680ABAB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15:restartNumberingAfterBreak="0">
    <w:nsid w:val="69AD584F"/>
    <w:multiLevelType w:val="multilevel"/>
    <w:tmpl w:val="1C4262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A0F0746"/>
    <w:multiLevelType w:val="multilevel"/>
    <w:tmpl w:val="8242AAC6"/>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065"/>
        </w:tabs>
        <w:ind w:left="1065" w:hanging="360"/>
      </w:pPr>
      <w:rPr>
        <w:rFonts w:hint="default"/>
      </w:rPr>
    </w:lvl>
    <w:lvl w:ilvl="2">
      <w:start w:val="1"/>
      <w:numFmt w:val="decimal"/>
      <w:lvlText w:val="%1.%2.%3"/>
      <w:lvlJc w:val="left"/>
      <w:pPr>
        <w:tabs>
          <w:tab w:val="num" w:pos="2130"/>
        </w:tabs>
        <w:ind w:left="2130" w:hanging="720"/>
      </w:pPr>
      <w:rPr>
        <w:rFonts w:hint="default"/>
      </w:rPr>
    </w:lvl>
    <w:lvl w:ilvl="3">
      <w:start w:val="1"/>
      <w:numFmt w:val="decimal"/>
      <w:lvlText w:val="%1.%2.%3.%4"/>
      <w:lvlJc w:val="left"/>
      <w:pPr>
        <w:tabs>
          <w:tab w:val="num" w:pos="2835"/>
        </w:tabs>
        <w:ind w:left="2835" w:hanging="720"/>
      </w:pPr>
      <w:rPr>
        <w:rFonts w:hint="default"/>
      </w:rPr>
    </w:lvl>
    <w:lvl w:ilvl="4">
      <w:start w:val="1"/>
      <w:numFmt w:val="decimal"/>
      <w:lvlText w:val="%1.%2.%3.%4.%5"/>
      <w:lvlJc w:val="left"/>
      <w:pPr>
        <w:tabs>
          <w:tab w:val="num" w:pos="3900"/>
        </w:tabs>
        <w:ind w:left="3900" w:hanging="1080"/>
      </w:pPr>
      <w:rPr>
        <w:rFonts w:hint="default"/>
      </w:rPr>
    </w:lvl>
    <w:lvl w:ilvl="5">
      <w:start w:val="1"/>
      <w:numFmt w:val="decimal"/>
      <w:lvlText w:val="%1.%2.%3.%4.%5.%6"/>
      <w:lvlJc w:val="left"/>
      <w:pPr>
        <w:tabs>
          <w:tab w:val="num" w:pos="4605"/>
        </w:tabs>
        <w:ind w:left="4605" w:hanging="1080"/>
      </w:pPr>
      <w:rPr>
        <w:rFonts w:hint="default"/>
      </w:rPr>
    </w:lvl>
    <w:lvl w:ilvl="6">
      <w:start w:val="1"/>
      <w:numFmt w:val="decimal"/>
      <w:lvlText w:val="%1.%2.%3.%4.%5.%6.%7"/>
      <w:lvlJc w:val="left"/>
      <w:pPr>
        <w:tabs>
          <w:tab w:val="num" w:pos="5670"/>
        </w:tabs>
        <w:ind w:left="5670" w:hanging="1440"/>
      </w:pPr>
      <w:rPr>
        <w:rFonts w:hint="default"/>
      </w:rPr>
    </w:lvl>
    <w:lvl w:ilvl="7">
      <w:start w:val="1"/>
      <w:numFmt w:val="decimal"/>
      <w:lvlText w:val="%1.%2.%3.%4.%5.%6.%7.%8"/>
      <w:lvlJc w:val="left"/>
      <w:pPr>
        <w:tabs>
          <w:tab w:val="num" w:pos="6375"/>
        </w:tabs>
        <w:ind w:left="6375" w:hanging="1440"/>
      </w:pPr>
      <w:rPr>
        <w:rFonts w:hint="default"/>
      </w:rPr>
    </w:lvl>
    <w:lvl w:ilvl="8">
      <w:start w:val="1"/>
      <w:numFmt w:val="decimal"/>
      <w:lvlText w:val="%1.%2.%3.%4.%5.%6.%7.%8.%9"/>
      <w:lvlJc w:val="left"/>
      <w:pPr>
        <w:tabs>
          <w:tab w:val="num" w:pos="7080"/>
        </w:tabs>
        <w:ind w:left="7080" w:hanging="1440"/>
      </w:pPr>
      <w:rPr>
        <w:rFonts w:hint="default"/>
      </w:rPr>
    </w:lvl>
  </w:abstractNum>
  <w:abstractNum w:abstractNumId="21" w15:restartNumberingAfterBreak="0">
    <w:nsid w:val="6C216AEC"/>
    <w:multiLevelType w:val="hybridMultilevel"/>
    <w:tmpl w:val="D3586B0E"/>
    <w:lvl w:ilvl="0" w:tplc="06F65874">
      <w:start w:val="1"/>
      <w:numFmt w:val="decimal"/>
      <w:lvlText w:val="%1."/>
      <w:lvlJc w:val="left"/>
      <w:pPr>
        <w:tabs>
          <w:tab w:val="num" w:pos="1440"/>
        </w:tabs>
        <w:ind w:left="1440" w:hanging="360"/>
      </w:pPr>
      <w:rPr>
        <w:rFonts w:hint="default"/>
      </w:r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num w:numId="1">
    <w:abstractNumId w:val="17"/>
  </w:num>
  <w:num w:numId="2">
    <w:abstractNumId w:val="11"/>
  </w:num>
  <w:num w:numId="3">
    <w:abstractNumId w:val="8"/>
  </w:num>
  <w:num w:numId="4">
    <w:abstractNumId w:val="19"/>
  </w:num>
  <w:num w:numId="5">
    <w:abstractNumId w:val="9"/>
  </w:num>
  <w:num w:numId="6">
    <w:abstractNumId w:val="15"/>
  </w:num>
  <w:num w:numId="7">
    <w:abstractNumId w:val="18"/>
  </w:num>
  <w:num w:numId="8">
    <w:abstractNumId w:val="3"/>
  </w:num>
  <w:num w:numId="9">
    <w:abstractNumId w:val="1"/>
  </w:num>
  <w:num w:numId="10">
    <w:abstractNumId w:val="7"/>
  </w:num>
  <w:num w:numId="11">
    <w:abstractNumId w:val="16"/>
  </w:num>
  <w:num w:numId="12">
    <w:abstractNumId w:val="0"/>
  </w:num>
  <w:num w:numId="13">
    <w:abstractNumId w:val="14"/>
  </w:num>
  <w:num w:numId="14">
    <w:abstractNumId w:val="2"/>
  </w:num>
  <w:num w:numId="15">
    <w:abstractNumId w:val="20"/>
  </w:num>
  <w:num w:numId="16">
    <w:abstractNumId w:val="21"/>
  </w:num>
  <w:num w:numId="17">
    <w:abstractNumId w:val="13"/>
  </w:num>
  <w:num w:numId="18">
    <w:abstractNumId w:val="4"/>
  </w:num>
  <w:num w:numId="19">
    <w:abstractNumId w:val="10"/>
  </w:num>
  <w:num w:numId="20">
    <w:abstractNumId w:val="6"/>
  </w:num>
  <w:num w:numId="21">
    <w:abstractNumId w:val="12"/>
  </w:num>
  <w:num w:numId="2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4A3F"/>
    <w:rsid w:val="000063F6"/>
    <w:rsid w:val="00060315"/>
    <w:rsid w:val="000701DD"/>
    <w:rsid w:val="00097E99"/>
    <w:rsid w:val="000D3608"/>
    <w:rsid w:val="000F0625"/>
    <w:rsid w:val="00104319"/>
    <w:rsid w:val="0011556B"/>
    <w:rsid w:val="00145008"/>
    <w:rsid w:val="001528AF"/>
    <w:rsid w:val="00152CB2"/>
    <w:rsid w:val="00153BAF"/>
    <w:rsid w:val="00157813"/>
    <w:rsid w:val="001B2652"/>
    <w:rsid w:val="00227D30"/>
    <w:rsid w:val="00256A15"/>
    <w:rsid w:val="002B3D8E"/>
    <w:rsid w:val="002C4641"/>
    <w:rsid w:val="003477D5"/>
    <w:rsid w:val="00361FDC"/>
    <w:rsid w:val="003662C7"/>
    <w:rsid w:val="00373E1D"/>
    <w:rsid w:val="004670DE"/>
    <w:rsid w:val="004E4A3F"/>
    <w:rsid w:val="004F6382"/>
    <w:rsid w:val="00521E09"/>
    <w:rsid w:val="0052204F"/>
    <w:rsid w:val="00553129"/>
    <w:rsid w:val="00553B5A"/>
    <w:rsid w:val="00585C4F"/>
    <w:rsid w:val="005947AC"/>
    <w:rsid w:val="005C73F2"/>
    <w:rsid w:val="005E160F"/>
    <w:rsid w:val="005E6539"/>
    <w:rsid w:val="00604258"/>
    <w:rsid w:val="00651B59"/>
    <w:rsid w:val="00654628"/>
    <w:rsid w:val="00657172"/>
    <w:rsid w:val="006571DF"/>
    <w:rsid w:val="006B54B2"/>
    <w:rsid w:val="00740A8C"/>
    <w:rsid w:val="007716DB"/>
    <w:rsid w:val="00773A62"/>
    <w:rsid w:val="00826A22"/>
    <w:rsid w:val="00842C08"/>
    <w:rsid w:val="00845DED"/>
    <w:rsid w:val="00861632"/>
    <w:rsid w:val="008A1986"/>
    <w:rsid w:val="008F72BE"/>
    <w:rsid w:val="0093322B"/>
    <w:rsid w:val="0093738C"/>
    <w:rsid w:val="00964910"/>
    <w:rsid w:val="009A42C2"/>
    <w:rsid w:val="009F7381"/>
    <w:rsid w:val="00A06742"/>
    <w:rsid w:val="00A31F78"/>
    <w:rsid w:val="00A47C25"/>
    <w:rsid w:val="00A63578"/>
    <w:rsid w:val="00A7223B"/>
    <w:rsid w:val="00A74EC5"/>
    <w:rsid w:val="00A85F02"/>
    <w:rsid w:val="00A93487"/>
    <w:rsid w:val="00AC55DA"/>
    <w:rsid w:val="00AD7249"/>
    <w:rsid w:val="00AF7701"/>
    <w:rsid w:val="00B014BD"/>
    <w:rsid w:val="00B45676"/>
    <w:rsid w:val="00B57D00"/>
    <w:rsid w:val="00B643CA"/>
    <w:rsid w:val="00BB633E"/>
    <w:rsid w:val="00BF0CAD"/>
    <w:rsid w:val="00C63685"/>
    <w:rsid w:val="00C84C47"/>
    <w:rsid w:val="00CC0F3A"/>
    <w:rsid w:val="00D8038F"/>
    <w:rsid w:val="00D84F78"/>
    <w:rsid w:val="00DC04BD"/>
    <w:rsid w:val="00DE4304"/>
    <w:rsid w:val="00E47183"/>
    <w:rsid w:val="00E50283"/>
    <w:rsid w:val="00E70470"/>
    <w:rsid w:val="00E84965"/>
    <w:rsid w:val="00E932A9"/>
    <w:rsid w:val="00EC1EC7"/>
    <w:rsid w:val="00EC6DAA"/>
    <w:rsid w:val="00EE17C5"/>
    <w:rsid w:val="00EF0B2A"/>
    <w:rsid w:val="00EF635B"/>
    <w:rsid w:val="00F11B2B"/>
    <w:rsid w:val="00F57769"/>
    <w:rsid w:val="00F65C62"/>
    <w:rsid w:val="00F679BB"/>
    <w:rsid w:val="00F74217"/>
    <w:rsid w:val="00F74547"/>
    <w:rsid w:val="00F82660"/>
    <w:rsid w:val="00FE6397"/>
    <w:rsid w:val="00FF6A7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2285D8"/>
  <w15:docId w15:val="{793D50D3-D7DE-47D0-BFFC-9164A14C8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4A3F"/>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4E4A3F"/>
    <w:pPr>
      <w:keepNext/>
      <w:autoSpaceDE w:val="0"/>
      <w:autoSpaceDN w:val="0"/>
      <w:adjustRightInd w:val="0"/>
      <w:jc w:val="center"/>
      <w:outlineLvl w:val="0"/>
    </w:pPr>
    <w:rPr>
      <w:rFonts w:eastAsia="Arial Unicode MS"/>
      <w:sz w:val="28"/>
    </w:rPr>
  </w:style>
  <w:style w:type="paragraph" w:styleId="2">
    <w:name w:val="heading 2"/>
    <w:basedOn w:val="a"/>
    <w:next w:val="a"/>
    <w:link w:val="20"/>
    <w:qFormat/>
    <w:rsid w:val="004E4A3F"/>
    <w:pPr>
      <w:keepNext/>
      <w:autoSpaceDE w:val="0"/>
      <w:autoSpaceDN w:val="0"/>
      <w:adjustRightInd w:val="0"/>
      <w:ind w:firstLine="540"/>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4E4A3F"/>
    <w:rPr>
      <w:rFonts w:ascii="Times New Roman" w:eastAsia="Arial Unicode MS" w:hAnsi="Times New Roman" w:cs="Times New Roman"/>
      <w:sz w:val="28"/>
      <w:szCs w:val="24"/>
      <w:lang w:eastAsia="ru-RU"/>
    </w:rPr>
  </w:style>
  <w:style w:type="character" w:customStyle="1" w:styleId="20">
    <w:name w:val="Заголовок 2 Знак"/>
    <w:basedOn w:val="a0"/>
    <w:link w:val="2"/>
    <w:rsid w:val="004E4A3F"/>
    <w:rPr>
      <w:rFonts w:ascii="Times New Roman" w:eastAsia="Times New Roman" w:hAnsi="Times New Roman" w:cs="Times New Roman"/>
      <w:sz w:val="28"/>
      <w:szCs w:val="24"/>
      <w:lang w:eastAsia="ru-RU"/>
    </w:rPr>
  </w:style>
  <w:style w:type="paragraph" w:styleId="a3">
    <w:name w:val="No Spacing"/>
    <w:qFormat/>
    <w:rsid w:val="004E4A3F"/>
    <w:pPr>
      <w:spacing w:after="0" w:line="240" w:lineRule="auto"/>
    </w:pPr>
    <w:rPr>
      <w:rFonts w:ascii="Calibri" w:eastAsia="Times New Roman" w:hAnsi="Calibri" w:cs="Times New Roman"/>
      <w:lang w:eastAsia="ru-RU"/>
    </w:rPr>
  </w:style>
  <w:style w:type="paragraph" w:customStyle="1" w:styleId="ConsPlusNonformat">
    <w:name w:val="ConsPlusNonformat"/>
    <w:rsid w:val="004E4A3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rsid w:val="004E4A3F"/>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4">
    <w:name w:val="annotation reference"/>
    <w:semiHidden/>
    <w:unhideWhenUsed/>
    <w:rsid w:val="004E4A3F"/>
    <w:rPr>
      <w:sz w:val="16"/>
      <w:szCs w:val="16"/>
    </w:rPr>
  </w:style>
  <w:style w:type="paragraph" w:styleId="a5">
    <w:name w:val="annotation text"/>
    <w:basedOn w:val="a"/>
    <w:link w:val="a6"/>
    <w:semiHidden/>
    <w:unhideWhenUsed/>
    <w:rsid w:val="004E4A3F"/>
    <w:rPr>
      <w:sz w:val="20"/>
      <w:szCs w:val="20"/>
    </w:rPr>
  </w:style>
  <w:style w:type="character" w:customStyle="1" w:styleId="a6">
    <w:name w:val="Текст примечания Знак"/>
    <w:basedOn w:val="a0"/>
    <w:link w:val="a5"/>
    <w:semiHidden/>
    <w:rsid w:val="004E4A3F"/>
    <w:rPr>
      <w:rFonts w:ascii="Times New Roman" w:eastAsia="Times New Roman" w:hAnsi="Times New Roman" w:cs="Times New Roman"/>
      <w:sz w:val="20"/>
      <w:szCs w:val="20"/>
      <w:lang w:eastAsia="ru-RU"/>
    </w:rPr>
  </w:style>
  <w:style w:type="paragraph" w:styleId="a7">
    <w:name w:val="Balloon Text"/>
    <w:basedOn w:val="a"/>
    <w:link w:val="a8"/>
    <w:semiHidden/>
    <w:unhideWhenUsed/>
    <w:rsid w:val="004E4A3F"/>
    <w:rPr>
      <w:rFonts w:ascii="Tahoma" w:hAnsi="Tahoma" w:cs="Tahoma"/>
      <w:sz w:val="16"/>
      <w:szCs w:val="16"/>
    </w:rPr>
  </w:style>
  <w:style w:type="character" w:customStyle="1" w:styleId="a8">
    <w:name w:val="Текст выноски Знак"/>
    <w:basedOn w:val="a0"/>
    <w:link w:val="a7"/>
    <w:semiHidden/>
    <w:rsid w:val="004E4A3F"/>
    <w:rPr>
      <w:rFonts w:ascii="Tahoma" w:eastAsia="Times New Roman" w:hAnsi="Tahoma" w:cs="Tahoma"/>
      <w:sz w:val="16"/>
      <w:szCs w:val="16"/>
      <w:lang w:eastAsia="ru-RU"/>
    </w:rPr>
  </w:style>
  <w:style w:type="paragraph" w:styleId="a9">
    <w:name w:val="Normal (Web)"/>
    <w:basedOn w:val="a"/>
    <w:uiPriority w:val="99"/>
    <w:rsid w:val="004E4A3F"/>
    <w:pPr>
      <w:spacing w:before="100" w:beforeAutospacing="1" w:after="100" w:afterAutospacing="1"/>
    </w:pPr>
  </w:style>
  <w:style w:type="paragraph" w:styleId="21">
    <w:name w:val="Body Text Indent 2"/>
    <w:basedOn w:val="a"/>
    <w:link w:val="22"/>
    <w:rsid w:val="004E4A3F"/>
    <w:pPr>
      <w:autoSpaceDE w:val="0"/>
      <w:autoSpaceDN w:val="0"/>
      <w:adjustRightInd w:val="0"/>
      <w:ind w:firstLine="540"/>
      <w:jc w:val="center"/>
    </w:pPr>
    <w:rPr>
      <w:sz w:val="28"/>
    </w:rPr>
  </w:style>
  <w:style w:type="character" w:customStyle="1" w:styleId="22">
    <w:name w:val="Основной текст с отступом 2 Знак"/>
    <w:basedOn w:val="a0"/>
    <w:link w:val="21"/>
    <w:rsid w:val="004E4A3F"/>
    <w:rPr>
      <w:rFonts w:ascii="Times New Roman" w:eastAsia="Times New Roman" w:hAnsi="Times New Roman" w:cs="Times New Roman"/>
      <w:sz w:val="28"/>
      <w:szCs w:val="24"/>
      <w:lang w:eastAsia="ru-RU"/>
    </w:rPr>
  </w:style>
  <w:style w:type="character" w:styleId="aa">
    <w:name w:val="Hyperlink"/>
    <w:semiHidden/>
    <w:rsid w:val="004E4A3F"/>
    <w:rPr>
      <w:color w:val="0000FF"/>
      <w:u w:val="single"/>
    </w:rPr>
  </w:style>
  <w:style w:type="character" w:styleId="ab">
    <w:name w:val="Strong"/>
    <w:uiPriority w:val="22"/>
    <w:qFormat/>
    <w:rsid w:val="004E4A3F"/>
    <w:rPr>
      <w:b/>
      <w:bCs/>
    </w:rPr>
  </w:style>
  <w:style w:type="paragraph" w:styleId="ac">
    <w:name w:val="Body Text"/>
    <w:basedOn w:val="a"/>
    <w:link w:val="ad"/>
    <w:semiHidden/>
    <w:unhideWhenUsed/>
    <w:rsid w:val="004E4A3F"/>
    <w:pPr>
      <w:spacing w:after="120"/>
    </w:pPr>
  </w:style>
  <w:style w:type="character" w:customStyle="1" w:styleId="ad">
    <w:name w:val="Основной текст Знак"/>
    <w:basedOn w:val="a0"/>
    <w:link w:val="ac"/>
    <w:semiHidden/>
    <w:rsid w:val="004E4A3F"/>
    <w:rPr>
      <w:rFonts w:ascii="Times New Roman" w:eastAsia="Times New Roman" w:hAnsi="Times New Roman" w:cs="Times New Roman"/>
      <w:sz w:val="24"/>
      <w:szCs w:val="24"/>
      <w:lang w:eastAsia="ru-RU"/>
    </w:rPr>
  </w:style>
  <w:style w:type="paragraph" w:customStyle="1" w:styleId="ae">
    <w:name w:val="Таблицы (моноширинный)"/>
    <w:basedOn w:val="a"/>
    <w:next w:val="a"/>
    <w:rsid w:val="004E4A3F"/>
    <w:pPr>
      <w:autoSpaceDE w:val="0"/>
      <w:autoSpaceDN w:val="0"/>
      <w:adjustRightInd w:val="0"/>
      <w:jc w:val="both"/>
    </w:pPr>
    <w:rPr>
      <w:rFonts w:ascii="Courier New" w:hAnsi="Courier New" w:cs="Courier New"/>
      <w:sz w:val="22"/>
      <w:szCs w:val="22"/>
    </w:rPr>
  </w:style>
  <w:style w:type="paragraph" w:customStyle="1" w:styleId="ConsPlusNormal">
    <w:name w:val="ConsPlusNormal"/>
    <w:rsid w:val="004E4A3F"/>
    <w:pPr>
      <w:widowControl w:val="0"/>
      <w:suppressAutoHyphens/>
      <w:autoSpaceDE w:val="0"/>
      <w:spacing w:after="0" w:line="240" w:lineRule="auto"/>
      <w:ind w:firstLine="720"/>
    </w:pPr>
    <w:rPr>
      <w:rFonts w:ascii="Arial" w:eastAsia="Times New Roman" w:hAnsi="Arial" w:cs="Arial"/>
      <w:sz w:val="20"/>
      <w:szCs w:val="20"/>
      <w:lang w:eastAsia="ar-SA"/>
    </w:rPr>
  </w:style>
  <w:style w:type="character" w:styleId="af">
    <w:name w:val="FollowedHyperlink"/>
    <w:semiHidden/>
    <w:unhideWhenUsed/>
    <w:rsid w:val="004E4A3F"/>
    <w:rPr>
      <w:color w:val="800080"/>
      <w:u w:val="single"/>
    </w:rPr>
  </w:style>
  <w:style w:type="character" w:customStyle="1" w:styleId="af0">
    <w:name w:val="Гипертекстовая ссылка"/>
    <w:rsid w:val="004E4A3F"/>
    <w:rPr>
      <w:color w:val="008000"/>
      <w:sz w:val="20"/>
      <w:szCs w:val="20"/>
      <w:u w:val="single"/>
    </w:rPr>
  </w:style>
  <w:style w:type="paragraph" w:styleId="af1">
    <w:name w:val="header"/>
    <w:basedOn w:val="a"/>
    <w:link w:val="af2"/>
    <w:rsid w:val="004E4A3F"/>
    <w:pPr>
      <w:tabs>
        <w:tab w:val="center" w:pos="4677"/>
        <w:tab w:val="right" w:pos="9355"/>
      </w:tabs>
    </w:pPr>
  </w:style>
  <w:style w:type="character" w:customStyle="1" w:styleId="af2">
    <w:name w:val="Верхний колонтитул Знак"/>
    <w:basedOn w:val="a0"/>
    <w:link w:val="af1"/>
    <w:rsid w:val="004E4A3F"/>
    <w:rPr>
      <w:rFonts w:ascii="Times New Roman" w:eastAsia="Times New Roman" w:hAnsi="Times New Roman" w:cs="Times New Roman"/>
      <w:sz w:val="24"/>
      <w:szCs w:val="24"/>
      <w:lang w:eastAsia="ru-RU"/>
    </w:rPr>
  </w:style>
  <w:style w:type="paragraph" w:styleId="af3">
    <w:name w:val="footnote text"/>
    <w:basedOn w:val="a"/>
    <w:link w:val="af4"/>
    <w:semiHidden/>
    <w:rsid w:val="004E4A3F"/>
    <w:rPr>
      <w:sz w:val="20"/>
      <w:szCs w:val="20"/>
    </w:rPr>
  </w:style>
  <w:style w:type="character" w:customStyle="1" w:styleId="af4">
    <w:name w:val="Текст сноски Знак"/>
    <w:basedOn w:val="a0"/>
    <w:link w:val="af3"/>
    <w:semiHidden/>
    <w:rsid w:val="004E4A3F"/>
    <w:rPr>
      <w:rFonts w:ascii="Times New Roman" w:eastAsia="Times New Roman" w:hAnsi="Times New Roman" w:cs="Times New Roman"/>
      <w:sz w:val="20"/>
      <w:szCs w:val="20"/>
      <w:lang w:eastAsia="ru-RU"/>
    </w:rPr>
  </w:style>
  <w:style w:type="character" w:styleId="af5">
    <w:name w:val="footnote reference"/>
    <w:semiHidden/>
    <w:rsid w:val="004E4A3F"/>
    <w:rPr>
      <w:vertAlign w:val="superscript"/>
    </w:rPr>
  </w:style>
  <w:style w:type="paragraph" w:styleId="af6">
    <w:name w:val="Body Text Indent"/>
    <w:basedOn w:val="a"/>
    <w:link w:val="af7"/>
    <w:semiHidden/>
    <w:unhideWhenUsed/>
    <w:rsid w:val="004E4A3F"/>
    <w:pPr>
      <w:spacing w:after="120"/>
      <w:ind w:left="283"/>
    </w:pPr>
  </w:style>
  <w:style w:type="character" w:customStyle="1" w:styleId="af7">
    <w:name w:val="Основной текст с отступом Знак"/>
    <w:basedOn w:val="a0"/>
    <w:link w:val="af6"/>
    <w:semiHidden/>
    <w:rsid w:val="004E4A3F"/>
    <w:rPr>
      <w:rFonts w:ascii="Times New Roman" w:eastAsia="Times New Roman" w:hAnsi="Times New Roman" w:cs="Times New Roman"/>
      <w:sz w:val="24"/>
      <w:szCs w:val="24"/>
      <w:lang w:eastAsia="ru-RU"/>
    </w:rPr>
  </w:style>
  <w:style w:type="paragraph" w:styleId="af8">
    <w:name w:val="footer"/>
    <w:basedOn w:val="a"/>
    <w:link w:val="af9"/>
    <w:unhideWhenUsed/>
    <w:rsid w:val="004E4A3F"/>
    <w:pPr>
      <w:tabs>
        <w:tab w:val="center" w:pos="4677"/>
        <w:tab w:val="right" w:pos="9355"/>
      </w:tabs>
    </w:pPr>
  </w:style>
  <w:style w:type="character" w:customStyle="1" w:styleId="af9">
    <w:name w:val="Нижний колонтитул Знак"/>
    <w:basedOn w:val="a0"/>
    <w:link w:val="af8"/>
    <w:rsid w:val="004E4A3F"/>
    <w:rPr>
      <w:rFonts w:ascii="Times New Roman" w:eastAsia="Times New Roman" w:hAnsi="Times New Roman" w:cs="Times New Roman"/>
      <w:sz w:val="24"/>
      <w:szCs w:val="24"/>
      <w:lang w:eastAsia="ru-RU"/>
    </w:rPr>
  </w:style>
  <w:style w:type="paragraph" w:styleId="23">
    <w:name w:val="Body Text 2"/>
    <w:basedOn w:val="a"/>
    <w:link w:val="24"/>
    <w:semiHidden/>
    <w:rsid w:val="004E4A3F"/>
    <w:pPr>
      <w:autoSpaceDE w:val="0"/>
      <w:autoSpaceDN w:val="0"/>
      <w:adjustRightInd w:val="0"/>
      <w:jc w:val="center"/>
    </w:pPr>
    <w:rPr>
      <w:sz w:val="28"/>
      <w:szCs w:val="28"/>
    </w:rPr>
  </w:style>
  <w:style w:type="character" w:customStyle="1" w:styleId="24">
    <w:name w:val="Основной текст 2 Знак"/>
    <w:basedOn w:val="a0"/>
    <w:link w:val="23"/>
    <w:semiHidden/>
    <w:rsid w:val="004E4A3F"/>
    <w:rPr>
      <w:rFonts w:ascii="Times New Roman" w:eastAsia="Times New Roman" w:hAnsi="Times New Roman" w:cs="Times New Roman"/>
      <w:sz w:val="28"/>
      <w:szCs w:val="28"/>
      <w:lang w:eastAsia="ru-RU"/>
    </w:rPr>
  </w:style>
  <w:style w:type="character" w:customStyle="1" w:styleId="FontStyle26">
    <w:name w:val="Font Style26"/>
    <w:rsid w:val="004E4A3F"/>
    <w:rPr>
      <w:rFonts w:ascii="Times New Roman" w:hAnsi="Times New Roman" w:cs="Times New Roman"/>
      <w:sz w:val="24"/>
      <w:szCs w:val="24"/>
    </w:rPr>
  </w:style>
  <w:style w:type="character" w:styleId="afa">
    <w:name w:val="Emphasis"/>
    <w:qFormat/>
    <w:rsid w:val="004E4A3F"/>
    <w:rPr>
      <w:i/>
      <w:iCs/>
    </w:rPr>
  </w:style>
  <w:style w:type="character" w:styleId="afb">
    <w:name w:val="page number"/>
    <w:basedOn w:val="a0"/>
    <w:semiHidden/>
    <w:rsid w:val="004E4A3F"/>
  </w:style>
  <w:style w:type="paragraph" w:customStyle="1" w:styleId="afc">
    <w:name w:val="Прижатый влево"/>
    <w:basedOn w:val="a"/>
    <w:next w:val="a"/>
    <w:rsid w:val="004E4A3F"/>
    <w:pPr>
      <w:autoSpaceDE w:val="0"/>
      <w:autoSpaceDN w:val="0"/>
      <w:adjustRightInd w:val="0"/>
    </w:pPr>
    <w:rPr>
      <w:rFonts w:ascii="Arial" w:hAnsi="Arial" w:cs="Arial"/>
    </w:rPr>
  </w:style>
  <w:style w:type="paragraph" w:customStyle="1" w:styleId="afd">
    <w:name w:val="Комментарий"/>
    <w:basedOn w:val="a"/>
    <w:next w:val="a"/>
    <w:rsid w:val="004E4A3F"/>
    <w:pPr>
      <w:autoSpaceDE w:val="0"/>
      <w:autoSpaceDN w:val="0"/>
      <w:adjustRightInd w:val="0"/>
      <w:spacing w:before="75"/>
      <w:jc w:val="both"/>
    </w:pPr>
    <w:rPr>
      <w:rFonts w:ascii="Arial" w:hAnsi="Arial" w:cs="Arial"/>
      <w:color w:val="353842"/>
      <w:shd w:val="clear" w:color="auto" w:fill="F0F0F0"/>
    </w:rPr>
  </w:style>
  <w:style w:type="paragraph" w:customStyle="1" w:styleId="afe">
    <w:name w:val="Информация об изменениях документа"/>
    <w:basedOn w:val="afd"/>
    <w:next w:val="a"/>
    <w:rsid w:val="004E4A3F"/>
    <w:pPr>
      <w:spacing w:before="0"/>
    </w:pPr>
    <w:rPr>
      <w:i/>
      <w:iCs/>
    </w:rPr>
  </w:style>
  <w:style w:type="paragraph" w:customStyle="1" w:styleId="aff">
    <w:name w:val="Заголовок статьи"/>
    <w:basedOn w:val="a"/>
    <w:next w:val="a"/>
    <w:rsid w:val="004E4A3F"/>
    <w:pPr>
      <w:autoSpaceDE w:val="0"/>
      <w:autoSpaceDN w:val="0"/>
      <w:adjustRightInd w:val="0"/>
      <w:ind w:left="1612" w:hanging="892"/>
      <w:jc w:val="both"/>
    </w:pPr>
    <w:rPr>
      <w:rFonts w:ascii="Arial" w:hAnsi="Arial" w:cs="Arial"/>
    </w:rPr>
  </w:style>
  <w:style w:type="paragraph" w:styleId="aff0">
    <w:name w:val="List Paragraph"/>
    <w:basedOn w:val="a"/>
    <w:qFormat/>
    <w:rsid w:val="004E4A3F"/>
    <w:pPr>
      <w:ind w:left="720"/>
      <w:contextualSpacing/>
    </w:pPr>
  </w:style>
  <w:style w:type="paragraph" w:customStyle="1" w:styleId="aff1">
    <w:name w:val="Нормальный (таблица)"/>
    <w:basedOn w:val="a"/>
    <w:next w:val="a"/>
    <w:rsid w:val="004E4A3F"/>
    <w:pPr>
      <w:autoSpaceDE w:val="0"/>
      <w:autoSpaceDN w:val="0"/>
      <w:adjustRightInd w:val="0"/>
      <w:jc w:val="both"/>
    </w:pPr>
    <w:rPr>
      <w:rFonts w:ascii="Arial" w:hAnsi="Arial" w:cs="Arial"/>
    </w:rPr>
  </w:style>
  <w:style w:type="paragraph" w:customStyle="1" w:styleId="11">
    <w:name w:val="Знак Знак Знак1 Знак"/>
    <w:basedOn w:val="a"/>
    <w:rsid w:val="004E4A3F"/>
    <w:pPr>
      <w:spacing w:before="100" w:beforeAutospacing="1" w:after="100" w:afterAutospacing="1"/>
    </w:pPr>
    <w:rPr>
      <w:rFonts w:ascii="Tahoma" w:hAnsi="Tahoma"/>
      <w:sz w:val="20"/>
      <w:szCs w:val="20"/>
      <w:lang w:val="en-US" w:eastAsia="en-US"/>
    </w:rPr>
  </w:style>
  <w:style w:type="paragraph" w:customStyle="1" w:styleId="Default">
    <w:name w:val="Default"/>
    <w:rsid w:val="004E4A3F"/>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ConsPlusTitle">
    <w:name w:val="ConsPlusTitle"/>
    <w:rsid w:val="004E4A3F"/>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DocList">
    <w:name w:val="ConsPlusDocList"/>
    <w:rsid w:val="004E4A3F"/>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4E4A3F"/>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E4A3F"/>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E4A3F"/>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9">
    <w:name w:val="Знак Знак9"/>
    <w:rsid w:val="004E4A3F"/>
    <w:rPr>
      <w:rFonts w:eastAsia="Arial Unicode MS"/>
      <w:sz w:val="28"/>
      <w:lang w:eastAsia="ru-RU"/>
    </w:rPr>
  </w:style>
  <w:style w:type="character" w:customStyle="1" w:styleId="st">
    <w:name w:val="st"/>
    <w:basedOn w:val="a0"/>
    <w:rsid w:val="004E4A3F"/>
  </w:style>
  <w:style w:type="paragraph" w:customStyle="1" w:styleId="aff2">
    <w:name w:val="Знак"/>
    <w:aliases w:val="Знак Знак Знак Знак Знак Знак,Обычный (веб)1,Знак Знак Знак,Знак Знак Знак Знак Знак Знак Знак,Знак Знак Знак Знак Знак Знак Знак Знак Знак,Обычный (веб)11,Знак Знак Знак Знак Знак Знак Знак Знак Знак Знак Знак,Знак Знак Знак Знак Знак,Знак Знак"/>
    <w:basedOn w:val="a"/>
    <w:rsid w:val="004E4A3F"/>
    <w:pPr>
      <w:spacing w:before="100" w:beforeAutospacing="1" w:after="100" w:afterAutospacing="1"/>
    </w:pPr>
    <w:rPr>
      <w:rFonts w:ascii="Tahoma" w:hAnsi="Tahoma"/>
      <w:sz w:val="20"/>
      <w:szCs w:val="20"/>
      <w:lang w:val="en-US" w:eastAsia="en-US"/>
    </w:rPr>
  </w:style>
  <w:style w:type="character" w:customStyle="1" w:styleId="highlight">
    <w:name w:val="highlight"/>
    <w:basedOn w:val="a0"/>
    <w:rsid w:val="004E4A3F"/>
  </w:style>
  <w:style w:type="paragraph" w:customStyle="1" w:styleId="western">
    <w:name w:val="western"/>
    <w:basedOn w:val="a"/>
    <w:rsid w:val="004E4A3F"/>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0842440">
      <w:bodyDiv w:val="1"/>
      <w:marLeft w:val="0"/>
      <w:marRight w:val="0"/>
      <w:marTop w:val="0"/>
      <w:marBottom w:val="0"/>
      <w:divBdr>
        <w:top w:val="none" w:sz="0" w:space="0" w:color="auto"/>
        <w:left w:val="none" w:sz="0" w:space="0" w:color="auto"/>
        <w:bottom w:val="none" w:sz="0" w:space="0" w:color="auto"/>
        <w:right w:val="none" w:sz="0" w:space="0" w:color="auto"/>
      </w:divBdr>
    </w:div>
    <w:div w:id="334770751">
      <w:bodyDiv w:val="1"/>
      <w:marLeft w:val="0"/>
      <w:marRight w:val="0"/>
      <w:marTop w:val="0"/>
      <w:marBottom w:val="0"/>
      <w:divBdr>
        <w:top w:val="none" w:sz="0" w:space="0" w:color="auto"/>
        <w:left w:val="none" w:sz="0" w:space="0" w:color="auto"/>
        <w:bottom w:val="none" w:sz="0" w:space="0" w:color="auto"/>
        <w:right w:val="none" w:sz="0" w:space="0" w:color="auto"/>
      </w:divBdr>
    </w:div>
    <w:div w:id="855733171">
      <w:bodyDiv w:val="1"/>
      <w:marLeft w:val="0"/>
      <w:marRight w:val="0"/>
      <w:marTop w:val="0"/>
      <w:marBottom w:val="0"/>
      <w:divBdr>
        <w:top w:val="none" w:sz="0" w:space="0" w:color="auto"/>
        <w:left w:val="none" w:sz="0" w:space="0" w:color="auto"/>
        <w:bottom w:val="none" w:sz="0" w:space="0" w:color="auto"/>
        <w:right w:val="none" w:sz="0" w:space="0" w:color="auto"/>
      </w:divBdr>
    </w:div>
    <w:div w:id="1013646998">
      <w:bodyDiv w:val="1"/>
      <w:marLeft w:val="0"/>
      <w:marRight w:val="0"/>
      <w:marTop w:val="0"/>
      <w:marBottom w:val="0"/>
      <w:divBdr>
        <w:top w:val="none" w:sz="0" w:space="0" w:color="auto"/>
        <w:left w:val="none" w:sz="0" w:space="0" w:color="auto"/>
        <w:bottom w:val="none" w:sz="0" w:space="0" w:color="auto"/>
        <w:right w:val="none" w:sz="0" w:space="0" w:color="auto"/>
      </w:divBdr>
    </w:div>
    <w:div w:id="1193298251">
      <w:bodyDiv w:val="1"/>
      <w:marLeft w:val="0"/>
      <w:marRight w:val="0"/>
      <w:marTop w:val="0"/>
      <w:marBottom w:val="0"/>
      <w:divBdr>
        <w:top w:val="none" w:sz="0" w:space="0" w:color="auto"/>
        <w:left w:val="none" w:sz="0" w:space="0" w:color="auto"/>
        <w:bottom w:val="none" w:sz="0" w:space="0" w:color="auto"/>
        <w:right w:val="none" w:sz="0" w:space="0" w:color="auto"/>
      </w:divBdr>
    </w:div>
    <w:div w:id="1374112450">
      <w:bodyDiv w:val="1"/>
      <w:marLeft w:val="0"/>
      <w:marRight w:val="0"/>
      <w:marTop w:val="0"/>
      <w:marBottom w:val="0"/>
      <w:divBdr>
        <w:top w:val="none" w:sz="0" w:space="0" w:color="auto"/>
        <w:left w:val="none" w:sz="0" w:space="0" w:color="auto"/>
        <w:bottom w:val="none" w:sz="0" w:space="0" w:color="auto"/>
        <w:right w:val="none" w:sz="0" w:space="0" w:color="auto"/>
      </w:divBdr>
    </w:div>
    <w:div w:id="1600867587">
      <w:bodyDiv w:val="1"/>
      <w:marLeft w:val="0"/>
      <w:marRight w:val="0"/>
      <w:marTop w:val="0"/>
      <w:marBottom w:val="0"/>
      <w:divBdr>
        <w:top w:val="none" w:sz="0" w:space="0" w:color="auto"/>
        <w:left w:val="none" w:sz="0" w:space="0" w:color="auto"/>
        <w:bottom w:val="none" w:sz="0" w:space="0" w:color="auto"/>
        <w:right w:val="none" w:sz="0" w:space="0" w:color="auto"/>
      </w:divBdr>
    </w:div>
    <w:div w:id="1987664741">
      <w:bodyDiv w:val="1"/>
      <w:marLeft w:val="0"/>
      <w:marRight w:val="0"/>
      <w:marTop w:val="0"/>
      <w:marBottom w:val="0"/>
      <w:divBdr>
        <w:top w:val="none" w:sz="0" w:space="0" w:color="auto"/>
        <w:left w:val="none" w:sz="0" w:space="0" w:color="auto"/>
        <w:bottom w:val="none" w:sz="0" w:space="0" w:color="auto"/>
        <w:right w:val="none" w:sz="0" w:space="0" w:color="auto"/>
      </w:divBdr>
    </w:div>
    <w:div w:id="20142138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nsultant.ru/document/cons_doc_LAW_358750/"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7</Pages>
  <Words>2128</Words>
  <Characters>12135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Pirated Aliance</Company>
  <LinksUpToDate>false</LinksUpToDate>
  <CharactersWithSpaces>14235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dc:creator>
  <cp:lastModifiedBy>Пользователь</cp:lastModifiedBy>
  <cp:revision>4</cp:revision>
  <cp:lastPrinted>2025-03-11T03:08:00Z</cp:lastPrinted>
  <dcterms:created xsi:type="dcterms:W3CDTF">2025-12-17T05:46:00Z</dcterms:created>
  <dcterms:modified xsi:type="dcterms:W3CDTF">2025-12-17T06:06:00Z</dcterms:modified>
</cp:coreProperties>
</file>