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AD2AE5" w:rsidRDefault="009C3128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697E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AD2AE5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AD2A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AD2AE5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AD2AE5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AD2AE5" w:rsidTr="001F0F65">
        <w:trPr>
          <w:trHeight w:val="425"/>
        </w:trPr>
        <w:tc>
          <w:tcPr>
            <w:tcW w:w="250" w:type="dxa"/>
          </w:tcPr>
          <w:p w:rsidR="004573DA" w:rsidRPr="00AD2AE5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AD2AE5" w:rsidRDefault="00E666AF" w:rsidP="009C3128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C3128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2" w:type="dxa"/>
          </w:tcPr>
          <w:p w:rsidR="004573DA" w:rsidRPr="00AD2AE5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AD2AE5" w:rsidRDefault="00AC59DA" w:rsidP="00E666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октября</w:t>
            </w:r>
          </w:p>
        </w:tc>
        <w:tc>
          <w:tcPr>
            <w:tcW w:w="1091" w:type="dxa"/>
          </w:tcPr>
          <w:p w:rsidR="004573DA" w:rsidRPr="00AD2AE5" w:rsidRDefault="004573DA" w:rsidP="00901D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AD2A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01D7E" w:rsidRPr="00AD2A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AD2AE5" w:rsidRDefault="004573DA" w:rsidP="006E098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E0986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871" w:type="dxa"/>
          </w:tcPr>
          <w:p w:rsidR="004573DA" w:rsidRPr="00AD2AE5" w:rsidRDefault="006E0986" w:rsidP="009C3128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312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10756" w:rsidRPr="00AD2AE5" w:rsidTr="00071799">
        <w:trPr>
          <w:trHeight w:val="425"/>
        </w:trPr>
        <w:tc>
          <w:tcPr>
            <w:tcW w:w="9378" w:type="dxa"/>
            <w:gridSpan w:val="8"/>
          </w:tcPr>
          <w:p w:rsidR="00510756" w:rsidRPr="00AD2AE5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AD2AE5" w:rsidTr="009C3128">
        <w:trPr>
          <w:gridAfter w:val="2"/>
          <w:wAfter w:w="4842" w:type="dxa"/>
          <w:trHeight w:val="1863"/>
        </w:trPr>
        <w:tc>
          <w:tcPr>
            <w:tcW w:w="4536" w:type="dxa"/>
            <w:gridSpan w:val="6"/>
          </w:tcPr>
          <w:p w:rsidR="00E82C06" w:rsidRPr="00E541BA" w:rsidRDefault="00510756" w:rsidP="00EE16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AE5">
              <w:rPr>
                <w:sz w:val="26"/>
                <w:szCs w:val="26"/>
              </w:rPr>
              <w:br w:type="page"/>
            </w:r>
            <w:r w:rsidR="00901D7E" w:rsidRPr="00E541BA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EE1616" w:rsidRPr="00E541BA">
              <w:rPr>
                <w:rFonts w:ascii="Times New Roman" w:hAnsi="Times New Roman" w:cs="Times New Roman"/>
                <w:sz w:val="28"/>
                <w:szCs w:val="28"/>
              </w:rPr>
              <w:t>мерах по стабилизации обстановки на автодорогах муниципального образования в период неблагоприятных метеорологических условий</w:t>
            </w:r>
            <w:r w:rsidR="00E82C06" w:rsidRPr="00E541BA">
              <w:rPr>
                <w:sz w:val="28"/>
                <w:szCs w:val="28"/>
              </w:rPr>
              <w:t xml:space="preserve"> </w:t>
            </w:r>
          </w:p>
        </w:tc>
      </w:tr>
    </w:tbl>
    <w:p w:rsidR="00E541BA" w:rsidRDefault="00E541BA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1.  Межведомственный оперативный штаб  по координации действий силами и средствами  территориальных  звеньев  системы РСЧС.               (Приложение № 1).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2.  Рабочую группу по проведению мониторинга состояния дорог и своевременной передачи информации в оперативный штаб.                       (Приложение  №2).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3.  Утвердить перечень пунктов обогрева участников дорожного движения,  при принятии решения о временном перекрытии движения по дорогам района. (Приложение №3).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Закрепить за рабочей группой автомобиль ВАЗ 2123 «Нива», г.н.           Р189РР 22RUS комитета по культуре Администрации района (водитель  Афанасьев В.А.),   автомобиль ВАЗ 2123 «Нива» г.н. Р 755РР 22 RUS (водитель Легостаев М.И.).      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5.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Управляющему делами Администрации Краснощёковского района (Суханов Д.В.) обеспечить создание неприкосновенного запаса ГСМ для задействованных автомобилей из расчета 30 литров на одну единицу автотранспорта. 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6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Распоряжение Администрации Краснощёковского района Алтайского края от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05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12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.201</w:t>
      </w:r>
      <w:r w:rsidR="00E541BA">
        <w:rPr>
          <w:rFonts w:ascii="Times New Roman" w:eastAsia="Calibri" w:hAnsi="Times New Roman" w:cs="Times New Roman"/>
          <w:bCs/>
          <w:iCs/>
          <w:sz w:val="28"/>
          <w:szCs w:val="28"/>
        </w:rPr>
        <w:t>8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г. № 1</w:t>
      </w:r>
      <w:r w:rsidR="00E541BA">
        <w:rPr>
          <w:rFonts w:ascii="Times New Roman" w:eastAsia="Calibri" w:hAnsi="Times New Roman" w:cs="Times New Roman"/>
          <w:bCs/>
          <w:iCs/>
          <w:sz w:val="28"/>
          <w:szCs w:val="28"/>
        </w:rPr>
        <w:t>26</w:t>
      </w: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>, считать утратившим силу.</w:t>
      </w:r>
    </w:p>
    <w:p w:rsidR="00EE1616" w:rsidRPr="00EE1616" w:rsidRDefault="00EE1616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E161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7. Контроль за выполнением данного распоряжения оставляю за        собой.</w:t>
      </w:r>
    </w:p>
    <w:p w:rsidR="00EE1616" w:rsidRPr="00EE1616" w:rsidRDefault="00EE1616" w:rsidP="00EE1616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EE1616" w:rsidRPr="00EE1616" w:rsidRDefault="00EE1616" w:rsidP="00EE1616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EE1616" w:rsidRDefault="00EE1616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AD2AE5" w:rsidTr="000F04ED">
        <w:trPr>
          <w:trHeight w:val="351"/>
        </w:trPr>
        <w:tc>
          <w:tcPr>
            <w:tcW w:w="4785" w:type="dxa"/>
          </w:tcPr>
          <w:p w:rsidR="00E541BA" w:rsidRDefault="00E541BA" w:rsidP="00E541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г</w:t>
            </w:r>
            <w:r w:rsidR="000F04ED" w:rsidRPr="00AD2AE5">
              <w:rPr>
                <w:rFonts w:ascii="Times New Roman" w:hAnsi="Times New Roman" w:cs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</w:p>
          <w:p w:rsidR="000F04ED" w:rsidRPr="00AD2AE5" w:rsidRDefault="00E541BA" w:rsidP="00E541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 района</w:t>
            </w:r>
            <w:r w:rsidR="000F04ED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4786" w:type="dxa"/>
          </w:tcPr>
          <w:p w:rsidR="00E541BA" w:rsidRDefault="00E541BA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  <w:p w:rsidR="000F04ED" w:rsidRPr="00AD2AE5" w:rsidRDefault="00E541BA" w:rsidP="00E541BA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 Заковряшина</w:t>
            </w:r>
          </w:p>
        </w:tc>
      </w:tr>
    </w:tbl>
    <w:p w:rsidR="00987151" w:rsidRPr="00AD2AE5" w:rsidRDefault="00987151" w:rsidP="00106D31">
      <w:pPr>
        <w:spacing w:after="0" w:line="240" w:lineRule="auto"/>
        <w:jc w:val="both"/>
        <w:rPr>
          <w:sz w:val="26"/>
          <w:szCs w:val="26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>СОГЛАСОВАНО: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E541BA" w:rsidRPr="00E541BA">
        <w:rPr>
          <w:rFonts w:ascii="Times New Roman" w:eastAsia="Calibri" w:hAnsi="Times New Roman" w:cs="Times New Roman"/>
          <w:sz w:val="24"/>
          <w:szCs w:val="24"/>
        </w:rPr>
        <w:t>Управляющ</w:t>
      </w:r>
      <w:r w:rsidR="00E541BA">
        <w:rPr>
          <w:rFonts w:ascii="Times New Roman" w:eastAsia="Calibri" w:hAnsi="Times New Roman" w:cs="Times New Roman"/>
          <w:sz w:val="24"/>
          <w:szCs w:val="24"/>
        </w:rPr>
        <w:t>ий</w:t>
      </w:r>
      <w:r w:rsidR="00E541BA" w:rsidRPr="00E541BA">
        <w:rPr>
          <w:rFonts w:ascii="Times New Roman" w:eastAsia="Calibri" w:hAnsi="Times New Roman" w:cs="Times New Roman"/>
          <w:sz w:val="24"/>
          <w:szCs w:val="24"/>
        </w:rPr>
        <w:t xml:space="preserve"> делами Администрации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Краснощековского района  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____________        </w:t>
      </w:r>
      <w:r w:rsidR="00E541BA">
        <w:rPr>
          <w:rFonts w:ascii="Times New Roman" w:eastAsia="Calibri" w:hAnsi="Times New Roman" w:cs="Times New Roman"/>
          <w:sz w:val="24"/>
          <w:szCs w:val="24"/>
        </w:rPr>
        <w:t>Д</w:t>
      </w:r>
      <w:r w:rsidRPr="0093614D">
        <w:rPr>
          <w:rFonts w:ascii="Times New Roman" w:eastAsia="Calibri" w:hAnsi="Times New Roman" w:cs="Times New Roman"/>
          <w:sz w:val="24"/>
          <w:szCs w:val="24"/>
        </w:rPr>
        <w:t>.</w:t>
      </w:r>
      <w:r w:rsidR="00E541BA">
        <w:rPr>
          <w:rFonts w:ascii="Times New Roman" w:eastAsia="Calibri" w:hAnsi="Times New Roman" w:cs="Times New Roman"/>
          <w:sz w:val="24"/>
          <w:szCs w:val="24"/>
        </w:rPr>
        <w:t>В</w:t>
      </w:r>
      <w:r w:rsidRPr="0093614D">
        <w:rPr>
          <w:rFonts w:ascii="Times New Roman" w:eastAsia="Calibri" w:hAnsi="Times New Roman" w:cs="Times New Roman"/>
          <w:sz w:val="24"/>
          <w:szCs w:val="24"/>
        </w:rPr>
        <w:t>.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Суханов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3D19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6F3D19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по ЖКХ и оперативным </w:t>
      </w:r>
    </w:p>
    <w:p w:rsidR="004E29BE" w:rsidRDefault="006F3D19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вопросам</w:t>
      </w:r>
      <w:r w:rsidR="004E29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F55AAF" w:rsidRPr="0093614D" w:rsidRDefault="004E29BE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AE5">
        <w:rPr>
          <w:rFonts w:ascii="Times New Roman" w:eastAsia="Calibri" w:hAnsi="Times New Roman" w:cs="Times New Roman"/>
          <w:sz w:val="24"/>
          <w:szCs w:val="24"/>
        </w:rPr>
        <w:t>р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айона</w:t>
      </w:r>
      <w:bookmarkStart w:id="0" w:name="_GoBack"/>
      <w:bookmarkEnd w:id="0"/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______________           </w:t>
      </w:r>
      <w:r w:rsidR="00AD2A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3D19">
        <w:rPr>
          <w:rFonts w:ascii="Times New Roman" w:eastAsia="Calibri" w:hAnsi="Times New Roman" w:cs="Times New Roman"/>
          <w:sz w:val="24"/>
          <w:szCs w:val="24"/>
        </w:rPr>
        <w:t>В.Н. Григоренко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F55AAF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Консультант-юрист </w:t>
      </w:r>
      <w:r w:rsidRPr="0093614D">
        <w:rPr>
          <w:rFonts w:ascii="Times New Roman" w:eastAsia="Calibri" w:hAnsi="Times New Roman" w:cs="Times New Roman"/>
          <w:sz w:val="24"/>
          <w:szCs w:val="24"/>
        </w:rPr>
        <w:t>юридического отдела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р</w:t>
      </w:r>
      <w:r w:rsidRPr="0093614D">
        <w:rPr>
          <w:rFonts w:ascii="Times New Roman" w:eastAsia="Calibri" w:hAnsi="Times New Roman" w:cs="Times New Roman"/>
          <w:sz w:val="24"/>
          <w:szCs w:val="24"/>
        </w:rPr>
        <w:t>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______________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В.Г. Фролов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542C" w:rsidRPr="0093614D" w:rsidRDefault="00E4542C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>ИСПОЛНИТЕЛЬ: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4E29B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_______________     И.Ю. Тютченко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sectPr w:rsidR="00F55AA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70" w:rsidRDefault="000B2770" w:rsidP="00935B7B">
      <w:pPr>
        <w:spacing w:after="0" w:line="240" w:lineRule="auto"/>
      </w:pPr>
      <w:r>
        <w:separator/>
      </w:r>
    </w:p>
  </w:endnote>
  <w:endnote w:type="continuationSeparator" w:id="0">
    <w:p w:rsidR="000B2770" w:rsidRDefault="000B277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70" w:rsidRDefault="000B2770" w:rsidP="00935B7B">
      <w:pPr>
        <w:spacing w:after="0" w:line="240" w:lineRule="auto"/>
      </w:pPr>
      <w:r>
        <w:separator/>
      </w:r>
    </w:p>
  </w:footnote>
  <w:footnote w:type="continuationSeparator" w:id="0">
    <w:p w:rsidR="000B2770" w:rsidRDefault="000B277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3935"/>
    <w:rsid w:val="0005777B"/>
    <w:rsid w:val="00061653"/>
    <w:rsid w:val="00071799"/>
    <w:rsid w:val="000B2770"/>
    <w:rsid w:val="000D47BC"/>
    <w:rsid w:val="000F04ED"/>
    <w:rsid w:val="00106D31"/>
    <w:rsid w:val="00123A25"/>
    <w:rsid w:val="0013555D"/>
    <w:rsid w:val="0017528B"/>
    <w:rsid w:val="001A0DD8"/>
    <w:rsid w:val="001C38A2"/>
    <w:rsid w:val="001C4F4A"/>
    <w:rsid w:val="001F0F65"/>
    <w:rsid w:val="00237246"/>
    <w:rsid w:val="002827E7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9BE"/>
    <w:rsid w:val="004E2CF3"/>
    <w:rsid w:val="0050659E"/>
    <w:rsid w:val="00510756"/>
    <w:rsid w:val="005320F6"/>
    <w:rsid w:val="0057626D"/>
    <w:rsid w:val="005A1A0E"/>
    <w:rsid w:val="005C0B36"/>
    <w:rsid w:val="005D2F0B"/>
    <w:rsid w:val="005F078A"/>
    <w:rsid w:val="00614470"/>
    <w:rsid w:val="006151DC"/>
    <w:rsid w:val="00631451"/>
    <w:rsid w:val="00685E6D"/>
    <w:rsid w:val="006903EA"/>
    <w:rsid w:val="006975BF"/>
    <w:rsid w:val="006A201E"/>
    <w:rsid w:val="006E0986"/>
    <w:rsid w:val="006F3D19"/>
    <w:rsid w:val="007007E9"/>
    <w:rsid w:val="007129B8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901D7E"/>
    <w:rsid w:val="00913B95"/>
    <w:rsid w:val="009337E2"/>
    <w:rsid w:val="00935B7B"/>
    <w:rsid w:val="009416A5"/>
    <w:rsid w:val="00985C62"/>
    <w:rsid w:val="00987151"/>
    <w:rsid w:val="00995947"/>
    <w:rsid w:val="009A088C"/>
    <w:rsid w:val="009C3128"/>
    <w:rsid w:val="009D6539"/>
    <w:rsid w:val="00A147E1"/>
    <w:rsid w:val="00A73975"/>
    <w:rsid w:val="00A84930"/>
    <w:rsid w:val="00A860C4"/>
    <w:rsid w:val="00A9394D"/>
    <w:rsid w:val="00AB00B9"/>
    <w:rsid w:val="00AC4DF7"/>
    <w:rsid w:val="00AC59DA"/>
    <w:rsid w:val="00AD2AE5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C2EEA"/>
    <w:rsid w:val="00D10043"/>
    <w:rsid w:val="00D622F6"/>
    <w:rsid w:val="00D82810"/>
    <w:rsid w:val="00DB44A0"/>
    <w:rsid w:val="00DC2156"/>
    <w:rsid w:val="00DC4A6D"/>
    <w:rsid w:val="00DD19A9"/>
    <w:rsid w:val="00DF731A"/>
    <w:rsid w:val="00E050EF"/>
    <w:rsid w:val="00E2468D"/>
    <w:rsid w:val="00E35331"/>
    <w:rsid w:val="00E4542C"/>
    <w:rsid w:val="00E541BA"/>
    <w:rsid w:val="00E666AF"/>
    <w:rsid w:val="00E82C06"/>
    <w:rsid w:val="00E86812"/>
    <w:rsid w:val="00E93D08"/>
    <w:rsid w:val="00E9548D"/>
    <w:rsid w:val="00ED61F2"/>
    <w:rsid w:val="00EE1616"/>
    <w:rsid w:val="00EF4AB3"/>
    <w:rsid w:val="00F30835"/>
    <w:rsid w:val="00F4091D"/>
    <w:rsid w:val="00F55AAF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95AFB"/>
  <w15:docId w15:val="{A608EB9B-08D5-47BA-AEA0-004C58D7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50D49-AB8F-4828-84FC-5771E09C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34</cp:revision>
  <cp:lastPrinted>2025-10-17T02:03:00Z</cp:lastPrinted>
  <dcterms:created xsi:type="dcterms:W3CDTF">2019-11-18T02:55:00Z</dcterms:created>
  <dcterms:modified xsi:type="dcterms:W3CDTF">2025-10-27T03:47:00Z</dcterms:modified>
</cp:coreProperties>
</file>