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81" w:rsidRPr="00596AE4" w:rsidRDefault="00285481" w:rsidP="00285481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 xml:space="preserve">АДМИНИСТРАЦИЯ КРАСНОЩЁКОВСКОГО РАЙОНА </w:t>
      </w:r>
    </w:p>
    <w:p w:rsidR="00285481" w:rsidRPr="00596AE4" w:rsidRDefault="00285481" w:rsidP="00285481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>АЛТАЙСКОГО КРАЯ</w:t>
      </w:r>
    </w:p>
    <w:p w:rsidR="00285481" w:rsidRPr="00596AE4" w:rsidRDefault="00285481" w:rsidP="00285481">
      <w:pPr>
        <w:jc w:val="center"/>
        <w:rPr>
          <w:sz w:val="28"/>
          <w:szCs w:val="28"/>
        </w:rPr>
      </w:pPr>
    </w:p>
    <w:p w:rsidR="00285481" w:rsidRPr="00596AE4" w:rsidRDefault="00285481" w:rsidP="00285481">
      <w:pPr>
        <w:jc w:val="center"/>
        <w:rPr>
          <w:sz w:val="28"/>
          <w:szCs w:val="28"/>
        </w:rPr>
      </w:pPr>
    </w:p>
    <w:p w:rsidR="00285481" w:rsidRPr="00596AE4" w:rsidRDefault="00285481" w:rsidP="00285481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>ПОСТАНОВЛЕНИЕ</w:t>
      </w:r>
    </w:p>
    <w:p w:rsidR="00285481" w:rsidRPr="00596AE4" w:rsidRDefault="00285481" w:rsidP="00285481">
      <w:pPr>
        <w:jc w:val="center"/>
        <w:rPr>
          <w:sz w:val="28"/>
          <w:szCs w:val="28"/>
        </w:rPr>
      </w:pPr>
    </w:p>
    <w:p w:rsidR="00285481" w:rsidRPr="00596AE4" w:rsidRDefault="004B54E9" w:rsidP="00285481">
      <w:pPr>
        <w:rPr>
          <w:sz w:val="28"/>
          <w:szCs w:val="28"/>
        </w:rPr>
      </w:pPr>
      <w:r w:rsidRPr="00596AE4">
        <w:rPr>
          <w:sz w:val="28"/>
          <w:szCs w:val="28"/>
        </w:rPr>
        <w:t>О</w:t>
      </w:r>
      <w:r w:rsidR="00285481" w:rsidRPr="00596A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B54E9">
        <w:rPr>
          <w:sz w:val="28"/>
          <w:szCs w:val="28"/>
          <w:u w:val="single"/>
        </w:rPr>
        <w:t>13.10.</w:t>
      </w:r>
      <w:r w:rsidR="00285481" w:rsidRPr="004B54E9"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 xml:space="preserve">  </w:t>
      </w:r>
      <w:r w:rsidR="00285481" w:rsidRPr="00596AE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85481" w:rsidRPr="00596A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85481" w:rsidRPr="00596AE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737</w:t>
      </w:r>
      <w:r w:rsidR="00285481" w:rsidRPr="0071023C">
        <w:rPr>
          <w:sz w:val="28"/>
          <w:szCs w:val="28"/>
        </w:rPr>
        <w:t xml:space="preserve">             </w:t>
      </w:r>
      <w:r w:rsidR="00285481" w:rsidRPr="00596AE4">
        <w:rPr>
          <w:sz w:val="28"/>
          <w:szCs w:val="28"/>
        </w:rPr>
        <w:t xml:space="preserve">                                     </w:t>
      </w:r>
      <w:r w:rsidR="00285481">
        <w:rPr>
          <w:sz w:val="28"/>
          <w:szCs w:val="28"/>
        </w:rPr>
        <w:t xml:space="preserve">    </w:t>
      </w:r>
      <w:r w:rsidR="00285481" w:rsidRPr="00596AE4">
        <w:rPr>
          <w:sz w:val="28"/>
          <w:szCs w:val="28"/>
        </w:rPr>
        <w:t xml:space="preserve">  с. Краснощёково</w:t>
      </w:r>
    </w:p>
    <w:p w:rsidR="00285481" w:rsidRDefault="00285481" w:rsidP="00285481">
      <w:pPr>
        <w:jc w:val="both"/>
        <w:rPr>
          <w:sz w:val="28"/>
          <w:szCs w:val="28"/>
        </w:rPr>
      </w:pPr>
    </w:p>
    <w:p w:rsidR="00285481" w:rsidRPr="00BF14E8" w:rsidRDefault="00285481" w:rsidP="00285481">
      <w:pPr>
        <w:rPr>
          <w:sz w:val="28"/>
          <w:szCs w:val="28"/>
        </w:rPr>
      </w:pPr>
      <w:r w:rsidRPr="00BF14E8">
        <w:rPr>
          <w:sz w:val="28"/>
          <w:szCs w:val="28"/>
        </w:rPr>
        <w:t>О внесении изменений в постановление</w:t>
      </w:r>
    </w:p>
    <w:p w:rsidR="00285481" w:rsidRPr="00BF14E8" w:rsidRDefault="00285481" w:rsidP="00285481">
      <w:pPr>
        <w:rPr>
          <w:sz w:val="28"/>
          <w:szCs w:val="28"/>
        </w:rPr>
      </w:pPr>
      <w:r w:rsidRPr="00BF14E8">
        <w:rPr>
          <w:sz w:val="28"/>
          <w:szCs w:val="28"/>
        </w:rPr>
        <w:t>Администрации Краснощёковского района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№848 от  </w:t>
      </w:r>
      <w:r w:rsidRPr="00BF14E8">
        <w:rPr>
          <w:sz w:val="28"/>
          <w:szCs w:val="28"/>
        </w:rPr>
        <w:t>28</w:t>
      </w:r>
      <w:r>
        <w:rPr>
          <w:sz w:val="28"/>
          <w:szCs w:val="28"/>
        </w:rPr>
        <w:t>.12.2011года «Об утверждении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предоставлению муниципальной услуги 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«Подготовка и выдача разрешений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реконструкцию, объектов 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85481" w:rsidRDefault="00285481" w:rsidP="00285481">
      <w:pPr>
        <w:rPr>
          <w:sz w:val="28"/>
          <w:szCs w:val="28"/>
        </w:rPr>
      </w:pPr>
      <w:r>
        <w:rPr>
          <w:sz w:val="28"/>
          <w:szCs w:val="28"/>
        </w:rPr>
        <w:t>ввод объектов в эксплуатацию»</w:t>
      </w:r>
    </w:p>
    <w:p w:rsidR="00285481" w:rsidRDefault="00285481" w:rsidP="00285481">
      <w:pPr>
        <w:spacing w:after="240"/>
      </w:pPr>
    </w:p>
    <w:p w:rsidR="00285481" w:rsidRPr="0071023C" w:rsidRDefault="00285481" w:rsidP="00285481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В целях реализации Федерального закона от 27 июля 2010года № 210-ФЗ </w:t>
      </w:r>
    </w:p>
    <w:p w:rsidR="00285481" w:rsidRPr="00596AE4" w:rsidRDefault="00285481" w:rsidP="00285481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285481" w:rsidRPr="00596AE4" w:rsidRDefault="00285481" w:rsidP="00285481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Алтайского края от 22.06.2016 №204 «Об утверждении перечней государственных и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</w:t>
      </w:r>
      <w:r w:rsidRPr="00596AE4">
        <w:rPr>
          <w:sz w:val="28"/>
          <w:szCs w:val="28"/>
        </w:rPr>
        <w:t>,</w:t>
      </w:r>
    </w:p>
    <w:p w:rsidR="00285481" w:rsidRPr="00596AE4" w:rsidRDefault="00285481" w:rsidP="00285481">
      <w:pPr>
        <w:jc w:val="both"/>
        <w:rPr>
          <w:sz w:val="28"/>
          <w:szCs w:val="28"/>
        </w:rPr>
      </w:pPr>
    </w:p>
    <w:p w:rsidR="00285481" w:rsidRPr="00596AE4" w:rsidRDefault="00285481" w:rsidP="00285481">
      <w:pPr>
        <w:jc w:val="both"/>
        <w:rPr>
          <w:sz w:val="28"/>
          <w:szCs w:val="28"/>
        </w:rPr>
      </w:pPr>
      <w:r w:rsidRPr="00596AE4">
        <w:rPr>
          <w:sz w:val="28"/>
          <w:szCs w:val="28"/>
        </w:rPr>
        <w:t>ПОСТАНОВЛЯЮ:</w:t>
      </w:r>
    </w:p>
    <w:p w:rsidR="00285481" w:rsidRDefault="00285481" w:rsidP="00285481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 №848 от 28.12.2011г. «</w:t>
      </w:r>
      <w:r w:rsidRPr="00596A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«Подготовка и выдача разрешений на строительство, реконструкцию, объектов капитального строительства, а также на ввод объектов в эксплуатацию» в наименование постановления и в дальнейшем по тексту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и выдача разрешений на строительство, реконструкцию, объектов капитального строительства, а также на ввод объектов в эксплуатацию» читать как: «Выдача разрешений на строительство и ввод объектов в эксплуатацию»;</w:t>
      </w:r>
    </w:p>
    <w:p w:rsidR="00285481" w:rsidRPr="00B6665D" w:rsidRDefault="00285481" w:rsidP="00285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6665D">
        <w:rPr>
          <w:sz w:val="28"/>
          <w:szCs w:val="28"/>
        </w:rPr>
        <w:t>.</w:t>
      </w:r>
      <w:r>
        <w:rPr>
          <w:sz w:val="28"/>
          <w:szCs w:val="28"/>
        </w:rPr>
        <w:t xml:space="preserve">1.2 административного регламента «Выдача разрешений на строительство и ввод объектов в эксплуатацию»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B6665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6665D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строительство и ввод объектов в эксплуатацию</w:t>
      </w:r>
      <w:r w:rsidRPr="00B6665D">
        <w:rPr>
          <w:bCs/>
          <w:sz w:val="28"/>
          <w:szCs w:val="28"/>
        </w:rPr>
        <w:t xml:space="preserve">» </w:t>
      </w:r>
      <w:r w:rsidRPr="00B6665D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</w:t>
      </w:r>
      <w:r>
        <w:rPr>
          <w:sz w:val="28"/>
          <w:szCs w:val="28"/>
        </w:rPr>
        <w:t xml:space="preserve">ной услуги в Администрации Краснощёковского района, </w:t>
      </w:r>
      <w:r w:rsidRPr="00B6665D">
        <w:rPr>
          <w:sz w:val="28"/>
          <w:szCs w:val="28"/>
        </w:rPr>
        <w:t xml:space="preserve">в том числе через краевое автономное учреждение «Многофункциональный центр предоставления государственных и </w:t>
      </w:r>
      <w:r w:rsidRPr="00B6665D">
        <w:rPr>
          <w:sz w:val="28"/>
          <w:szCs w:val="28"/>
        </w:rPr>
        <w:lastRenderedPageBreak/>
        <w:t>муниципальных услуг Алтайского края» (далее – «МФЦ»), в электронной форме с использованием федеральной государственной</w:t>
      </w:r>
      <w:proofErr w:type="gramEnd"/>
      <w:r w:rsidRPr="00B6665D">
        <w:rPr>
          <w:sz w:val="28"/>
          <w:szCs w:val="28"/>
        </w:rPr>
        <w:t xml:space="preserve"> </w:t>
      </w:r>
      <w:proofErr w:type="gramStart"/>
      <w:r w:rsidRPr="00B6665D">
        <w:rPr>
          <w:sz w:val="28"/>
          <w:szCs w:val="28"/>
        </w:rPr>
        <w:t xml:space="preserve">информационной системы «Единый портал государственных и муниципальных услуг (функций)», универсальной электронной карты (далее – «УЭК»)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rPr>
          <w:sz w:val="28"/>
          <w:szCs w:val="28"/>
        </w:rPr>
        <w:t>Администрации Краснощёковского района</w:t>
      </w:r>
      <w:r w:rsidRPr="00B6665D">
        <w:rPr>
          <w:sz w:val="28"/>
          <w:szCs w:val="28"/>
        </w:rPr>
        <w:t>, предоставляющего муниципальную</w:t>
      </w:r>
      <w:proofErr w:type="gramEnd"/>
      <w:r w:rsidRPr="00B6665D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Администрации Краснощёковского района</w:t>
      </w:r>
      <w:r w:rsidRPr="00B6665D">
        <w:rPr>
          <w:sz w:val="28"/>
          <w:szCs w:val="28"/>
        </w:rPr>
        <w:t xml:space="preserve"> при предоставлении муниципальной услуги.</w:t>
      </w:r>
    </w:p>
    <w:p w:rsidR="00285481" w:rsidRDefault="00285481" w:rsidP="00285481">
      <w:pPr>
        <w:ind w:firstLine="709"/>
        <w:jc w:val="both"/>
        <w:rPr>
          <w:sz w:val="28"/>
          <w:szCs w:val="28"/>
        </w:rPr>
      </w:pPr>
      <w:proofErr w:type="gramStart"/>
      <w:r w:rsidRPr="00B6665D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Администрация Краснощёковского района</w:t>
      </w:r>
      <w:r w:rsidRPr="00B6665D">
        <w:rPr>
          <w:sz w:val="28"/>
          <w:szCs w:val="28"/>
        </w:rPr>
        <w:t xml:space="preserve">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  <w:proofErr w:type="gramEnd"/>
    </w:p>
    <w:p w:rsidR="00285481" w:rsidRPr="00596AE4" w:rsidRDefault="00285481" w:rsidP="0028548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AE4">
        <w:rPr>
          <w:sz w:val="28"/>
          <w:szCs w:val="28"/>
        </w:rPr>
        <w:t>.</w:t>
      </w:r>
      <w:proofErr w:type="gramStart"/>
      <w:r w:rsidRPr="00596AE4">
        <w:rPr>
          <w:sz w:val="28"/>
          <w:szCs w:val="28"/>
        </w:rPr>
        <w:t>Разместить</w:t>
      </w:r>
      <w:proofErr w:type="gramEnd"/>
      <w:r w:rsidRPr="00596AE4">
        <w:rPr>
          <w:sz w:val="28"/>
          <w:szCs w:val="28"/>
        </w:rPr>
        <w:t xml:space="preserve"> данное постановление в информационно-</w:t>
      </w:r>
      <w:r>
        <w:rPr>
          <w:sz w:val="28"/>
          <w:szCs w:val="28"/>
        </w:rPr>
        <w:t>т</w:t>
      </w:r>
      <w:r w:rsidRPr="00596AE4">
        <w:rPr>
          <w:sz w:val="28"/>
          <w:szCs w:val="28"/>
        </w:rPr>
        <w:t>елекоммуникационной сети « Интернет» на официальном сайте Администрации Краснощёковского района Алтайского края  и опубликовать в уста</w:t>
      </w:r>
      <w:r>
        <w:rPr>
          <w:sz w:val="28"/>
          <w:szCs w:val="28"/>
        </w:rPr>
        <w:t>новленном порядке;</w:t>
      </w:r>
    </w:p>
    <w:p w:rsidR="00285481" w:rsidRPr="00596AE4" w:rsidRDefault="00285481" w:rsidP="002854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AE4">
        <w:rPr>
          <w:sz w:val="28"/>
          <w:szCs w:val="28"/>
        </w:rPr>
        <w:t>.</w:t>
      </w:r>
      <w:proofErr w:type="gramStart"/>
      <w:r w:rsidRPr="00596AE4">
        <w:rPr>
          <w:sz w:val="28"/>
          <w:szCs w:val="28"/>
        </w:rPr>
        <w:t>Контроль за</w:t>
      </w:r>
      <w:proofErr w:type="gramEnd"/>
      <w:r w:rsidRPr="00596A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85481" w:rsidRPr="00596AE4" w:rsidRDefault="00285481" w:rsidP="00285481">
      <w:pPr>
        <w:jc w:val="both"/>
        <w:rPr>
          <w:sz w:val="28"/>
          <w:szCs w:val="28"/>
        </w:rPr>
      </w:pPr>
    </w:p>
    <w:p w:rsidR="00285481" w:rsidRPr="00596AE4" w:rsidRDefault="00285481" w:rsidP="00285481">
      <w:pPr>
        <w:jc w:val="both"/>
        <w:rPr>
          <w:sz w:val="28"/>
          <w:szCs w:val="28"/>
        </w:rPr>
      </w:pPr>
    </w:p>
    <w:p w:rsidR="00285481" w:rsidRDefault="00285481" w:rsidP="00285481">
      <w:pPr>
        <w:jc w:val="both"/>
        <w:rPr>
          <w:rFonts w:eastAsia="Verdana"/>
          <w:sz w:val="28"/>
          <w:szCs w:val="28"/>
        </w:rPr>
      </w:pPr>
      <w:proofErr w:type="gramStart"/>
      <w:r>
        <w:rPr>
          <w:rFonts w:eastAsia="Verdana"/>
          <w:sz w:val="28"/>
          <w:szCs w:val="28"/>
        </w:rPr>
        <w:t>Исполняющий</w:t>
      </w:r>
      <w:proofErr w:type="gramEnd"/>
      <w:r>
        <w:rPr>
          <w:rFonts w:eastAsia="Verdana"/>
          <w:sz w:val="28"/>
          <w:szCs w:val="28"/>
        </w:rPr>
        <w:t xml:space="preserve"> обязанности</w:t>
      </w:r>
    </w:p>
    <w:p w:rsidR="00285481" w:rsidRDefault="00285481" w:rsidP="00285481">
      <w:pPr>
        <w:jc w:val="both"/>
      </w:pPr>
      <w:r>
        <w:rPr>
          <w:rFonts w:eastAsia="Verdana"/>
          <w:sz w:val="28"/>
          <w:szCs w:val="28"/>
        </w:rPr>
        <w:t>Главы  Администрации района                                                         М.В.Баранов</w:t>
      </w:r>
    </w:p>
    <w:p w:rsidR="00285481" w:rsidRPr="00BF14E8" w:rsidRDefault="00285481" w:rsidP="00285481">
      <w:pPr>
        <w:ind w:right="-285"/>
        <w:jc w:val="both"/>
        <w:rPr>
          <w:sz w:val="28"/>
          <w:szCs w:val="28"/>
        </w:rPr>
      </w:pPr>
    </w:p>
    <w:p w:rsidR="00285481" w:rsidRDefault="00285481" w:rsidP="00285481">
      <w:pPr>
        <w:spacing w:after="240"/>
      </w:pP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481"/>
    <w:rsid w:val="00206F87"/>
    <w:rsid w:val="00285481"/>
    <w:rsid w:val="003D1ED0"/>
    <w:rsid w:val="004B54E9"/>
    <w:rsid w:val="005A0EEA"/>
    <w:rsid w:val="005A3CFD"/>
    <w:rsid w:val="009F219D"/>
    <w:rsid w:val="00BD78A4"/>
    <w:rsid w:val="00D53927"/>
    <w:rsid w:val="00E2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2017-05-11T06:25:00Z</dcterms:created>
  <dcterms:modified xsi:type="dcterms:W3CDTF">2017-05-11T06:29:00Z</dcterms:modified>
</cp:coreProperties>
</file>