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BDF" w:rsidRDefault="00B704F4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</w:t>
      </w:r>
      <w:r w:rsidR="00334502">
        <w:rPr>
          <w:b/>
          <w:bCs/>
          <w:sz w:val="28"/>
          <w:szCs w:val="28"/>
        </w:rPr>
        <w:t>ХАРЛОВСКОГО</w:t>
      </w:r>
      <w:r>
        <w:rPr>
          <w:b/>
          <w:bCs/>
          <w:sz w:val="28"/>
          <w:szCs w:val="28"/>
        </w:rPr>
        <w:t xml:space="preserve"> СЕЛЬСОВЕТА</w:t>
      </w:r>
    </w:p>
    <w:p w:rsidR="002A3BDF" w:rsidRDefault="00B704F4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КРАСНОЩЁКОВСКОГО РАЙОНА  АЛТАЙСКОГО КРАЯ</w:t>
      </w:r>
    </w:p>
    <w:p w:rsidR="002A3BDF" w:rsidRDefault="002A3BDF">
      <w:pPr>
        <w:jc w:val="center"/>
        <w:rPr>
          <w:b/>
          <w:sz w:val="28"/>
          <w:szCs w:val="28"/>
        </w:rPr>
      </w:pPr>
    </w:p>
    <w:p w:rsidR="002A3BDF" w:rsidRDefault="00B704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A3BDF" w:rsidRDefault="002A3BDF">
      <w:pPr>
        <w:jc w:val="center"/>
        <w:rPr>
          <w:b/>
          <w:sz w:val="28"/>
          <w:szCs w:val="28"/>
        </w:rPr>
      </w:pPr>
    </w:p>
    <w:p w:rsidR="002A3BDF" w:rsidRDefault="00B704F4">
      <w:pPr>
        <w:rPr>
          <w:sz w:val="28"/>
          <w:szCs w:val="28"/>
        </w:rPr>
      </w:pPr>
      <w:r>
        <w:rPr>
          <w:sz w:val="28"/>
          <w:szCs w:val="28"/>
        </w:rPr>
        <w:t xml:space="preserve">«01» октября  2025 г.                                             </w:t>
      </w:r>
      <w:r w:rsidR="00334502">
        <w:rPr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>№</w:t>
      </w:r>
      <w:r w:rsidR="00DD52BD">
        <w:rPr>
          <w:b/>
          <w:sz w:val="28"/>
          <w:szCs w:val="28"/>
        </w:rPr>
        <w:t>17</w:t>
      </w:r>
    </w:p>
    <w:p w:rsidR="002A3BDF" w:rsidRDefault="00B704F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="00334502">
        <w:rPr>
          <w:sz w:val="28"/>
          <w:szCs w:val="28"/>
        </w:rPr>
        <w:t>ХАРЛОВО</w:t>
      </w:r>
    </w:p>
    <w:p w:rsidR="002A3BDF" w:rsidRDefault="002A3BDF">
      <w:pPr>
        <w:tabs>
          <w:tab w:val="left" w:pos="9213"/>
        </w:tabs>
        <w:rPr>
          <w:sz w:val="28"/>
          <w:szCs w:val="28"/>
        </w:rPr>
      </w:pPr>
    </w:p>
    <w:p w:rsidR="002A3BDF" w:rsidRDefault="00B704F4">
      <w:pPr>
        <w:tabs>
          <w:tab w:val="left" w:pos="9213"/>
        </w:tabs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«О принятии Положения об оплате </w:t>
      </w:r>
    </w:p>
    <w:p w:rsidR="002A3BDF" w:rsidRDefault="00B704F4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труда муниципальных служащих</w:t>
      </w:r>
    </w:p>
    <w:p w:rsidR="002A3BDF" w:rsidRDefault="00B704F4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 w:rsidR="00334502">
        <w:rPr>
          <w:sz w:val="28"/>
          <w:szCs w:val="28"/>
        </w:rPr>
        <w:t>Харловского</w:t>
      </w:r>
      <w:r>
        <w:rPr>
          <w:sz w:val="28"/>
          <w:szCs w:val="28"/>
        </w:rPr>
        <w:t xml:space="preserve"> сельсовета</w:t>
      </w:r>
    </w:p>
    <w:p w:rsidR="002A3BDF" w:rsidRDefault="00B704F4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Краснощёковского района  Алтайского</w:t>
      </w:r>
    </w:p>
    <w:p w:rsidR="002A3BDF" w:rsidRDefault="00B704F4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края»</w:t>
      </w:r>
    </w:p>
    <w:bookmarkEnd w:id="0"/>
    <w:p w:rsidR="002A3BDF" w:rsidRDefault="00B704F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 службе в Алтайском крае», постановления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служащих», постановления Правительства Алтайского края от 30.04.2025 г. №171  «О внесении изменений в постановление  от 22.06.2023 №224, постановления Правительства Алтайского края от 19.09.2025 № 369 «О внесении изменений в постановление  Правительства Алтайского края от 22.06.2023 № 224»,  и  Устава муниципального образования </w:t>
      </w:r>
      <w:r w:rsidR="00334502">
        <w:rPr>
          <w:sz w:val="28"/>
          <w:szCs w:val="28"/>
        </w:rPr>
        <w:t>Харловский</w:t>
      </w:r>
      <w:r>
        <w:rPr>
          <w:sz w:val="28"/>
          <w:szCs w:val="28"/>
        </w:rPr>
        <w:t xml:space="preserve"> сельсовет Краснощёковского района Алтайского края, Совет депутатов </w:t>
      </w:r>
      <w:r w:rsidR="00334502">
        <w:rPr>
          <w:sz w:val="28"/>
          <w:szCs w:val="28"/>
        </w:rPr>
        <w:t>Харловского</w:t>
      </w:r>
      <w:r>
        <w:rPr>
          <w:sz w:val="28"/>
          <w:szCs w:val="28"/>
        </w:rPr>
        <w:t xml:space="preserve"> сельсовета Краснощёковского района  Алтайского края </w:t>
      </w:r>
    </w:p>
    <w:p w:rsidR="002A3BDF" w:rsidRDefault="002A3BDF">
      <w:pPr>
        <w:tabs>
          <w:tab w:val="left" w:pos="9213"/>
        </w:tabs>
        <w:jc w:val="both"/>
        <w:rPr>
          <w:sz w:val="28"/>
          <w:szCs w:val="28"/>
        </w:rPr>
      </w:pPr>
    </w:p>
    <w:p w:rsidR="002A3BDF" w:rsidRDefault="00B704F4">
      <w:pPr>
        <w:tabs>
          <w:tab w:val="left" w:pos="921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2A3BDF" w:rsidRDefault="00B704F4">
      <w:pPr>
        <w:tabs>
          <w:tab w:val="left" w:pos="720"/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Принять Положение об оплате труда муниципальных служащих Администрации  </w:t>
      </w:r>
      <w:r w:rsidR="00334502">
        <w:rPr>
          <w:sz w:val="28"/>
          <w:szCs w:val="28"/>
        </w:rPr>
        <w:t>Харловского</w:t>
      </w:r>
      <w:r>
        <w:rPr>
          <w:sz w:val="28"/>
          <w:szCs w:val="28"/>
        </w:rPr>
        <w:t xml:space="preserve"> сельсовета Краснощёковского района Алтайского края (Приложение 1).</w:t>
      </w:r>
    </w:p>
    <w:p w:rsidR="002A3BDF" w:rsidRDefault="00B704F4">
      <w:pPr>
        <w:pStyle w:val="21"/>
        <w:ind w:firstLine="0"/>
        <w:rPr>
          <w:szCs w:val="28"/>
        </w:rPr>
      </w:pPr>
      <w:r>
        <w:rPr>
          <w:szCs w:val="28"/>
        </w:rPr>
        <w:t xml:space="preserve">2.  Признать утратившим силу решение Совета депутатов </w:t>
      </w:r>
      <w:r w:rsidR="00334502">
        <w:rPr>
          <w:szCs w:val="28"/>
        </w:rPr>
        <w:t>Харловского</w:t>
      </w:r>
      <w:r>
        <w:rPr>
          <w:szCs w:val="28"/>
        </w:rPr>
        <w:t xml:space="preserve">  сельсовета Краснощёковского района  Алтайского края от </w:t>
      </w:r>
      <w:r w:rsidR="00C572CA">
        <w:rPr>
          <w:szCs w:val="28"/>
        </w:rPr>
        <w:t>26.09.2023 №21</w:t>
      </w:r>
      <w:r>
        <w:rPr>
          <w:szCs w:val="28"/>
        </w:rPr>
        <w:t xml:space="preserve"> «Об утверждении Положения об оплате  труда муниципальных служащих Администрации </w:t>
      </w:r>
      <w:r w:rsidR="00334502">
        <w:rPr>
          <w:szCs w:val="28"/>
        </w:rPr>
        <w:t>Харловского</w:t>
      </w:r>
      <w:r>
        <w:rPr>
          <w:szCs w:val="28"/>
        </w:rPr>
        <w:t xml:space="preserve"> сельсовета Краснощёковского района Алтайского края». </w:t>
      </w:r>
    </w:p>
    <w:p w:rsidR="002A3BDF" w:rsidRDefault="00B704F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3.  Распространить действие настоящего решения  на трудовые правоотношения, возникшие с 01.09.2025 г.</w:t>
      </w:r>
    </w:p>
    <w:p w:rsidR="002A3BDF" w:rsidRDefault="00B704F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4. Принятое решение обнародовать в установленном Уставом муниципального образования сельское поселение </w:t>
      </w:r>
      <w:r w:rsidR="00334502">
        <w:rPr>
          <w:sz w:val="28"/>
          <w:szCs w:val="28"/>
        </w:rPr>
        <w:t>Харловский</w:t>
      </w:r>
      <w:r>
        <w:rPr>
          <w:sz w:val="28"/>
          <w:szCs w:val="28"/>
        </w:rPr>
        <w:t xml:space="preserve"> сельсовет Краснощёковского района Алтайского края порядке.</w:t>
      </w:r>
    </w:p>
    <w:p w:rsidR="002A3BDF" w:rsidRDefault="002A3BDF">
      <w:pPr>
        <w:tabs>
          <w:tab w:val="left" w:pos="700"/>
        </w:tabs>
        <w:jc w:val="both"/>
        <w:rPr>
          <w:sz w:val="28"/>
          <w:szCs w:val="28"/>
        </w:rPr>
      </w:pPr>
    </w:p>
    <w:p w:rsidR="002A3BDF" w:rsidRDefault="00B704F4">
      <w:pPr>
        <w:pStyle w:val="a6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Глава сельсовета                                          </w:t>
      </w:r>
      <w:r w:rsidR="00334502">
        <w:rPr>
          <w:bCs/>
          <w:sz w:val="28"/>
          <w:szCs w:val="28"/>
        </w:rPr>
        <w:t>Л.В. Сергиенко</w:t>
      </w:r>
    </w:p>
    <w:p w:rsidR="002A3BDF" w:rsidRDefault="00B704F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br w:type="page"/>
      </w:r>
    </w:p>
    <w:p w:rsidR="002A3BDF" w:rsidRDefault="00B704F4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 1</w:t>
      </w:r>
    </w:p>
    <w:p w:rsidR="002A3BDF" w:rsidRDefault="00B704F4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к решению  Совета депутатов </w:t>
      </w:r>
    </w:p>
    <w:p w:rsidR="002A3BDF" w:rsidRDefault="00CA0F17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>Харловского</w:t>
      </w:r>
      <w:r w:rsidR="00B704F4">
        <w:rPr>
          <w:sz w:val="28"/>
          <w:szCs w:val="28"/>
        </w:rPr>
        <w:t xml:space="preserve"> сельсовета</w:t>
      </w:r>
    </w:p>
    <w:p w:rsidR="002A3BDF" w:rsidRDefault="00B704F4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2A3BDF" w:rsidRDefault="00B704F4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Алтайского края</w:t>
      </w:r>
    </w:p>
    <w:p w:rsidR="002A3BDF" w:rsidRDefault="00B704F4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от 01.10.2025 г. №</w:t>
      </w:r>
      <w:r w:rsidR="00420BDE">
        <w:rPr>
          <w:sz w:val="28"/>
          <w:szCs w:val="28"/>
        </w:rPr>
        <w:t>17</w:t>
      </w:r>
    </w:p>
    <w:p w:rsidR="002A3BDF" w:rsidRDefault="002A3BDF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sz w:val="28"/>
        </w:rPr>
      </w:pPr>
    </w:p>
    <w:p w:rsidR="002A3BDF" w:rsidRDefault="00B704F4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2A3BDF" w:rsidRDefault="00B704F4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оплате  труда муниципальных служащих</w:t>
      </w:r>
    </w:p>
    <w:p w:rsidR="002A3BDF" w:rsidRDefault="00B704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 </w:t>
      </w:r>
      <w:r w:rsidR="00CA0F17" w:rsidRPr="00CA0F17">
        <w:rPr>
          <w:b/>
          <w:sz w:val="28"/>
          <w:szCs w:val="28"/>
        </w:rPr>
        <w:t>Харловского</w:t>
      </w:r>
      <w:r>
        <w:rPr>
          <w:b/>
          <w:sz w:val="28"/>
          <w:szCs w:val="28"/>
        </w:rPr>
        <w:t xml:space="preserve"> сельсовета Краснощёковского района Алтайского края</w:t>
      </w:r>
    </w:p>
    <w:p w:rsidR="002A3BDF" w:rsidRDefault="002A3BDF">
      <w:pPr>
        <w:jc w:val="center"/>
        <w:rPr>
          <w:sz w:val="28"/>
          <w:szCs w:val="28"/>
        </w:rPr>
      </w:pPr>
    </w:p>
    <w:p w:rsidR="002A3BDF" w:rsidRDefault="00B704F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служащих», постановления Правительства Алтайского края от 30.04.2025 г. №171  «О внесении изменений в постановление  от 22.06.2023 №224, постановления Правительства Алтайского края от 19.09.2025 № 369 «О внесении изменений в постановление  Правительства Алтайского края от 22.06.2023 № 224»,  и  Устава муниципального образования </w:t>
      </w:r>
      <w:r w:rsidR="00CA0F17">
        <w:rPr>
          <w:sz w:val="28"/>
          <w:szCs w:val="28"/>
        </w:rPr>
        <w:t>Харловский</w:t>
      </w:r>
      <w:r>
        <w:rPr>
          <w:sz w:val="28"/>
          <w:szCs w:val="28"/>
        </w:rPr>
        <w:t xml:space="preserve"> сельсовет Краснощёковского района Алтайского края, Совет депутатов </w:t>
      </w:r>
      <w:r w:rsidR="00CA0F17">
        <w:rPr>
          <w:sz w:val="28"/>
          <w:szCs w:val="28"/>
        </w:rPr>
        <w:t>Харловского</w:t>
      </w:r>
      <w:r>
        <w:rPr>
          <w:sz w:val="28"/>
          <w:szCs w:val="28"/>
        </w:rPr>
        <w:t xml:space="preserve"> сельсовета Краснощёковского района  Алтайского края.</w:t>
      </w:r>
    </w:p>
    <w:p w:rsidR="002A3BDF" w:rsidRDefault="00B704F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Настоящее Положение вводится в целях:</w:t>
      </w:r>
    </w:p>
    <w:p w:rsidR="002A3BDF" w:rsidRDefault="00B704F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:rsidR="002A3BDF" w:rsidRDefault="00B704F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2A3BDF" w:rsidRDefault="00B704F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:rsidR="002A3BDF" w:rsidRDefault="002A3BDF">
      <w:pPr>
        <w:tabs>
          <w:tab w:val="left" w:pos="9213"/>
        </w:tabs>
        <w:jc w:val="both"/>
        <w:rPr>
          <w:sz w:val="28"/>
          <w:szCs w:val="28"/>
        </w:rPr>
      </w:pPr>
    </w:p>
    <w:p w:rsidR="002A3BDF" w:rsidRDefault="00B704F4">
      <w:pPr>
        <w:tabs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Общие положения</w:t>
      </w:r>
    </w:p>
    <w:p w:rsidR="002A3BDF" w:rsidRDefault="00B704F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определяет:</w:t>
      </w:r>
    </w:p>
    <w:p w:rsidR="002A3BDF" w:rsidRDefault="00B704F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оплаты и стимулирования труда муниципальных служащих Администрации  </w:t>
      </w:r>
      <w:r w:rsidR="00446D3B">
        <w:rPr>
          <w:sz w:val="28"/>
          <w:szCs w:val="28"/>
        </w:rPr>
        <w:t>Харловского</w:t>
      </w:r>
      <w:r>
        <w:rPr>
          <w:sz w:val="28"/>
          <w:szCs w:val="28"/>
        </w:rPr>
        <w:t xml:space="preserve"> сельсовета Краснощёковского района Алтайского края </w:t>
      </w:r>
    </w:p>
    <w:p w:rsidR="002A3BDF" w:rsidRDefault="00B704F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 и  </w:t>
      </w:r>
      <w:r>
        <w:rPr>
          <w:sz w:val="28"/>
          <w:szCs w:val="28"/>
        </w:rPr>
        <w:lastRenderedPageBreak/>
        <w:t>другим уважительным причинам и основаниям в порядке, установленном действующим законодательством.</w:t>
      </w:r>
    </w:p>
    <w:p w:rsidR="002A3BDF" w:rsidRDefault="002A3BDF">
      <w:pPr>
        <w:tabs>
          <w:tab w:val="left" w:pos="9213"/>
        </w:tabs>
        <w:jc w:val="both"/>
        <w:rPr>
          <w:sz w:val="28"/>
          <w:szCs w:val="28"/>
        </w:rPr>
      </w:pPr>
    </w:p>
    <w:p w:rsidR="002A3BDF" w:rsidRDefault="00B704F4">
      <w:pPr>
        <w:tabs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Оплата труда</w:t>
      </w:r>
    </w:p>
    <w:p w:rsidR="002A3BDF" w:rsidRDefault="00B704F4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Оплата труда муниципальных служащих  состоит из должностного оклада, а также ежемесячных и дополнительных выплат:</w:t>
      </w:r>
    </w:p>
    <w:p w:rsidR="002A3BDF" w:rsidRDefault="00B704F4">
      <w:pPr>
        <w:tabs>
          <w:tab w:val="left" w:pos="0"/>
          <w:tab w:val="left" w:pos="9213"/>
        </w:tabs>
        <w:ind w:right="2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ежемесячная надбавка к должностному окладу за выслугу лет на муниципальной службе;</w:t>
      </w:r>
    </w:p>
    <w:p w:rsidR="002A3BDF" w:rsidRDefault="00B704F4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ежемесячная надбавка к должностному окладу за особые условия муниципальной службы;</w:t>
      </w:r>
    </w:p>
    <w:p w:rsidR="002A3BDF" w:rsidRDefault="00B704F4">
      <w:pPr>
        <w:tabs>
          <w:tab w:val="left" w:pos="0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2A3BDF" w:rsidRDefault="00B704F4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 ежемесячное денежное поощрение;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 ежемесячная премия по результатам работы;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- единовременная премия;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 w:rsidR="002A3BDF" w:rsidRDefault="002A3BDF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Порядок установления должностных окладов.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Должностные оклады муниципальных служащих устанавливаются в размерах в соответствии с постановлением Правительства Алтайского края от 22.06.2023  №  224 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служащих». </w:t>
      </w:r>
    </w:p>
    <w:p w:rsidR="002A3BDF" w:rsidRDefault="002A3BDF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2"/>
        <w:gridCol w:w="3219"/>
      </w:tblGrid>
      <w:tr w:rsidR="002A3BDF">
        <w:tc>
          <w:tcPr>
            <w:tcW w:w="6352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Должностной оклад (руб.)</w:t>
            </w:r>
          </w:p>
        </w:tc>
      </w:tr>
      <w:tr w:rsidR="002A3BDF">
        <w:tc>
          <w:tcPr>
            <w:tcW w:w="9571" w:type="dxa"/>
            <w:gridSpan w:val="2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Главная должность муниципальной службы</w:t>
            </w:r>
          </w:p>
        </w:tc>
      </w:tr>
      <w:tr w:rsidR="002A3BDF">
        <w:tc>
          <w:tcPr>
            <w:tcW w:w="6352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Глава Администрации муниципального образования</w:t>
            </w:r>
          </w:p>
        </w:tc>
        <w:tc>
          <w:tcPr>
            <w:tcW w:w="3219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10564</w:t>
            </w:r>
          </w:p>
        </w:tc>
      </w:tr>
      <w:tr w:rsidR="002A3BDF">
        <w:tc>
          <w:tcPr>
            <w:tcW w:w="6352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Заместитель главы Администрации муниципального образования</w:t>
            </w:r>
          </w:p>
        </w:tc>
        <w:tc>
          <w:tcPr>
            <w:tcW w:w="3219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8452</w:t>
            </w:r>
          </w:p>
        </w:tc>
      </w:tr>
      <w:tr w:rsidR="002A3BDF">
        <w:tc>
          <w:tcPr>
            <w:tcW w:w="6352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Секретарь, управляющий делами,</w:t>
            </w:r>
            <w:r w:rsidR="00D13F8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администрации сельского поселения</w:t>
            </w:r>
          </w:p>
        </w:tc>
        <w:tc>
          <w:tcPr>
            <w:tcW w:w="3219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7923</w:t>
            </w:r>
          </w:p>
        </w:tc>
      </w:tr>
      <w:tr w:rsidR="002A3BDF">
        <w:tc>
          <w:tcPr>
            <w:tcW w:w="9571" w:type="dxa"/>
            <w:gridSpan w:val="2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Старшая должность муниципальной службы</w:t>
            </w:r>
          </w:p>
        </w:tc>
      </w:tr>
      <w:tr w:rsidR="002A3BDF">
        <w:tc>
          <w:tcPr>
            <w:tcW w:w="6352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6603</w:t>
            </w:r>
          </w:p>
        </w:tc>
      </w:tr>
      <w:tr w:rsidR="002A3BDF">
        <w:tc>
          <w:tcPr>
            <w:tcW w:w="6352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5678</w:t>
            </w:r>
          </w:p>
        </w:tc>
      </w:tr>
      <w:tr w:rsidR="002A3BDF">
        <w:tc>
          <w:tcPr>
            <w:tcW w:w="9571" w:type="dxa"/>
            <w:gridSpan w:val="2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Младшая должность муниципальной службы</w:t>
            </w:r>
          </w:p>
        </w:tc>
      </w:tr>
      <w:tr w:rsidR="002A3BDF">
        <w:tc>
          <w:tcPr>
            <w:tcW w:w="6352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Специалист первой категории</w:t>
            </w:r>
          </w:p>
        </w:tc>
        <w:tc>
          <w:tcPr>
            <w:tcW w:w="3219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5282</w:t>
            </w:r>
          </w:p>
        </w:tc>
      </w:tr>
      <w:tr w:rsidR="002A3BDF">
        <w:tc>
          <w:tcPr>
            <w:tcW w:w="6352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5150</w:t>
            </w:r>
          </w:p>
        </w:tc>
      </w:tr>
      <w:tr w:rsidR="002A3BDF">
        <w:tc>
          <w:tcPr>
            <w:tcW w:w="6352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</w:t>
            </w:r>
          </w:p>
        </w:tc>
        <w:tc>
          <w:tcPr>
            <w:tcW w:w="3219" w:type="dxa"/>
          </w:tcPr>
          <w:p w:rsidR="002A3BDF" w:rsidRDefault="00B704F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3962</w:t>
            </w:r>
          </w:p>
        </w:tc>
      </w:tr>
    </w:tbl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Порядок установления ежемесячных надбавок и дополнительных выплат.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2A3BDF" w:rsidRDefault="002A3BDF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при стаже муниципальной службы            в процентах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 года до 5 лет                                             10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5 лет до 10 лет                                             15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10 лет до 15 лет                                           20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свыше 15 лет                                                    30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Стаж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 w:firstLine="567"/>
        <w:rPr>
          <w:sz w:val="28"/>
          <w:szCs w:val="28"/>
        </w:rPr>
      </w:pPr>
      <w:r>
        <w:rPr>
          <w:sz w:val="28"/>
          <w:szCs w:val="28"/>
        </w:rPr>
        <w:t>Надбавка к должностному окладу за выслугу лет выплачивается со дня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 w:firstLine="567"/>
        <w:rPr>
          <w:sz w:val="28"/>
          <w:szCs w:val="28"/>
        </w:rPr>
      </w:pPr>
      <w:r>
        <w:rPr>
          <w:sz w:val="28"/>
          <w:szCs w:val="28"/>
        </w:rPr>
        <w:t xml:space="preserve">возникновения права  на назначение или изменение размера этой надбавки.  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</w:p>
    <w:p w:rsidR="002A3BDF" w:rsidRDefault="002A3BDF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>
        <w:rPr>
          <w:b/>
          <w:sz w:val="28"/>
          <w:szCs w:val="28"/>
        </w:rPr>
        <w:t>5.  Ежемесячная надбавка к должностному окладу за особые условия</w:t>
      </w:r>
      <w:r w:rsidR="00E0662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муниципальной службы.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 по высшим должностям – до 100% должностного оклада;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старшим и младшим должностям – до 70% должностного оклада.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Размер надбавки устанавливается муниципальным служащим персонально в трудовом договоре,  в пределах фонда оплаты труда муниципальных служащих Администрации </w:t>
      </w:r>
      <w:r w:rsidR="000A1897">
        <w:rPr>
          <w:sz w:val="28"/>
          <w:szCs w:val="28"/>
        </w:rPr>
        <w:t xml:space="preserve">Харловского </w:t>
      </w:r>
      <w:r>
        <w:rPr>
          <w:sz w:val="28"/>
          <w:szCs w:val="28"/>
        </w:rPr>
        <w:t>сельсовета.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 Ежемесячная надбавка к должностному окладу за работу со сведениями, составляющими государственную тайну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2A3BDF" w:rsidRDefault="002A3BDF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7. Ежемесячное денежное поощрение.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Выплата ежемесячного денежного поощрения осуществляется в пределах фонда оплаты труда муниципальных служащих  Администрации </w:t>
      </w:r>
      <w:r w:rsidR="000A1897">
        <w:rPr>
          <w:sz w:val="28"/>
          <w:szCs w:val="28"/>
        </w:rPr>
        <w:t>Харловского</w:t>
      </w:r>
      <w:r>
        <w:rPr>
          <w:bCs/>
          <w:sz w:val="28"/>
          <w:szCs w:val="28"/>
        </w:rPr>
        <w:t xml:space="preserve"> сельсовета.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высшим должностям – до 100% должностного оклада;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старшим и младшим должностям – до 70% должностного оклада.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Ежемесячное денежное поощрение муниципального служащего устанавливается персонально в трудовом договоре.</w:t>
      </w:r>
      <w:r>
        <w:rPr>
          <w:bCs/>
          <w:sz w:val="28"/>
          <w:szCs w:val="28"/>
        </w:rPr>
        <w:tab/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Размер ежемесячного денежного поощрения  может быть уменьшен за следующие служебные упущения: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не исполнение   без уважительных причин  распоряжений и указаний </w:t>
      </w:r>
      <w:r>
        <w:rPr>
          <w:bCs/>
          <w:sz w:val="28"/>
          <w:szCs w:val="28"/>
        </w:rPr>
        <w:t>руководителя</w:t>
      </w:r>
      <w:r>
        <w:rPr>
          <w:sz w:val="28"/>
          <w:szCs w:val="28"/>
        </w:rPr>
        <w:t>;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несоблюдение правил внутреннего трудового распорядка.</w:t>
      </w:r>
    </w:p>
    <w:p w:rsidR="002A3BDF" w:rsidRDefault="00B704F4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8. Премия по результатам работы.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Премирование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Администрации </w:t>
      </w:r>
      <w:r w:rsidR="000A1897">
        <w:rPr>
          <w:rFonts w:ascii="Times New Roman" w:hAnsi="Times New Roman" w:cs="Times New Roman"/>
          <w:bCs/>
          <w:sz w:val="28"/>
          <w:szCs w:val="28"/>
        </w:rPr>
        <w:t>Харловского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 сельсовета (далее – муниципальные служащие)  </w:t>
      </w:r>
      <w:r>
        <w:rPr>
          <w:rFonts w:ascii="Times New Roman" w:hAnsi="Times New Roman" w:cs="Times New Roman"/>
          <w:sz w:val="28"/>
          <w:szCs w:val="28"/>
        </w:rPr>
        <w:t xml:space="preserve">является экономическим методом стимулирования их трудовой деятельности, персональной ответственности и заинтересованности в эффективном решении задач, стоящих перед Администрацией </w:t>
      </w:r>
      <w:r w:rsidR="00B16B75">
        <w:rPr>
          <w:rFonts w:ascii="Times New Roman" w:hAnsi="Times New Roman" w:cs="Times New Roman"/>
          <w:bCs/>
          <w:sz w:val="28"/>
          <w:szCs w:val="28"/>
        </w:rPr>
        <w:t>Харловского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Премирование производится за счет и в пределах утвержденного фонда оплаты труда. М</w:t>
      </w:r>
      <w:r>
        <w:rPr>
          <w:rFonts w:ascii="Times New Roman" w:hAnsi="Times New Roman" w:cs="Times New Roman"/>
          <w:bCs/>
          <w:sz w:val="28"/>
          <w:szCs w:val="28"/>
        </w:rPr>
        <w:t xml:space="preserve">униципальным служащим </w:t>
      </w:r>
      <w:r>
        <w:rPr>
          <w:rFonts w:ascii="Times New Roman" w:hAnsi="Times New Roman" w:cs="Times New Roman"/>
          <w:sz w:val="28"/>
          <w:szCs w:val="28"/>
        </w:rPr>
        <w:t xml:space="preserve"> могут выплачиваться следующие виды премий: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премия по итогам работы за месяц;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премия за выполнение особо важных и сложных заданий, по </w:t>
      </w:r>
      <w:r>
        <w:rPr>
          <w:rFonts w:ascii="Times New Roman" w:hAnsi="Times New Roman" w:cs="Times New Roman"/>
          <w:sz w:val="28"/>
          <w:szCs w:val="28"/>
        </w:rPr>
        <w:lastRenderedPageBreak/>
        <w:t>результатам работы;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премия по итогам работы за квартал, год за счет экономии фонда оплаты труда.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Основными показателями оценки деятельности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качественное и своевременное выполнение должностных обязанностей, утвержденных должностными инструкциями;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соблюдение трудовой дисциплины, служебной этики и правил внутреннего трудового распорядка;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отсутствие дисциплинарного взыскания.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Расчетный размер премии определяется пропорционально отработанному времени.</w:t>
      </w:r>
    </w:p>
    <w:p w:rsidR="002A3BDF" w:rsidRDefault="00B704F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Расчет премии производится в процентах от должностного оклада с учетом районного коэффициента.</w:t>
      </w:r>
    </w:p>
    <w:p w:rsidR="002A3BDF" w:rsidRDefault="00B704F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Выплата премий по итогам работы за месяц 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 xml:space="preserve"> для высших, главных, ведущих, старшим  и младших должностей муниципальной службы  производится  в размерах:</w:t>
      </w:r>
    </w:p>
    <w:p w:rsidR="002A3BDF" w:rsidRDefault="00B704F4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высшим должностям –  до 120%;</w:t>
      </w:r>
    </w:p>
    <w:p w:rsidR="002A3BDF" w:rsidRDefault="00B704F4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старшим и младшим должностям – до 90%.</w:t>
      </w:r>
    </w:p>
    <w:p w:rsidR="002A3BDF" w:rsidRDefault="00B704F4">
      <w:pPr>
        <w:pStyle w:val="ConsPlusNormal"/>
        <w:ind w:left="142" w:firstLine="7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Конкретный размер ежемесячного премирования устанавливается трудовым договором.</w:t>
      </w:r>
    </w:p>
    <w:p w:rsidR="002A3BDF" w:rsidRDefault="00B704F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Премирование по итогам работы за квартал, год - при наличии экономии фонда оплаты труда производится на основании распоряжения главы  района о премировании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по итогам работы за квартал, год.</w:t>
      </w:r>
    </w:p>
    <w:p w:rsidR="002A3BDF" w:rsidRDefault="00B704F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Показателями (критериями) определения размера премии являются: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профессионализм и личный вклад в выполнении структурными подразделениями  возложенных на них задач и функции;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творческий подход  и разумная инициатива муниципального 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Выплата единовременной поощрительной премии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муниципальным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служащим </w:t>
      </w:r>
      <w:r>
        <w:rPr>
          <w:rFonts w:ascii="Times New Roman" w:hAnsi="Times New Roman" w:cs="Times New Roman"/>
          <w:sz w:val="28"/>
          <w:szCs w:val="28"/>
        </w:rPr>
        <w:t xml:space="preserve">производится на основании распоряжения главы Администрации </w:t>
      </w:r>
      <w:r w:rsidR="00B16B75">
        <w:rPr>
          <w:rFonts w:ascii="Times New Roman" w:hAnsi="Times New Roman" w:cs="Times New Roman"/>
          <w:bCs/>
          <w:sz w:val="28"/>
          <w:szCs w:val="28"/>
        </w:rPr>
        <w:t>Харловского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экономии фонда оплаты труда органа местного самоуправления возможно начисление премии за квартал и год.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Размеры премий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определяются исходя из результатов их деятельности.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Премии начисляются за фактически отработанное время в отчетном периоде.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Выплата премии производится на основании распоряжения главы  Администрации </w:t>
      </w:r>
      <w:r w:rsidR="00B63382">
        <w:rPr>
          <w:rFonts w:ascii="Times New Roman" w:hAnsi="Times New Roman" w:cs="Times New Roman"/>
          <w:bCs/>
          <w:sz w:val="28"/>
          <w:szCs w:val="28"/>
        </w:rPr>
        <w:t>Харловского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Процент премии определяет глава Администрации </w:t>
      </w:r>
      <w:r w:rsidR="00B63382">
        <w:rPr>
          <w:rFonts w:ascii="Times New Roman" w:hAnsi="Times New Roman" w:cs="Times New Roman"/>
          <w:bCs/>
          <w:sz w:val="28"/>
          <w:szCs w:val="28"/>
        </w:rPr>
        <w:t>Харловского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2A3BDF" w:rsidRDefault="00B704F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служащий распоряжением главы Администрации </w:t>
      </w:r>
      <w:r w:rsidR="00B63382">
        <w:rPr>
          <w:rFonts w:ascii="Times New Roman" w:hAnsi="Times New Roman" w:cs="Times New Roman"/>
          <w:bCs/>
          <w:sz w:val="28"/>
          <w:szCs w:val="28"/>
        </w:rPr>
        <w:t>Харловского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 может быть премирован в связи с юбилейной датой, профессиональным праздником в размере до одного должностного оклада.</w:t>
      </w:r>
    </w:p>
    <w:p w:rsidR="002A3BDF" w:rsidRDefault="00B704F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bCs/>
          <w:sz w:val="28"/>
          <w:szCs w:val="28"/>
        </w:rPr>
        <w:t xml:space="preserve">униципальные служащие </w:t>
      </w:r>
      <w:r>
        <w:rPr>
          <w:rFonts w:ascii="Times New Roman" w:hAnsi="Times New Roman" w:cs="Times New Roman"/>
          <w:sz w:val="28"/>
          <w:szCs w:val="28"/>
        </w:rPr>
        <w:t>могут быть лишены ежемесячной 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2A3BDF" w:rsidRDefault="00B704F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Основаниями для снижения размера премии и размер снижения премии являются:</w:t>
      </w:r>
    </w:p>
    <w:p w:rsidR="002A3BDF" w:rsidRDefault="002A3BD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CellSpacing w:w="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5340"/>
        <w:gridCol w:w="3780"/>
      </w:tblGrid>
      <w:tr w:rsidR="002A3BDF">
        <w:trPr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снижения</w:t>
            </w:r>
          </w:p>
          <w:p w:rsidR="002A3BDF" w:rsidRDefault="00B704F4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размера премии</w:t>
            </w:r>
          </w:p>
          <w:p w:rsidR="002A3BDF" w:rsidRDefault="002A3BDF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Размер снижения</w:t>
            </w:r>
          </w:p>
          <w:p w:rsidR="002A3BDF" w:rsidRDefault="00B704F4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премии</w:t>
            </w:r>
          </w:p>
        </w:tc>
      </w:tr>
      <w:tr w:rsidR="002A3BDF">
        <w:trPr>
          <w:trHeight w:val="36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2A3BD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   дисциплины  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2A3BDF">
        <w:trPr>
          <w:trHeight w:val="54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2A3BD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  и  запретов,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размера  премии   за   каждый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случай                       </w:t>
            </w:r>
          </w:p>
        </w:tc>
      </w:tr>
      <w:tr w:rsidR="002A3BDF">
        <w:trPr>
          <w:trHeight w:val="72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2A3BD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Невыполнение мероприятий перспективного (годового), квартального планов  работы в установленные  сроки  при  отсутствии 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2A3BDF">
        <w:trPr>
          <w:trHeight w:val="36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2A3BD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Неисполнение  правовых  актов  Администрации </w:t>
            </w:r>
            <w:r w:rsidR="00B63382">
              <w:rPr>
                <w:rFonts w:ascii="Times New Roman" w:hAnsi="Times New Roman" w:cs="Times New Roman"/>
                <w:bCs/>
                <w:sz w:val="28"/>
                <w:szCs w:val="28"/>
              </w:rPr>
              <w:t>Харловского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50% установленного размера премии                       </w:t>
            </w:r>
          </w:p>
        </w:tc>
      </w:tr>
      <w:tr w:rsidR="002A3BDF">
        <w:trPr>
          <w:trHeight w:val="36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2A3BD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регламента оказания муниципальных услуг, нарушение регламента предоставления проектов решений сессии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20% установленного размера премии за каждый случай      </w:t>
            </w:r>
          </w:p>
        </w:tc>
      </w:tr>
      <w:tr w:rsidR="002A3BDF">
        <w:trPr>
          <w:trHeight w:val="36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2A3BD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Перенос  сроков   исполнения   правовых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 20%  за   каждый   случай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переноса                     </w:t>
            </w:r>
          </w:p>
        </w:tc>
      </w:tr>
      <w:tr w:rsidR="002A3BDF">
        <w:trPr>
          <w:trHeight w:val="54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2A3BD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об исполнении правовых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актов 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20% установленного размера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премии                       </w:t>
            </w:r>
          </w:p>
        </w:tc>
      </w:tr>
      <w:tr w:rsidR="002A3BDF">
        <w:trPr>
          <w:trHeight w:val="54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2A3BD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  недостоверной непроверенной информации об  исполнении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   100%   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2A3BDF">
        <w:trPr>
          <w:trHeight w:val="36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2A3BD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  ответов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2A3BDF">
        <w:trPr>
          <w:trHeight w:val="54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2A3BD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 на запросы,  поступившие  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2A3BDF">
        <w:trPr>
          <w:trHeight w:val="72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2A3BD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представления  информации  по  запросам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должностных лиц администрации 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2A3BDF">
        <w:trPr>
          <w:trHeight w:val="54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2A3BD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граждан,  предоставление  непроверенной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2A3BDF">
        <w:trPr>
          <w:trHeight w:val="900"/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2A3BD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порядка работы  со  служебной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информацией,  разглашение персональных данных   другого   работника,   ставших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известными   работнику   в   связи   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2A3BDF">
        <w:trPr>
          <w:trHeight w:val="1080"/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2A3BD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   письменных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претензий, жалоб на действия работников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2A3BDF">
        <w:trPr>
          <w:trHeight w:val="540"/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2A3BD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2A3BDF">
        <w:trPr>
          <w:trHeight w:val="720"/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2A3BD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Совершение   прогула   (отсутствие  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рабочем месте без  уважительных  причин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более четырех часов  подряд  в  течение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2A3BDF">
        <w:trPr>
          <w:trHeight w:val="540"/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2A3BD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Появление   на   работе   в   состоянии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алкогольного, наркотического или  иного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DF" w:rsidRDefault="00B704F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</w:tbl>
    <w:p w:rsidR="002A3BDF" w:rsidRDefault="002A3BDF">
      <w:pPr>
        <w:jc w:val="center"/>
        <w:rPr>
          <w:sz w:val="28"/>
          <w:szCs w:val="28"/>
        </w:rPr>
      </w:pPr>
    </w:p>
    <w:p w:rsidR="002A3BDF" w:rsidRDefault="00B704F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:rsidR="002A3BDF" w:rsidRDefault="00B704F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 w:rsidR="002A3BDF" w:rsidRDefault="00B704F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Решение о лишении премии частично или полностью производится на основании распоряжения главы Администрации </w:t>
      </w:r>
      <w:r w:rsidR="00B63382">
        <w:rPr>
          <w:rFonts w:ascii="Times New Roman" w:hAnsi="Times New Roman" w:cs="Times New Roman"/>
          <w:bCs/>
          <w:sz w:val="28"/>
          <w:szCs w:val="28"/>
        </w:rPr>
        <w:t>Харловского</w:t>
      </w:r>
      <w:r w:rsidR="00B633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сельсовета.</w:t>
      </w:r>
    </w:p>
    <w:p w:rsidR="002A3BDF" w:rsidRDefault="002A3BD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3BDF" w:rsidRDefault="00B704F4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Единовременная выплата при предоставлении ежегодного оплачиваемого отпуска и материальная помощь.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окладов, которая производится за счет средств фонда оплаты труда муниципальных служащих.  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Выплата материальной помощи муниципальным служащим в размере одного должностного устанавливается за календарный год.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Муниципальному служащему может быть предоставлена материальная помощь в размере одного должностного оклада 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>
        <w:rPr>
          <w:bCs/>
          <w:sz w:val="28"/>
          <w:szCs w:val="28"/>
        </w:rPr>
        <w:t>с</w:t>
      </w:r>
      <w:r w:rsidR="00B6338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руководителем</w:t>
      </w:r>
      <w:r>
        <w:rPr>
          <w:b/>
          <w:bCs/>
          <w:sz w:val="28"/>
          <w:szCs w:val="28"/>
        </w:rPr>
        <w:t>,</w:t>
      </w:r>
      <w:r>
        <w:rPr>
          <w:sz w:val="28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2A3BDF" w:rsidRDefault="00B704F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Выплата материальной помощи осуществляется на основе распоряжения главы Администрации </w:t>
      </w:r>
      <w:r w:rsidR="00B63382">
        <w:rPr>
          <w:bCs/>
          <w:sz w:val="28"/>
          <w:szCs w:val="28"/>
        </w:rPr>
        <w:t>Харловского</w:t>
      </w:r>
      <w:r>
        <w:rPr>
          <w:sz w:val="28"/>
          <w:szCs w:val="28"/>
        </w:rPr>
        <w:t xml:space="preserve"> сельсовета  в пределах фонда оплаты труда муниципальных служащих.</w:t>
      </w:r>
    </w:p>
    <w:sectPr w:rsidR="002A3BDF" w:rsidSect="002A3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7C84" w:rsidRDefault="009B7C84">
      <w:r>
        <w:separator/>
      </w:r>
    </w:p>
  </w:endnote>
  <w:endnote w:type="continuationSeparator" w:id="1">
    <w:p w:rsidR="009B7C84" w:rsidRDefault="009B7C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7C84" w:rsidRDefault="009B7C84">
      <w:r>
        <w:separator/>
      </w:r>
    </w:p>
  </w:footnote>
  <w:footnote w:type="continuationSeparator" w:id="1">
    <w:p w:rsidR="009B7C84" w:rsidRDefault="009B7C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11F9C"/>
    <w:multiLevelType w:val="multilevel"/>
    <w:tmpl w:val="03C11F9C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BC20F6B"/>
    <w:multiLevelType w:val="multilevel"/>
    <w:tmpl w:val="4BC20F6B"/>
    <w:lvl w:ilvl="0">
      <w:start w:val="1"/>
      <w:numFmt w:val="decimal"/>
      <w:lvlText w:val="%1."/>
      <w:lvlJc w:val="righ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2867"/>
    <w:rsid w:val="000A1897"/>
    <w:rsid w:val="000D1D08"/>
    <w:rsid w:val="00106295"/>
    <w:rsid w:val="00161A7E"/>
    <w:rsid w:val="0018217C"/>
    <w:rsid w:val="00192F93"/>
    <w:rsid w:val="001D437F"/>
    <w:rsid w:val="00271EFD"/>
    <w:rsid w:val="002A3BDF"/>
    <w:rsid w:val="002C561C"/>
    <w:rsid w:val="002D5EA2"/>
    <w:rsid w:val="00334502"/>
    <w:rsid w:val="00345AE2"/>
    <w:rsid w:val="003B06E5"/>
    <w:rsid w:val="00420BDE"/>
    <w:rsid w:val="00446D3B"/>
    <w:rsid w:val="00454325"/>
    <w:rsid w:val="00454B07"/>
    <w:rsid w:val="0048360F"/>
    <w:rsid w:val="004E1D5B"/>
    <w:rsid w:val="00500242"/>
    <w:rsid w:val="00507362"/>
    <w:rsid w:val="00532867"/>
    <w:rsid w:val="005C3FAE"/>
    <w:rsid w:val="00645B9B"/>
    <w:rsid w:val="006711BB"/>
    <w:rsid w:val="006C35D1"/>
    <w:rsid w:val="00712A05"/>
    <w:rsid w:val="00724384"/>
    <w:rsid w:val="00776A34"/>
    <w:rsid w:val="007B2E9F"/>
    <w:rsid w:val="007E46B1"/>
    <w:rsid w:val="00804048"/>
    <w:rsid w:val="0084399C"/>
    <w:rsid w:val="00846116"/>
    <w:rsid w:val="0085565A"/>
    <w:rsid w:val="008600B7"/>
    <w:rsid w:val="008C0E83"/>
    <w:rsid w:val="008C79A3"/>
    <w:rsid w:val="00907F3B"/>
    <w:rsid w:val="009229E7"/>
    <w:rsid w:val="00986D19"/>
    <w:rsid w:val="009B1C90"/>
    <w:rsid w:val="009B7C84"/>
    <w:rsid w:val="009C712F"/>
    <w:rsid w:val="00A27CA0"/>
    <w:rsid w:val="00A3257C"/>
    <w:rsid w:val="00AC7503"/>
    <w:rsid w:val="00AE5535"/>
    <w:rsid w:val="00B16B75"/>
    <w:rsid w:val="00B519D5"/>
    <w:rsid w:val="00B63382"/>
    <w:rsid w:val="00B704F4"/>
    <w:rsid w:val="00C05AD4"/>
    <w:rsid w:val="00C572CA"/>
    <w:rsid w:val="00C870A5"/>
    <w:rsid w:val="00CA0F17"/>
    <w:rsid w:val="00CB047B"/>
    <w:rsid w:val="00D13F88"/>
    <w:rsid w:val="00D42D77"/>
    <w:rsid w:val="00D80A00"/>
    <w:rsid w:val="00DD52BD"/>
    <w:rsid w:val="00DF7761"/>
    <w:rsid w:val="00E02270"/>
    <w:rsid w:val="00E06623"/>
    <w:rsid w:val="00E26859"/>
    <w:rsid w:val="00E53597"/>
    <w:rsid w:val="00F3101A"/>
    <w:rsid w:val="167545A4"/>
    <w:rsid w:val="1A02777C"/>
    <w:rsid w:val="24DB217E"/>
    <w:rsid w:val="38A30A78"/>
    <w:rsid w:val="57A005D2"/>
    <w:rsid w:val="7A4F5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BDF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autoRedefine/>
    <w:uiPriority w:val="99"/>
    <w:semiHidden/>
    <w:unhideWhenUsed/>
    <w:qFormat/>
    <w:rsid w:val="002A3BD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semiHidden/>
    <w:unhideWhenUsed/>
    <w:rsid w:val="002A3BDF"/>
    <w:pPr>
      <w:suppressAutoHyphens/>
      <w:spacing w:after="120"/>
      <w:ind w:left="283"/>
    </w:pPr>
    <w:rPr>
      <w:lang w:eastAsia="ar-SA"/>
    </w:rPr>
  </w:style>
  <w:style w:type="paragraph" w:customStyle="1" w:styleId="ConsPlusNormal">
    <w:name w:val="ConsPlusNormal"/>
    <w:autoRedefine/>
    <w:qFormat/>
    <w:rsid w:val="002A3BD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Cell">
    <w:name w:val="ConsPlusCell"/>
    <w:autoRedefine/>
    <w:qFormat/>
    <w:rsid w:val="002A3BDF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6">
    <w:name w:val="List Paragraph"/>
    <w:basedOn w:val="a"/>
    <w:autoRedefine/>
    <w:uiPriority w:val="34"/>
    <w:qFormat/>
    <w:rsid w:val="002A3BDF"/>
    <w:pPr>
      <w:ind w:left="720"/>
      <w:contextualSpacing/>
    </w:pPr>
    <w:rPr>
      <w:sz w:val="20"/>
      <w:szCs w:val="20"/>
    </w:rPr>
  </w:style>
  <w:style w:type="character" w:customStyle="1" w:styleId="a4">
    <w:name w:val="Текст выноски Знак"/>
    <w:basedOn w:val="a0"/>
    <w:link w:val="a3"/>
    <w:autoRedefine/>
    <w:uiPriority w:val="99"/>
    <w:semiHidden/>
    <w:qFormat/>
    <w:rsid w:val="002A3BD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с отступом 21"/>
    <w:basedOn w:val="a"/>
    <w:autoRedefine/>
    <w:qFormat/>
    <w:rsid w:val="002A3BDF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60B2F-1BEA-4B7A-9C29-A33C2D4BB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10</Pages>
  <Words>2876</Words>
  <Characters>16396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Харлово</cp:lastModifiedBy>
  <cp:revision>16</cp:revision>
  <cp:lastPrinted>2025-10-23T02:43:00Z</cp:lastPrinted>
  <dcterms:created xsi:type="dcterms:W3CDTF">2023-10-02T07:36:00Z</dcterms:created>
  <dcterms:modified xsi:type="dcterms:W3CDTF">2025-10-23T02:44:00Z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E75A6549FDAB4D48B74E9ED302ACBA45_12</vt:lpwstr>
  </property>
</Properties>
</file>