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theme/theme1.xml" ContentType="application/vnd.openxmlformats-officedocument.theme+xml"/>
  <Override PartName="/word/footer1.xml" ContentType="application/vnd.openxmlformats-officedocument.wordprocessingml.footer+xml"/>
  <Override PartName="/word/numbering.xml" ContentType="application/vnd.openxmlformats-officedocument.wordprocessingml.numbering+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body>
    <w:p>
      <w:pPr>
        <w:pStyle w:val="affe"/>
        <w:ind w:leftChars="0" w:left="4962"/>
        <w:tabs>
          <w:tab w:val="left" w:pos="4962"/>
        </w:tabs>
        <w:spacing w:after="100" w:afterAutospacing="1" w:before="100" w:beforeAutospacing="1" w:line="240" w:lineRule="auto"/>
        <w:rPr>
          <w:lang w:val="ru-RU"/>
          <w:sz w:val="28"/>
          <w:szCs w:val="28"/>
        </w:rPr>
      </w:pPr>
      <w:r>
        <w:rPr>
          <w:lang w:val="ru-RU"/>
          <w:sz w:val="28"/>
          <w:szCs w:val="28"/>
        </w:rPr>
        <w:t xml:space="preserve">к Положению о Сборнике муниципальных правовых актов муниципального образования </w:t>
      </w:r>
      <w:r>
        <w:rPr>
          <w:lang w:val="ru-RU"/>
          <w:bCs/>
          <w:sz w:val="28"/>
          <w:szCs w:val="28"/>
        </w:rPr>
        <w:t>сельское поселение Усть-Беловский сельсовет Краснощековского района Алтайского края</w:t>
      </w:r>
      <w:r>
        <w:rPr>
          <w:sz w:val="28"/>
          <w:szCs w:val="28"/>
        </w:rPr>
        <w:t> </w:t>
      </w:r>
    </w:p>
    <w:p>
      <w:pPr>
        <w:rPr>
          <w:lang w:val="ru-RU"/>
          <w:b/>
          <w:bCs/>
          <w:sz w:val="28"/>
          <w:szCs w:val="28"/>
        </w:rPr>
      </w:pPr>
    </w:p>
    <w:p>
      <w:pPr>
        <w:pStyle w:val="affe"/>
        <w:ind w:firstLine="709"/>
        <w:jc w:val="center"/>
        <w:rPr>
          <w:b w:val="0"/>
          <w:bCs w:val="0"/>
          <w:sz w:val="28"/>
          <w:szCs w:val="28"/>
        </w:rPr>
      </w:pPr>
      <w:r>
        <w:rPr>
          <w:b w:val="0"/>
          <w:bCs w:val="0"/>
          <w:sz w:val="28"/>
          <w:szCs w:val="28"/>
        </w:rPr>
        <w:t>СБОРНИК</w:t>
      </w:r>
    </w:p>
    <w:p>
      <w:pPr>
        <w:pStyle w:val="affe"/>
        <w:ind w:firstLine="709"/>
        <w:jc w:val="center"/>
        <w:rPr>
          <w:b w:val="0"/>
          <w:bCs w:val="0"/>
          <w:sz w:val="28"/>
          <w:szCs w:val="28"/>
        </w:rPr>
      </w:pPr>
      <w:r>
        <w:rPr>
          <w:b w:val="0"/>
          <w:bCs w:val="0"/>
          <w:sz w:val="28"/>
          <w:szCs w:val="28"/>
        </w:rPr>
        <w:t>муниципальных правовых актов муниципального образования сельское поселение Усть-Беловский сельсовет Краснощековского района Алтайского края </w:t>
      </w:r>
    </w:p>
    <w:p>
      <w:pPr>
        <w:pStyle w:val="affe"/>
        <w:ind w:firstLine="709"/>
        <w:jc w:val="center"/>
        <w:rPr>
          <w:b w:val="0"/>
          <w:bCs w:val="0"/>
          <w:sz w:val="28"/>
          <w:szCs w:val="28"/>
        </w:rPr>
      </w:pPr>
    </w:p>
    <w:p>
      <w:pPr>
        <w:pStyle w:val="affe"/>
        <w:ind w:firstLine="709"/>
        <w:jc w:val="center"/>
        <w:rPr>
          <w:b w:val="0"/>
          <w:bCs w:val="0"/>
          <w:sz w:val="28"/>
          <w:szCs w:val="28"/>
        </w:rPr>
      </w:pPr>
      <w:r>
        <w:rPr>
          <w:b w:val="0"/>
          <w:bCs w:val="0"/>
          <w:sz w:val="28"/>
          <w:szCs w:val="28"/>
        </w:rPr>
        <w:t>Официальное издание</w:t>
      </w:r>
    </w:p>
    <w:p>
      <w:pPr>
        <w:pStyle w:val="affe"/>
        <w:ind w:firstLine="709"/>
        <w:jc w:val="center"/>
        <w:rPr>
          <w:b w:val="0"/>
          <w:bCs w:val="0"/>
          <w:sz w:val="28"/>
          <w:szCs w:val="28"/>
        </w:rPr>
      </w:pPr>
    </w:p>
    <w:p>
      <w:pPr>
        <w:pStyle w:val="affe"/>
        <w:jc w:val="center"/>
        <w:rPr>
          <w:b w:val="0"/>
          <w:bCs w:val="0"/>
          <w:sz w:val="28"/>
          <w:szCs w:val="28"/>
        </w:rPr>
      </w:pPr>
      <w:r>
        <w:rPr>
          <w:b w:val="0"/>
          <w:bCs w:val="0"/>
          <w:sz w:val="28"/>
          <w:szCs w:val="28"/>
        </w:rPr>
        <w:t xml:space="preserve">N4( </w:t>
      </w:r>
      <w:r>
        <w:rPr>
          <w:b w:val="0"/>
          <w:bCs w:val="0"/>
          <w:sz w:val="28"/>
          <w:szCs w:val="28"/>
          <w:rtl w:val="off"/>
        </w:rPr>
        <w:t>сентябрь</w:t>
      </w:r>
      <w:r>
        <w:rPr>
          <w:b w:val="0"/>
          <w:bCs w:val="0"/>
          <w:sz w:val="28"/>
          <w:szCs w:val="28"/>
        </w:rPr>
        <w:t>)</w:t>
      </w:r>
    </w:p>
    <w:p>
      <w:pPr>
        <w:pStyle w:val="affe"/>
        <w:jc w:val="center"/>
        <w:rPr>
          <w:b w:val="0"/>
          <w:bCs w:val="0"/>
          <w:sz w:val="28"/>
          <w:szCs w:val="28"/>
        </w:rPr>
      </w:pPr>
      <w:r>
        <w:rPr>
          <w:b w:val="0"/>
          <w:bCs w:val="0"/>
          <w:sz w:val="28"/>
          <w:szCs w:val="28"/>
        </w:rPr>
        <w:t>01</w:t>
      </w:r>
      <w:r>
        <w:rPr>
          <w:b w:val="0"/>
          <w:bCs w:val="0"/>
          <w:sz w:val="28"/>
          <w:szCs w:val="28"/>
          <w:rtl w:val="off"/>
        </w:rPr>
        <w:t>сентября- 30 сентября</w:t>
      </w:r>
      <w:r>
        <w:rPr>
          <w:b w:val="0"/>
          <w:bCs w:val="0"/>
          <w:sz w:val="28"/>
          <w:szCs w:val="28"/>
        </w:rPr>
        <w:t xml:space="preserve"> 2025 года</w:t>
      </w:r>
    </w:p>
    <w:p>
      <w:pPr>
        <w:pStyle w:val="affe"/>
        <w:jc w:val="center"/>
        <w:rPr>
          <w:b w:val="0"/>
          <w:bCs w:val="0"/>
          <w:sz w:val="28"/>
          <w:szCs w:val="28"/>
        </w:rPr>
      </w:pPr>
    </w:p>
    <w:p>
      <w:pPr>
        <w:pStyle w:val="affe"/>
        <w:jc w:val="center"/>
        <w:rPr>
          <w:b/>
          <w:bCs/>
          <w:sz w:val="28"/>
          <w:szCs w:val="28"/>
        </w:rPr>
      </w:pPr>
    </w:p>
    <w:p>
      <w:pPr>
        <w:pStyle w:val="affe"/>
        <w:jc w:val="center"/>
        <w:rPr>
          <w:b/>
          <w:bCs/>
          <w:sz w:val="28"/>
          <w:szCs w:val="28"/>
        </w:rPr>
      </w:pPr>
    </w:p>
    <w:p>
      <w:pPr>
        <w:pStyle w:val="affe"/>
        <w:jc w:val="center"/>
        <w:rPr>
          <w:b/>
          <w:bCs/>
          <w:sz w:val="28"/>
          <w:szCs w:val="28"/>
        </w:rPr>
      </w:pPr>
    </w:p>
    <w:p>
      <w:pPr>
        <w:pStyle w:val="affe"/>
        <w:jc w:val="center"/>
        <w:rPr>
          <w:b/>
          <w:bCs/>
          <w:sz w:val="28"/>
          <w:szCs w:val="28"/>
        </w:rPr>
      </w:pPr>
    </w:p>
    <w:p>
      <w:pPr>
        <w:pStyle w:val="affe"/>
        <w:jc w:val="center"/>
        <w:rPr>
          <w:b/>
          <w:bCs/>
          <w:sz w:val="28"/>
          <w:szCs w:val="28"/>
        </w:rPr>
      </w:pPr>
    </w:p>
    <w:p>
      <w:pPr>
        <w:pStyle w:val="affe"/>
        <w:jc w:val="center"/>
        <w:rPr>
          <w:b/>
          <w:bCs/>
          <w:sz w:val="28"/>
          <w:szCs w:val="28"/>
        </w:rPr>
      </w:pPr>
    </w:p>
    <w:p>
      <w:pPr>
        <w:pStyle w:val="affe"/>
        <w:jc w:val="center"/>
        <w:rPr>
          <w:b/>
          <w:bCs/>
          <w:sz w:val="28"/>
          <w:szCs w:val="28"/>
        </w:rPr>
      </w:pPr>
    </w:p>
    <w:p>
      <w:pPr>
        <w:pStyle w:val="affe"/>
        <w:jc w:val="center"/>
        <w:rPr>
          <w:b/>
          <w:bCs/>
          <w:sz w:val="28"/>
          <w:szCs w:val="28"/>
        </w:rPr>
      </w:pPr>
    </w:p>
    <w:p>
      <w:pPr>
        <w:pStyle w:val="affe"/>
        <w:jc w:val="center"/>
        <w:rPr>
          <w:b/>
          <w:bCs/>
          <w:sz w:val="28"/>
          <w:szCs w:val="28"/>
        </w:rPr>
      </w:pPr>
    </w:p>
    <w:p>
      <w:pPr>
        <w:pStyle w:val="affe"/>
        <w:jc w:val="center"/>
        <w:rPr>
          <w:b/>
          <w:bCs/>
          <w:sz w:val="28"/>
          <w:szCs w:val="28"/>
        </w:rPr>
      </w:pPr>
    </w:p>
    <w:p>
      <w:pPr>
        <w:pStyle w:val="affe"/>
        <w:jc w:val="center"/>
        <w:rPr>
          <w:b/>
          <w:bCs/>
          <w:sz w:val="28"/>
          <w:szCs w:val="28"/>
        </w:rPr>
      </w:pPr>
    </w:p>
    <w:p>
      <w:pPr>
        <w:pStyle w:val="affe"/>
        <w:jc w:val="center"/>
        <w:rPr>
          <w:b/>
          <w:bCs/>
          <w:sz w:val="28"/>
          <w:szCs w:val="28"/>
          <w:rtl w:val="off"/>
        </w:rPr>
      </w:pPr>
      <w:r>
        <w:rPr>
          <w:b/>
          <w:bCs/>
          <w:sz w:val="28"/>
          <w:szCs w:val="28"/>
        </w:rPr>
        <w:t xml:space="preserve">  с. Усть-Белое</w:t>
      </w:r>
    </w:p>
    <w:p>
      <w:pPr>
        <w:pStyle w:val="affe"/>
        <w:jc w:val="center"/>
        <w:rPr>
          <w:b/>
          <w:bCs/>
          <w:sz w:val="28"/>
          <w:szCs w:val="28"/>
          <w:rtl w:val="off"/>
        </w:rPr>
      </w:pPr>
    </w:p>
    <w:p>
      <w:pPr>
        <w:pStyle w:val="affe"/>
        <w:jc w:val="center"/>
        <w:rPr>
          <w:b/>
          <w:bCs/>
          <w:sz w:val="28"/>
          <w:szCs w:val="28"/>
          <w:rtl w:val="off"/>
        </w:rPr>
      </w:pPr>
    </w:p>
    <w:p>
      <w:pPr>
        <w:pStyle w:val="affe"/>
        <w:jc w:val="center"/>
        <w:rPr>
          <w:b/>
          <w:bCs/>
          <w:sz w:val="28"/>
          <w:szCs w:val="28"/>
          <w:rtl w:val="off"/>
        </w:rPr>
      </w:pPr>
    </w:p>
    <w:p>
      <w:pPr>
        <w:pStyle w:val="affe"/>
        <w:jc w:val="center"/>
        <w:rPr>
          <w:b/>
          <w:bCs/>
          <w:sz w:val="28"/>
          <w:szCs w:val="28"/>
          <w:rtl w:val="off"/>
        </w:rPr>
      </w:pPr>
    </w:p>
    <w:p>
      <w:pPr>
        <w:pStyle w:val="affe"/>
        <w:jc w:val="center"/>
        <w:rPr>
          <w:b/>
          <w:bCs/>
          <w:sz w:val="28"/>
          <w:szCs w:val="28"/>
          <w:rtl w:val="off"/>
        </w:rPr>
      </w:pPr>
    </w:p>
    <w:p>
      <w:pPr>
        <w:pStyle w:val="affe"/>
        <w:jc w:val="center"/>
        <w:rPr>
          <w:b/>
          <w:bCs/>
          <w:sz w:val="28"/>
          <w:szCs w:val="28"/>
          <w:rtl w:val="off"/>
        </w:rPr>
      </w:pPr>
    </w:p>
    <w:p>
      <w:pPr>
        <w:pStyle w:val="affe"/>
        <w:jc w:val="center"/>
        <w:rPr>
          <w:b/>
          <w:bCs/>
          <w:sz w:val="28"/>
          <w:szCs w:val="28"/>
          <w:rtl w:val="off"/>
        </w:rPr>
      </w:pPr>
    </w:p>
    <w:p>
      <w:pPr>
        <w:pStyle w:val="affe"/>
        <w:jc w:val="center"/>
        <w:rPr>
          <w:b/>
          <w:bCs/>
          <w:sz w:val="28"/>
          <w:szCs w:val="28"/>
          <w:rtl w:val="off"/>
        </w:rPr>
      </w:pPr>
    </w:p>
    <w:p>
      <w:pPr>
        <w:pStyle w:val="affe"/>
        <w:jc w:val="center"/>
        <w:rPr>
          <w:b/>
          <w:bCs/>
          <w:sz w:val="28"/>
          <w:szCs w:val="28"/>
        </w:rPr>
      </w:pPr>
    </w:p>
    <w:p>
      <w:pPr>
        <w:pStyle w:val="affe"/>
        <w:ind w:left="6096"/>
        <w:rPr>
          <w:lang w:val="ru-RU"/>
          <w:sz w:val="28"/>
          <w:szCs w:val="28"/>
        </w:rPr>
      </w:pPr>
      <w:r>
        <w:rPr>
          <w:lang w:val="ru-RU"/>
          <w:sz w:val="28"/>
          <w:szCs w:val="28"/>
        </w:rPr>
        <w:t>Приложение 2</w:t>
      </w:r>
    </w:p>
    <w:p>
      <w:pPr>
        <w:pStyle w:val="affe"/>
        <w:ind w:left="6096"/>
        <w:rPr>
          <w:lang w:val="ru-RU"/>
          <w:b/>
          <w:bCs/>
          <w:sz w:val="28"/>
          <w:szCs w:val="28"/>
        </w:rPr>
      </w:pPr>
      <w:r>
        <w:rPr>
          <w:lang w:val="ru-RU"/>
          <w:sz w:val="28"/>
          <w:szCs w:val="28"/>
        </w:rPr>
        <w:t xml:space="preserve">к Положению о Сборнике муниципальных правовых актов муниципального образования </w:t>
      </w:r>
      <w:r>
        <w:rPr>
          <w:lang w:val="ru-RU"/>
          <w:bCs/>
          <w:sz w:val="28"/>
          <w:szCs w:val="28"/>
        </w:rPr>
        <w:t>сельское поселение Усть-Беловский сельсовет Краснощековского района Алтайского края</w:t>
      </w:r>
    </w:p>
    <w:p>
      <w:pPr>
        <w:pStyle w:val="affe"/>
        <w:jc w:val="center"/>
        <w:rPr>
          <w:lang w:val="ru-RU"/>
          <w:sz w:val="28"/>
          <w:szCs w:val="28"/>
        </w:rPr>
      </w:pPr>
      <w:r>
        <w:rPr>
          <w:lang w:val="ru-RU"/>
          <w:b/>
          <w:bCs/>
          <w:sz w:val="28"/>
          <w:szCs w:val="28"/>
        </w:rPr>
        <w:t>СБОРНИК</w:t>
      </w:r>
    </w:p>
    <w:p>
      <w:pPr>
        <w:pStyle w:val="affe"/>
        <w:jc w:val="center"/>
        <w:rPr>
          <w:lang w:val="ru-RU"/>
          <w:sz w:val="28"/>
          <w:szCs w:val="28"/>
        </w:rPr>
      </w:pPr>
      <w:r>
        <w:rPr>
          <w:lang w:val="ru-RU"/>
          <w:b/>
          <w:bCs/>
          <w:sz w:val="28"/>
          <w:szCs w:val="28"/>
        </w:rPr>
        <w:t>муниципальных правовых актов органов местного самоуправления муниципального образования сельское поселение Усть-Беловский сельсовет Краснощековского района Алтайского края</w:t>
      </w:r>
      <w:r>
        <w:rPr>
          <w:sz w:val="28"/>
          <w:szCs w:val="28"/>
        </w:rPr>
        <w:t> </w:t>
      </w:r>
    </w:p>
    <w:p>
      <w:pPr>
        <w:pStyle w:val="affe"/>
        <w:rPr>
          <w:lang w:val="ru-RU"/>
          <w:b/>
          <w:bCs/>
          <w:sz w:val="28"/>
          <w:szCs w:val="28"/>
        </w:rPr>
      </w:pPr>
      <w:r>
        <w:rPr>
          <w:lang w:val="ru-RU"/>
          <w:sz w:val="28"/>
          <w:szCs w:val="28"/>
        </w:rPr>
        <w:t xml:space="preserve">                                    </w:t>
      </w:r>
      <w:r>
        <w:rPr>
          <w:sz w:val="28"/>
          <w:szCs w:val="28"/>
        </w:rPr>
        <w:t>N</w:t>
      </w:r>
      <w:r>
        <w:rPr>
          <w:lang w:val="ru-RU"/>
          <w:sz w:val="28"/>
          <w:szCs w:val="28"/>
        </w:rPr>
        <w:t xml:space="preserve"> </w:t>
      </w:r>
      <w:r>
        <w:rPr>
          <w:lang w:val="ru-RU"/>
          <w:sz w:val="28"/>
          <w:szCs w:val="28"/>
          <w:rtl w:val="off"/>
        </w:rPr>
        <w:t>4 сентябрь</w:t>
      </w:r>
      <w:r>
        <w:rPr>
          <w:lang w:val="ru-RU"/>
          <w:sz w:val="28"/>
          <w:szCs w:val="28"/>
        </w:rPr>
        <w:t xml:space="preserve"> 2025 года                                                                                                                               </w:t>
      </w:r>
      <w:r>
        <w:rPr>
          <w:lang w:val="ru-RU"/>
          <w:b/>
          <w:bCs/>
          <w:sz w:val="28"/>
          <w:szCs w:val="28"/>
        </w:rPr>
        <w:t xml:space="preserve">                                  </w:t>
      </w:r>
    </w:p>
    <w:p>
      <w:pPr>
        <w:pStyle w:val="affe"/>
        <w:rPr>
          <w:lang w:val="ru-RU"/>
          <w:b/>
          <w:bCs/>
          <w:sz w:val="28"/>
          <w:szCs w:val="28"/>
        </w:rPr>
      </w:pPr>
      <w:r>
        <w:rPr>
          <w:lang w:val="ru-RU"/>
          <w:b/>
          <w:bCs/>
          <w:sz w:val="28"/>
          <w:szCs w:val="28"/>
        </w:rPr>
        <w:t xml:space="preserve">                                            СОДЕРЖАНИЕ </w:t>
      </w:r>
    </w:p>
    <w:p>
      <w:pPr>
        <w:pStyle w:val="affe"/>
        <w:spacing w:after="0"/>
        <w:rPr>
          <w:lang w:val="ru-RU"/>
          <w:sz w:val="28"/>
          <w:szCs w:val="28"/>
        </w:rPr>
      </w:pPr>
      <w:r>
        <w:rPr>
          <w:lang w:val="ru-RU"/>
          <w:sz w:val="28"/>
          <w:szCs w:val="28"/>
        </w:rPr>
        <w:t xml:space="preserve">          Раздел 1. Решения Совета депутатов Усть-Беловского</w:t>
      </w:r>
      <w:r>
        <w:rPr>
          <w:lang w:val="ru-RU"/>
          <w:color w:val="FF0000"/>
          <w:sz w:val="28"/>
          <w:szCs w:val="28"/>
        </w:rPr>
        <w:t xml:space="preserve"> </w:t>
      </w:r>
      <w:r>
        <w:rPr>
          <w:lang w:val="ru-RU"/>
          <w:sz w:val="28"/>
          <w:szCs w:val="28"/>
        </w:rPr>
        <w:t xml:space="preserve"> сельсовета Краснощековского района Алтайского края</w:t>
      </w:r>
    </w:p>
    <w:p>
      <w:pPr>
        <w:pStyle w:val="affe"/>
        <w:spacing w:after="0"/>
        <w:rPr>
          <w:lang w:val="ru-RU"/>
          <w:sz w:val="28"/>
          <w:szCs w:val="28"/>
        </w:rPr>
      </w:pPr>
    </w:p>
    <w:tbl>
      <w:tblPr>
        <w:tblW w:w="0" w:type="auto"/>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4A0" w:firstRow="1" w:lastRow="0" w:firstColumn="1" w:lastColumn="0" w:noHBand="0" w:noVBand="1"/>
      </w:tblPr>
      <w:tblGrid>
        <w:gridCol w:w="1231"/>
        <w:gridCol w:w="1693"/>
        <w:gridCol w:w="5417"/>
        <w:gridCol w:w="1796"/>
      </w:tblGrid>
      <w:tr>
        <w:tc>
          <w:tcPr>
            <w:tcW w:w="1242" w:type="dxa"/>
            <w:tcBorders>
              <w:top w:val="single" w:sz="4" w:space="0" w:color="000000"/>
              <w:left w:val="single" w:sz="4" w:space="0" w:color="000000"/>
              <w:bottom w:val="single" w:sz="4" w:space="0" w:color="000000"/>
              <w:right w:val="single" w:sz="4" w:space="0" w:color="000000"/>
            </w:tcBorders>
            <w:hideMark/>
          </w:tcPr>
          <w:p>
            <w:pPr>
              <w:pStyle w:val="affe"/>
              <w:spacing w:after="0" w:line="240" w:lineRule="auto"/>
              <w:rPr>
                <w:lang w:eastAsia="en-US"/>
                <w:rFonts w:eastAsiaTheme="minorEastAsia"/>
                <w:b/>
                <w:sz w:val="28"/>
                <w:szCs w:val="28"/>
              </w:rPr>
            </w:pPr>
            <w:r>
              <w:rPr>
                <w:lang w:eastAsia="en-US"/>
                <w:rFonts w:eastAsiaTheme="minorEastAsia"/>
                <w:b/>
                <w:sz w:val="28"/>
                <w:szCs w:val="28"/>
              </w:rPr>
              <w:t>№ МПА</w:t>
            </w:r>
          </w:p>
        </w:tc>
        <w:tc>
          <w:tcPr>
            <w:tcW w:w="1701" w:type="dxa"/>
            <w:tcBorders>
              <w:top w:val="single" w:sz="4" w:space="0" w:color="000000"/>
              <w:left w:val="single" w:sz="4" w:space="0" w:color="000000"/>
              <w:bottom w:val="single" w:sz="4" w:space="0" w:color="000000"/>
              <w:right w:val="single" w:sz="4" w:space="0" w:color="000000"/>
            </w:tcBorders>
            <w:hideMark/>
          </w:tcPr>
          <w:p>
            <w:pPr>
              <w:pStyle w:val="affe"/>
              <w:spacing w:after="0" w:line="240" w:lineRule="auto"/>
              <w:rPr>
                <w:lang w:eastAsia="en-US"/>
                <w:rFonts w:eastAsiaTheme="minorEastAsia"/>
                <w:b/>
                <w:sz w:val="28"/>
                <w:szCs w:val="28"/>
              </w:rPr>
            </w:pPr>
            <w:r>
              <w:rPr>
                <w:lang w:eastAsia="en-US"/>
                <w:rFonts w:eastAsiaTheme="minorEastAsia"/>
                <w:b/>
                <w:sz w:val="28"/>
                <w:szCs w:val="28"/>
              </w:rPr>
              <w:t>дата принятия</w:t>
            </w:r>
          </w:p>
        </w:tc>
        <w:tc>
          <w:tcPr>
            <w:tcW w:w="5529" w:type="dxa"/>
            <w:tcBorders>
              <w:top w:val="single" w:sz="4" w:space="0" w:color="000000"/>
              <w:left w:val="single" w:sz="4" w:space="0" w:color="000000"/>
              <w:bottom w:val="single" w:sz="4" w:space="0" w:color="000000"/>
              <w:right w:val="single" w:sz="4" w:space="0" w:color="000000"/>
            </w:tcBorders>
            <w:hideMark/>
          </w:tcPr>
          <w:p>
            <w:pPr>
              <w:pStyle w:val="affe"/>
              <w:spacing w:after="0" w:line="240" w:lineRule="auto"/>
              <w:rPr>
                <w:lang w:eastAsia="en-US"/>
                <w:rFonts w:eastAsiaTheme="minorEastAsia"/>
                <w:b/>
                <w:sz w:val="28"/>
                <w:szCs w:val="28"/>
              </w:rPr>
            </w:pPr>
            <w:r>
              <w:rPr>
                <w:lang w:eastAsia="en-US"/>
                <w:rFonts w:eastAsiaTheme="minorEastAsia"/>
                <w:b/>
                <w:sz w:val="28"/>
                <w:szCs w:val="28"/>
              </w:rPr>
              <w:t>Наименование</w:t>
            </w:r>
          </w:p>
        </w:tc>
        <w:tc>
          <w:tcPr>
            <w:tcW w:w="1807" w:type="dxa"/>
            <w:tcBorders>
              <w:top w:val="single" w:sz="4" w:space="0" w:color="000000"/>
              <w:left w:val="single" w:sz="4" w:space="0" w:color="000000"/>
              <w:bottom w:val="single" w:sz="4" w:space="0" w:color="000000"/>
              <w:right w:val="single" w:sz="4" w:space="0" w:color="000000"/>
            </w:tcBorders>
            <w:hideMark/>
          </w:tcPr>
          <w:p>
            <w:pPr>
              <w:pStyle w:val="affe"/>
              <w:spacing w:after="0" w:line="240" w:lineRule="auto"/>
              <w:rPr>
                <w:lang w:eastAsia="en-US"/>
                <w:rFonts w:eastAsiaTheme="minorEastAsia"/>
                <w:b/>
                <w:sz w:val="28"/>
                <w:szCs w:val="28"/>
              </w:rPr>
            </w:pPr>
            <w:r>
              <w:rPr>
                <w:lang w:eastAsia="en-US"/>
                <w:rFonts w:eastAsiaTheme="minorEastAsia"/>
                <w:b/>
                <w:sz w:val="28"/>
                <w:szCs w:val="28"/>
              </w:rPr>
              <w:t>номер страницы в сборнике</w:t>
            </w:r>
          </w:p>
        </w:tc>
      </w:tr>
      <w:tr>
        <w:tc>
          <w:tcPr>
            <w:tcW w:w="1242" w:type="dxa"/>
            <w:tcBorders>
              <w:top w:val="single" w:sz="4" w:space="0" w:color="000000"/>
              <w:left w:val="single" w:sz="4" w:space="0" w:color="000000"/>
              <w:bottom w:val="single" w:sz="4" w:space="0" w:color="000000"/>
              <w:right w:val="single" w:sz="4" w:space="0" w:color="000000"/>
            </w:tcBorders>
            <w:hideMark/>
          </w:tcPr>
          <w:p>
            <w:pPr>
              <w:spacing w:after="0" w:line="240" w:lineRule="auto"/>
              <w:rPr>
                <w:rFonts w:asciiTheme="minorHAnsi" w:eastAsiaTheme="minorEastAsia" w:hAnsiTheme="minorHAnsi" w:cstheme="minorBidi"/>
              </w:rPr>
            </w:pPr>
            <w:r>
              <w:rPr>
                <w:rFonts w:asciiTheme="minorHAnsi" w:eastAsiaTheme="minorEastAsia" w:hAnsiTheme="minorHAnsi" w:cstheme="minorBidi"/>
                <w:rtl w:val="off"/>
              </w:rPr>
              <w:t>8</w:t>
            </w:r>
          </w:p>
        </w:tc>
        <w:tc>
          <w:tcPr>
            <w:tcW w:w="1701" w:type="dxa"/>
            <w:tcBorders>
              <w:top w:val="single" w:sz="4" w:space="0" w:color="000000"/>
              <w:left w:val="single" w:sz="4" w:space="0" w:color="000000"/>
              <w:bottom w:val="single" w:sz="4" w:space="0" w:color="000000"/>
              <w:right w:val="single" w:sz="4" w:space="0" w:color="000000"/>
            </w:tcBorders>
            <w:hideMark/>
          </w:tcPr>
          <w:p>
            <w:pPr>
              <w:spacing w:after="0" w:line="240" w:lineRule="auto"/>
              <w:rPr>
                <w:rFonts w:asciiTheme="minorHAnsi" w:eastAsiaTheme="minorEastAsia" w:hAnsiTheme="minorHAnsi" w:cstheme="minorBidi"/>
              </w:rPr>
            </w:pPr>
            <w:r>
              <w:rPr>
                <w:rFonts w:asciiTheme="minorHAnsi" w:eastAsiaTheme="minorEastAsia" w:hAnsiTheme="minorHAnsi" w:cstheme="minorBidi"/>
                <w:rtl w:val="off"/>
              </w:rPr>
              <w:t>17.09.2025</w:t>
            </w:r>
          </w:p>
        </w:tc>
        <w:tc>
          <w:tcPr>
            <w:tcW w:w="5529" w:type="dxa"/>
            <w:tcBorders>
              <w:top w:val="single" w:sz="4" w:space="0" w:color="000000"/>
              <w:left w:val="single" w:sz="4" w:space="0" w:color="000000"/>
              <w:bottom w:val="single" w:sz="4" w:space="0" w:color="000000"/>
              <w:right w:val="single" w:sz="4" w:space="0" w:color="000000"/>
            </w:tcBorders>
            <w:hideMark/>
          </w:tcPr>
          <w:p>
            <w:pPr>
              <w:spacing w:after="0" w:line="240" w:lineRule="auto"/>
              <w:rPr>
                <w:rFonts w:asciiTheme="minorHAnsi" w:eastAsiaTheme="minorEastAsia" w:hAnsiTheme="minorHAnsi" w:cstheme="minorBidi"/>
              </w:rPr>
            </w:pPr>
            <w:r>
              <w:rPr>
                <w:rFonts w:asciiTheme="minorHAnsi" w:eastAsiaTheme="minorEastAsia" w:hAnsiTheme="minorHAnsi" w:cstheme="minorBidi"/>
                <w:rtl w:val="off"/>
              </w:rPr>
              <w:t>О передаче полномочия по решению вопросов местного значения от Усть-Беловского сельского совета муниципальному образованию Краснощековский район</w:t>
            </w:r>
          </w:p>
        </w:tc>
        <w:tc>
          <w:tcPr>
            <w:tcW w:w="1807" w:type="dxa"/>
            <w:tcBorders>
              <w:top w:val="single" w:sz="4" w:space="0" w:color="000000"/>
              <w:left w:val="single" w:sz="4" w:space="0" w:color="000000"/>
              <w:bottom w:val="single" w:sz="4" w:space="0" w:color="000000"/>
              <w:right w:val="single" w:sz="4" w:space="0" w:color="000000"/>
            </w:tcBorders>
            <w:hideMark/>
          </w:tcPr>
          <w:p>
            <w:pPr>
              <w:spacing w:after="0" w:line="240" w:lineRule="auto"/>
              <w:rPr>
                <w:rFonts w:asciiTheme="minorHAnsi" w:eastAsiaTheme="minorEastAsia" w:hAnsiTheme="minorHAnsi" w:cstheme="minorBidi"/>
              </w:rPr>
            </w:pPr>
          </w:p>
        </w:tc>
      </w:tr>
      <w:tr>
        <w:tc>
          <w:tcPr>
            <w:tcW w:w="1242" w:type="dxa"/>
            <w:tcBorders>
              <w:top w:val="single" w:sz="4" w:space="0" w:color="000000"/>
              <w:left w:val="single" w:sz="4" w:space="0" w:color="000000"/>
              <w:bottom w:val="single" w:sz="4" w:space="0" w:color="000000"/>
              <w:right w:val="single" w:sz="4" w:space="0" w:color="000000"/>
            </w:tcBorders>
            <w:hideMark/>
          </w:tcPr>
          <w:p>
            <w:pPr>
              <w:spacing w:after="0" w:line="240" w:lineRule="auto"/>
              <w:rPr>
                <w:rFonts w:asciiTheme="minorHAnsi" w:eastAsiaTheme="minorEastAsia" w:hAnsiTheme="minorHAnsi" w:cstheme="minorBidi"/>
              </w:rPr>
            </w:pPr>
            <w:r>
              <w:rPr>
                <w:rFonts w:asciiTheme="minorHAnsi" w:eastAsiaTheme="minorEastAsia" w:hAnsiTheme="minorHAnsi" w:cstheme="minorBidi"/>
                <w:rtl w:val="off"/>
              </w:rPr>
              <w:t>9</w:t>
            </w:r>
          </w:p>
        </w:tc>
        <w:tc>
          <w:tcPr>
            <w:tcW w:w="1701" w:type="dxa"/>
            <w:tcBorders>
              <w:top w:val="single" w:sz="4" w:space="0" w:color="000000"/>
              <w:left w:val="single" w:sz="4" w:space="0" w:color="000000"/>
              <w:bottom w:val="single" w:sz="4" w:space="0" w:color="000000"/>
              <w:right w:val="single" w:sz="4" w:space="0" w:color="000000"/>
            </w:tcBorders>
            <w:hideMark/>
          </w:tcPr>
          <w:p>
            <w:pPr>
              <w:spacing w:after="0" w:line="240" w:lineRule="auto"/>
              <w:rPr>
                <w:rFonts w:asciiTheme="minorHAnsi" w:eastAsiaTheme="minorEastAsia" w:hAnsiTheme="minorHAnsi" w:cstheme="minorBidi"/>
              </w:rPr>
            </w:pPr>
            <w:r>
              <w:rPr>
                <w:rFonts w:asciiTheme="minorHAnsi" w:eastAsiaTheme="minorEastAsia" w:hAnsiTheme="minorHAnsi" w:cstheme="minorBidi"/>
                <w:rtl w:val="off"/>
              </w:rPr>
              <w:t>17.09.2025</w:t>
            </w:r>
          </w:p>
        </w:tc>
        <w:tc>
          <w:tcPr>
            <w:tcW w:w="5529" w:type="dxa"/>
            <w:tcBorders>
              <w:top w:val="single" w:sz="4" w:space="0" w:color="000000"/>
              <w:left w:val="single" w:sz="4" w:space="0" w:color="000000"/>
              <w:bottom w:val="single" w:sz="4" w:space="0" w:color="000000"/>
              <w:right w:val="single" w:sz="4" w:space="0" w:color="000000"/>
            </w:tcBorders>
            <w:hideMark/>
          </w:tcPr>
          <w:p>
            <w:pPr>
              <w:spacing w:after="0" w:line="240" w:lineRule="auto"/>
              <w:rPr>
                <w:rFonts w:asciiTheme="minorHAnsi" w:eastAsiaTheme="minorEastAsia" w:hAnsiTheme="minorHAnsi" w:cstheme="minorBidi"/>
              </w:rPr>
            </w:pPr>
            <w:r>
              <w:rPr>
                <w:rFonts w:asciiTheme="minorHAnsi" w:eastAsiaTheme="minorEastAsia" w:hAnsiTheme="minorHAnsi" w:cstheme="minorBidi"/>
                <w:rtl w:val="off"/>
              </w:rPr>
              <w:t>О передаче полномочия по решению вопросов местного значения от Усть-Беловского сельского совета муниципальному образованию Краснощековский район</w:t>
            </w:r>
          </w:p>
        </w:tc>
        <w:tc>
          <w:tcPr>
            <w:tcW w:w="1807" w:type="dxa"/>
            <w:tcBorders>
              <w:top w:val="single" w:sz="4" w:space="0" w:color="000000"/>
              <w:left w:val="single" w:sz="4" w:space="0" w:color="000000"/>
              <w:bottom w:val="single" w:sz="4" w:space="0" w:color="000000"/>
              <w:right w:val="single" w:sz="4" w:space="0" w:color="000000"/>
            </w:tcBorders>
            <w:hideMark/>
          </w:tcPr>
          <w:p>
            <w:pPr>
              <w:spacing w:after="0" w:line="240" w:lineRule="auto"/>
              <w:rPr>
                <w:rFonts w:asciiTheme="minorHAnsi" w:eastAsiaTheme="minorEastAsia" w:hAnsiTheme="minorHAnsi" w:cstheme="minorBidi"/>
              </w:rPr>
            </w:pPr>
          </w:p>
        </w:tc>
      </w:tr>
      <w:tr>
        <w:tc>
          <w:tcPr>
            <w:tcW w:w="1242" w:type="dxa"/>
            <w:tcBorders>
              <w:top w:val="single" w:sz="4" w:space="0" w:color="000000"/>
              <w:left w:val="single" w:sz="4" w:space="0" w:color="000000"/>
              <w:bottom w:val="single" w:sz="4" w:space="0" w:color="000000"/>
              <w:right w:val="single" w:sz="4" w:space="0" w:color="000000"/>
            </w:tcBorders>
            <w:hideMark/>
          </w:tcPr>
          <w:p>
            <w:pPr>
              <w:spacing w:after="0" w:line="240" w:lineRule="auto"/>
              <w:rPr>
                <w:rFonts w:asciiTheme="minorHAnsi" w:eastAsiaTheme="minorEastAsia" w:hAnsiTheme="minorHAnsi" w:cstheme="minorBidi"/>
              </w:rPr>
            </w:pPr>
            <w:r>
              <w:rPr>
                <w:rFonts w:asciiTheme="minorHAnsi" w:eastAsiaTheme="minorEastAsia" w:hAnsiTheme="minorHAnsi" w:cstheme="minorBidi"/>
                <w:rtl w:val="off"/>
              </w:rPr>
              <w:t>10</w:t>
            </w:r>
          </w:p>
        </w:tc>
        <w:tc>
          <w:tcPr>
            <w:tcW w:w="1701" w:type="dxa"/>
            <w:tcBorders>
              <w:top w:val="single" w:sz="4" w:space="0" w:color="000000"/>
              <w:left w:val="single" w:sz="4" w:space="0" w:color="000000"/>
              <w:bottom w:val="single" w:sz="4" w:space="0" w:color="000000"/>
              <w:right w:val="single" w:sz="4" w:space="0" w:color="000000"/>
            </w:tcBorders>
            <w:hideMark/>
          </w:tcPr>
          <w:p>
            <w:pPr>
              <w:spacing w:after="0" w:line="240" w:lineRule="auto"/>
              <w:rPr>
                <w:rFonts w:asciiTheme="minorHAnsi" w:eastAsiaTheme="minorEastAsia" w:hAnsiTheme="minorHAnsi" w:cstheme="minorBidi"/>
              </w:rPr>
            </w:pPr>
            <w:r>
              <w:rPr>
                <w:rFonts w:asciiTheme="minorHAnsi" w:eastAsiaTheme="minorEastAsia" w:hAnsiTheme="minorHAnsi" w:cstheme="minorBidi"/>
                <w:rtl w:val="off"/>
              </w:rPr>
              <w:t>17.09.2025</w:t>
            </w:r>
          </w:p>
        </w:tc>
        <w:tc>
          <w:tcPr>
            <w:tcW w:w="5529" w:type="dxa"/>
            <w:tcBorders>
              <w:top w:val="single" w:sz="4" w:space="0" w:color="000000"/>
              <w:left w:val="single" w:sz="4" w:space="0" w:color="000000"/>
              <w:bottom w:val="single" w:sz="4" w:space="0" w:color="000000"/>
              <w:right w:val="single" w:sz="4" w:space="0" w:color="000000"/>
            </w:tcBorders>
            <w:hideMark/>
          </w:tcPr>
          <w:p>
            <w:pPr>
              <w:spacing w:after="0" w:line="240" w:lineRule="auto"/>
              <w:rPr>
                <w:rFonts w:asciiTheme="minorHAnsi" w:eastAsiaTheme="minorEastAsia" w:hAnsiTheme="minorHAnsi" w:cstheme="minorBidi"/>
              </w:rPr>
            </w:pPr>
            <w:r>
              <w:rPr>
                <w:rFonts w:asciiTheme="minorHAnsi" w:eastAsiaTheme="minorEastAsia" w:hAnsiTheme="minorHAnsi" w:cstheme="minorBidi"/>
                <w:rtl w:val="off"/>
              </w:rPr>
              <w:t>Об утверждении Положения об организации деятельности органов местного самоуправления муниципального образования Усть-Беловский сельсовет , по выявлению бесхозяйных недвижимых вещей и принятию их в муниципальную собственность муниципальному образованию Усть-Беловский сельсовет Краснощековского района Алтайского края</w:t>
            </w:r>
          </w:p>
        </w:tc>
        <w:tc>
          <w:tcPr>
            <w:tcW w:w="1807" w:type="dxa"/>
            <w:tcBorders>
              <w:top w:val="single" w:sz="4" w:space="0" w:color="000000"/>
              <w:left w:val="single" w:sz="4" w:space="0" w:color="000000"/>
              <w:bottom w:val="single" w:sz="4" w:space="0" w:color="000000"/>
              <w:right w:val="single" w:sz="4" w:space="0" w:color="000000"/>
            </w:tcBorders>
            <w:hideMark/>
          </w:tcPr>
          <w:p>
            <w:pPr>
              <w:spacing w:after="0" w:line="240" w:lineRule="auto"/>
              <w:rPr>
                <w:rFonts w:asciiTheme="minorHAnsi" w:eastAsiaTheme="minorEastAsia" w:hAnsiTheme="minorHAnsi" w:cstheme="minorBidi"/>
              </w:rPr>
            </w:pPr>
          </w:p>
        </w:tc>
      </w:tr>
      <w:tr>
        <w:tc>
          <w:tcPr>
            <w:tcW w:w="1242" w:type="dxa"/>
            <w:tcBorders>
              <w:top w:val="single" w:sz="4" w:space="0" w:color="000000"/>
              <w:left w:val="single" w:sz="4" w:space="0" w:color="000000"/>
              <w:bottom w:val="single" w:sz="4" w:space="0" w:color="000000"/>
              <w:right w:val="single" w:sz="4" w:space="0" w:color="000000"/>
            </w:tcBorders>
            <w:hideMark/>
          </w:tcPr>
          <w:p>
            <w:pPr>
              <w:spacing w:after="0" w:line="240" w:lineRule="auto"/>
              <w:rPr>
                <w:rFonts w:asciiTheme="minorHAnsi" w:eastAsiaTheme="minorEastAsia" w:hAnsiTheme="minorHAnsi" w:cstheme="minorBidi"/>
              </w:rPr>
            </w:pPr>
            <w:r>
              <w:rPr>
                <w:rFonts w:asciiTheme="minorHAnsi" w:eastAsiaTheme="minorEastAsia" w:hAnsiTheme="minorHAnsi" w:cstheme="minorBidi"/>
                <w:rtl w:val="off"/>
              </w:rPr>
              <w:t>11</w:t>
            </w:r>
          </w:p>
        </w:tc>
        <w:tc>
          <w:tcPr>
            <w:tcW w:w="1701" w:type="dxa"/>
            <w:tcBorders>
              <w:top w:val="single" w:sz="4" w:space="0" w:color="000000"/>
              <w:left w:val="single" w:sz="4" w:space="0" w:color="000000"/>
              <w:bottom w:val="single" w:sz="4" w:space="0" w:color="000000"/>
              <w:right w:val="single" w:sz="4" w:space="0" w:color="000000"/>
            </w:tcBorders>
            <w:hideMark/>
          </w:tcPr>
          <w:p>
            <w:pPr>
              <w:spacing w:after="0" w:line="240" w:lineRule="auto"/>
              <w:rPr>
                <w:rFonts w:asciiTheme="minorHAnsi" w:eastAsiaTheme="minorEastAsia" w:hAnsiTheme="minorHAnsi" w:cstheme="minorBidi"/>
              </w:rPr>
            </w:pPr>
            <w:r>
              <w:rPr>
                <w:rFonts w:asciiTheme="minorHAnsi" w:eastAsiaTheme="minorEastAsia" w:hAnsiTheme="minorHAnsi" w:cstheme="minorBidi"/>
                <w:rtl w:val="off"/>
              </w:rPr>
              <w:t>17.09.2025</w:t>
            </w:r>
          </w:p>
        </w:tc>
        <w:tc>
          <w:tcPr>
            <w:tcW w:w="5529" w:type="dxa"/>
            <w:tcBorders>
              <w:top w:val="single" w:sz="4" w:space="0" w:color="000000"/>
              <w:left w:val="single" w:sz="4" w:space="0" w:color="000000"/>
              <w:bottom w:val="single" w:sz="4" w:space="0" w:color="000000"/>
              <w:right w:val="single" w:sz="4" w:space="0" w:color="000000"/>
            </w:tcBorders>
            <w:hideMark/>
          </w:tcPr>
          <w:p>
            <w:pPr>
              <w:spacing w:after="0" w:line="240" w:lineRule="auto"/>
              <w:rPr>
                <w:rFonts w:asciiTheme="minorHAnsi" w:eastAsiaTheme="minorEastAsia" w:hAnsiTheme="minorHAnsi" w:cstheme="minorBidi"/>
              </w:rPr>
            </w:pPr>
            <w:r>
              <w:rPr>
                <w:rFonts w:asciiTheme="minorHAnsi" w:eastAsiaTheme="minorEastAsia" w:hAnsiTheme="minorHAnsi" w:cstheme="minorBidi"/>
                <w:rtl w:val="off"/>
              </w:rPr>
              <w:t>Утверждение отчета об исполнении бюджета муниципального образования Усть-Беловский сельсовет , за второй квартал 2025года.</w:t>
            </w:r>
          </w:p>
        </w:tc>
        <w:tc>
          <w:tcPr>
            <w:tcW w:w="1807" w:type="dxa"/>
            <w:tcBorders>
              <w:top w:val="single" w:sz="4" w:space="0" w:color="000000"/>
              <w:left w:val="single" w:sz="4" w:space="0" w:color="000000"/>
              <w:bottom w:val="single" w:sz="4" w:space="0" w:color="000000"/>
              <w:right w:val="single" w:sz="4" w:space="0" w:color="000000"/>
            </w:tcBorders>
            <w:hideMark/>
          </w:tcPr>
          <w:p>
            <w:pPr>
              <w:spacing w:after="0" w:line="240" w:lineRule="auto"/>
              <w:rPr>
                <w:rFonts w:asciiTheme="minorHAnsi" w:eastAsiaTheme="minorEastAsia" w:hAnsiTheme="minorHAnsi" w:cstheme="minorBidi"/>
              </w:rPr>
            </w:pPr>
          </w:p>
        </w:tc>
      </w:tr>
    </w:tbl>
    <w:p>
      <w:pPr>
        <w:pStyle w:val="affe"/>
        <w:spacing w:after="0"/>
        <w:rPr>
          <w:sz w:val="28"/>
          <w:szCs w:val="28"/>
        </w:rPr>
      </w:pPr>
      <w:r>
        <w:rPr>
          <w:sz w:val="28"/>
          <w:szCs w:val="28"/>
        </w:rPr>
        <w:tab/>
      </w:r>
    </w:p>
    <w:p>
      <w:pPr>
        <w:pStyle w:val="affe"/>
        <w:spacing w:after="0"/>
        <w:rPr>
          <w:sz w:val="28"/>
          <w:szCs w:val="28"/>
        </w:rPr>
      </w:pPr>
      <w:r>
        <w:rPr>
          <w:sz w:val="28"/>
          <w:szCs w:val="28"/>
        </w:rPr>
        <w:t xml:space="preserve">     </w:t>
      </w:r>
    </w:p>
    <w:p>
      <w:pPr>
        <w:pStyle w:val="affe"/>
        <w:spacing w:after="0"/>
        <w:rPr>
          <w:lang w:val="ru-RU"/>
          <w:sz w:val="28"/>
          <w:szCs w:val="28"/>
        </w:rPr>
      </w:pPr>
      <w:r>
        <w:rPr>
          <w:lang w:val="ru-RU"/>
          <w:sz w:val="28"/>
          <w:szCs w:val="28"/>
        </w:rPr>
        <w:t xml:space="preserve">        Раздел 2. Постановления главы Усть-Беловского сельсовета Краснощековского района Алтайского края</w:t>
      </w:r>
    </w:p>
    <w:p>
      <w:pPr>
        <w:pStyle w:val="affe"/>
        <w:spacing w:after="0"/>
        <w:rPr>
          <w:lang w:val="ru-RU"/>
          <w:sz w:val="28"/>
          <w:szCs w:val="28"/>
        </w:rPr>
      </w:pPr>
    </w:p>
    <w:tbl>
      <w:tblPr>
        <w:tblW w:w="0" w:type="auto"/>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4A0" w:firstRow="1" w:lastRow="0" w:firstColumn="1" w:lastColumn="0" w:noHBand="0" w:noVBand="1"/>
      </w:tblPr>
      <w:tblGrid>
        <w:gridCol w:w="1231"/>
        <w:gridCol w:w="1557"/>
        <w:gridCol w:w="5553"/>
        <w:gridCol w:w="1796"/>
      </w:tblGrid>
      <w:tr>
        <w:tc>
          <w:tcPr>
            <w:tcW w:w="1242" w:type="dxa"/>
            <w:tcBorders>
              <w:top w:val="single" w:sz="4" w:space="0" w:color="000000"/>
              <w:left w:val="single" w:sz="4" w:space="0" w:color="000000"/>
              <w:bottom w:val="single" w:sz="4" w:space="0" w:color="000000"/>
              <w:right w:val="single" w:sz="4" w:space="0" w:color="000000"/>
            </w:tcBorders>
            <w:hideMark/>
          </w:tcPr>
          <w:p>
            <w:pPr>
              <w:pStyle w:val="affe"/>
              <w:spacing w:after="0" w:line="240" w:lineRule="auto"/>
              <w:rPr>
                <w:lang w:eastAsia="en-US"/>
                <w:rFonts w:eastAsiaTheme="minorEastAsia"/>
                <w:b/>
                <w:sz w:val="28"/>
                <w:szCs w:val="28"/>
              </w:rPr>
            </w:pPr>
            <w:r>
              <w:rPr>
                <w:lang w:eastAsia="en-US"/>
                <w:rFonts w:eastAsiaTheme="minorEastAsia"/>
                <w:b/>
                <w:sz w:val="28"/>
                <w:szCs w:val="28"/>
              </w:rPr>
              <w:t>№ МПА</w:t>
            </w:r>
          </w:p>
        </w:tc>
        <w:tc>
          <w:tcPr>
            <w:tcW w:w="1560" w:type="dxa"/>
            <w:tcBorders>
              <w:top w:val="single" w:sz="4" w:space="0" w:color="000000"/>
              <w:left w:val="single" w:sz="4" w:space="0" w:color="000000"/>
              <w:bottom w:val="single" w:sz="4" w:space="0" w:color="000000"/>
              <w:right w:val="single" w:sz="4" w:space="0" w:color="000000"/>
            </w:tcBorders>
            <w:hideMark/>
          </w:tcPr>
          <w:p>
            <w:pPr>
              <w:pStyle w:val="affe"/>
              <w:spacing w:after="0" w:line="240" w:lineRule="auto"/>
              <w:rPr>
                <w:lang w:eastAsia="en-US"/>
                <w:rFonts w:eastAsiaTheme="minorEastAsia"/>
                <w:b/>
                <w:sz w:val="28"/>
                <w:szCs w:val="28"/>
              </w:rPr>
            </w:pPr>
            <w:r>
              <w:rPr>
                <w:lang w:eastAsia="en-US"/>
                <w:rFonts w:eastAsiaTheme="minorEastAsia"/>
                <w:b/>
                <w:sz w:val="28"/>
                <w:szCs w:val="28"/>
              </w:rPr>
              <w:t>дата принятия</w:t>
            </w:r>
          </w:p>
        </w:tc>
        <w:tc>
          <w:tcPr>
            <w:tcW w:w="5670" w:type="dxa"/>
            <w:tcBorders>
              <w:top w:val="single" w:sz="4" w:space="0" w:color="000000"/>
              <w:left w:val="single" w:sz="4" w:space="0" w:color="000000"/>
              <w:bottom w:val="single" w:sz="4" w:space="0" w:color="000000"/>
              <w:right w:val="single" w:sz="4" w:space="0" w:color="000000"/>
            </w:tcBorders>
            <w:hideMark/>
          </w:tcPr>
          <w:p>
            <w:pPr>
              <w:pStyle w:val="affe"/>
              <w:spacing w:after="0" w:line="240" w:lineRule="auto"/>
              <w:rPr>
                <w:lang w:eastAsia="en-US"/>
                <w:rFonts w:eastAsiaTheme="minorEastAsia"/>
                <w:b/>
                <w:sz w:val="28"/>
                <w:szCs w:val="28"/>
              </w:rPr>
            </w:pPr>
            <w:r>
              <w:rPr>
                <w:lang w:eastAsia="en-US"/>
                <w:rFonts w:eastAsiaTheme="minorEastAsia"/>
                <w:b/>
                <w:sz w:val="28"/>
                <w:szCs w:val="28"/>
              </w:rPr>
              <w:t>наименование</w:t>
            </w:r>
          </w:p>
        </w:tc>
        <w:tc>
          <w:tcPr>
            <w:tcW w:w="1807" w:type="dxa"/>
            <w:tcBorders>
              <w:top w:val="single" w:sz="4" w:space="0" w:color="000000"/>
              <w:left w:val="single" w:sz="4" w:space="0" w:color="000000"/>
              <w:bottom w:val="single" w:sz="4" w:space="0" w:color="000000"/>
              <w:right w:val="single" w:sz="4" w:space="0" w:color="000000"/>
            </w:tcBorders>
            <w:hideMark/>
          </w:tcPr>
          <w:p>
            <w:pPr>
              <w:pStyle w:val="affe"/>
              <w:spacing w:after="0" w:line="240" w:lineRule="auto"/>
              <w:rPr>
                <w:lang w:eastAsia="en-US"/>
                <w:rFonts w:eastAsiaTheme="minorEastAsia"/>
                <w:b/>
                <w:sz w:val="28"/>
                <w:szCs w:val="28"/>
              </w:rPr>
            </w:pPr>
            <w:r>
              <w:rPr>
                <w:lang w:eastAsia="en-US"/>
                <w:rFonts w:eastAsiaTheme="minorEastAsia"/>
                <w:b/>
                <w:sz w:val="28"/>
                <w:szCs w:val="28"/>
              </w:rPr>
              <w:t>номер страницы в сборнике</w:t>
            </w:r>
          </w:p>
        </w:tc>
      </w:tr>
    </w:tbl>
    <w:p>
      <w:pPr>
        <w:pStyle w:val="affe"/>
        <w:spacing w:after="0"/>
        <w:rPr>
          <w:sz w:val="28"/>
          <w:szCs w:val="28"/>
        </w:rPr>
      </w:pPr>
    </w:p>
    <w:p>
      <w:pPr>
        <w:pStyle w:val="affe"/>
        <w:spacing w:after="0"/>
        <w:rPr>
          <w:lang w:val="ru-RU"/>
          <w:sz w:val="28"/>
          <w:szCs w:val="28"/>
        </w:rPr>
      </w:pPr>
      <w:r>
        <w:rPr>
          <w:sz w:val="28"/>
          <w:szCs w:val="28"/>
        </w:rPr>
        <w:t> </w:t>
      </w:r>
      <w:r>
        <w:rPr>
          <w:lang w:val="ru-RU"/>
          <w:sz w:val="28"/>
          <w:szCs w:val="28"/>
        </w:rPr>
        <w:tab/>
      </w:r>
      <w:r>
        <w:rPr>
          <w:lang w:val="ru-RU"/>
          <w:sz w:val="28"/>
          <w:szCs w:val="28"/>
        </w:rPr>
        <w:t>Раздел  3. Распоряжения главы Усть-Беловского сельсовета Краснощековского района Алтайского края</w:t>
      </w:r>
    </w:p>
    <w:p>
      <w:pPr>
        <w:pStyle w:val="affe"/>
        <w:spacing w:after="0"/>
        <w:rPr>
          <w:lang w:val="ru-RU"/>
          <w:sz w:val="28"/>
          <w:szCs w:val="28"/>
        </w:rPr>
      </w:pPr>
    </w:p>
    <w:tbl>
      <w:tblPr>
        <w:tblW w:w="0" w:type="auto"/>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4A0" w:firstRow="1" w:lastRow="0" w:firstColumn="1" w:lastColumn="0" w:noHBand="0" w:noVBand="1"/>
      </w:tblPr>
      <w:tblGrid>
        <w:gridCol w:w="1231"/>
        <w:gridCol w:w="1557"/>
        <w:gridCol w:w="5553"/>
        <w:gridCol w:w="1796"/>
      </w:tblGrid>
      <w:tr>
        <w:tc>
          <w:tcPr>
            <w:tcW w:w="1242" w:type="dxa"/>
            <w:tcBorders>
              <w:top w:val="single" w:sz="4" w:space="0" w:color="000000"/>
              <w:left w:val="single" w:sz="4" w:space="0" w:color="000000"/>
              <w:bottom w:val="single" w:sz="4" w:space="0" w:color="000000"/>
              <w:right w:val="single" w:sz="4" w:space="0" w:color="000000"/>
            </w:tcBorders>
            <w:hideMark/>
          </w:tcPr>
          <w:p>
            <w:pPr>
              <w:pStyle w:val="affe"/>
              <w:spacing w:after="0" w:line="240" w:lineRule="auto"/>
              <w:rPr>
                <w:lang w:eastAsia="en-US"/>
                <w:rFonts w:eastAsiaTheme="minorEastAsia"/>
                <w:b/>
                <w:sz w:val="28"/>
                <w:szCs w:val="28"/>
              </w:rPr>
            </w:pPr>
            <w:r>
              <w:rPr>
                <w:lang w:eastAsia="en-US"/>
                <w:rFonts w:eastAsiaTheme="minorEastAsia"/>
                <w:b/>
                <w:sz w:val="28"/>
                <w:szCs w:val="28"/>
              </w:rPr>
              <w:t>№ МПА</w:t>
            </w:r>
          </w:p>
        </w:tc>
        <w:tc>
          <w:tcPr>
            <w:tcW w:w="1560" w:type="dxa"/>
            <w:tcBorders>
              <w:top w:val="single" w:sz="4" w:space="0" w:color="000000"/>
              <w:left w:val="single" w:sz="4" w:space="0" w:color="000000"/>
              <w:bottom w:val="single" w:sz="4" w:space="0" w:color="000000"/>
              <w:right w:val="single" w:sz="4" w:space="0" w:color="000000"/>
            </w:tcBorders>
            <w:hideMark/>
          </w:tcPr>
          <w:p>
            <w:pPr>
              <w:pStyle w:val="affe"/>
              <w:spacing w:after="0" w:line="240" w:lineRule="auto"/>
              <w:rPr>
                <w:lang w:eastAsia="en-US"/>
                <w:rFonts w:eastAsiaTheme="minorEastAsia"/>
                <w:b/>
                <w:sz w:val="28"/>
                <w:szCs w:val="28"/>
              </w:rPr>
            </w:pPr>
            <w:r>
              <w:rPr>
                <w:lang w:eastAsia="en-US"/>
                <w:rFonts w:eastAsiaTheme="minorEastAsia"/>
                <w:b/>
                <w:sz w:val="28"/>
                <w:szCs w:val="28"/>
              </w:rPr>
              <w:t>дата принятия</w:t>
            </w:r>
          </w:p>
        </w:tc>
        <w:tc>
          <w:tcPr>
            <w:tcW w:w="5670" w:type="dxa"/>
            <w:tcBorders>
              <w:top w:val="single" w:sz="4" w:space="0" w:color="000000"/>
              <w:left w:val="single" w:sz="4" w:space="0" w:color="000000"/>
              <w:bottom w:val="single" w:sz="4" w:space="0" w:color="000000"/>
              <w:right w:val="single" w:sz="4" w:space="0" w:color="000000"/>
            </w:tcBorders>
            <w:hideMark/>
          </w:tcPr>
          <w:p>
            <w:pPr>
              <w:pStyle w:val="affe"/>
              <w:spacing w:after="0" w:line="240" w:lineRule="auto"/>
              <w:rPr>
                <w:lang w:eastAsia="en-US"/>
                <w:rFonts w:eastAsiaTheme="minorEastAsia"/>
                <w:b/>
                <w:sz w:val="28"/>
                <w:szCs w:val="28"/>
              </w:rPr>
            </w:pPr>
            <w:r>
              <w:rPr>
                <w:lang w:eastAsia="en-US"/>
                <w:rFonts w:eastAsiaTheme="minorEastAsia"/>
                <w:b/>
                <w:sz w:val="28"/>
                <w:szCs w:val="28"/>
              </w:rPr>
              <w:t>наименование</w:t>
            </w:r>
          </w:p>
        </w:tc>
        <w:tc>
          <w:tcPr>
            <w:tcW w:w="1807" w:type="dxa"/>
            <w:tcBorders>
              <w:top w:val="single" w:sz="4" w:space="0" w:color="000000"/>
              <w:left w:val="single" w:sz="4" w:space="0" w:color="000000"/>
              <w:bottom w:val="single" w:sz="4" w:space="0" w:color="000000"/>
              <w:right w:val="single" w:sz="4" w:space="0" w:color="000000"/>
            </w:tcBorders>
            <w:hideMark/>
          </w:tcPr>
          <w:p>
            <w:pPr>
              <w:pStyle w:val="affe"/>
              <w:spacing w:after="0" w:line="240" w:lineRule="auto"/>
              <w:rPr>
                <w:lang w:eastAsia="en-US"/>
                <w:rFonts w:eastAsiaTheme="minorEastAsia"/>
                <w:b/>
                <w:sz w:val="28"/>
                <w:szCs w:val="28"/>
              </w:rPr>
            </w:pPr>
            <w:r>
              <w:rPr>
                <w:lang w:eastAsia="en-US"/>
                <w:rFonts w:eastAsiaTheme="minorEastAsia"/>
                <w:b/>
                <w:sz w:val="28"/>
                <w:szCs w:val="28"/>
              </w:rPr>
              <w:t>номер страницы в сборнике</w:t>
            </w:r>
          </w:p>
        </w:tc>
      </w:tr>
      <w:tr>
        <w:tc>
          <w:tcPr>
            <w:tcW w:w="1242" w:type="dxa"/>
            <w:tcBorders>
              <w:top w:val="single" w:sz="4" w:space="0" w:color="000000"/>
              <w:left w:val="single" w:sz="4" w:space="0" w:color="000000"/>
              <w:bottom w:val="single" w:sz="4" w:space="0" w:color="000000"/>
              <w:right w:val="single" w:sz="4" w:space="0" w:color="000000"/>
            </w:tcBorders>
          </w:tcPr>
          <w:p>
            <w:pPr>
              <w:pStyle w:val="affe"/>
              <w:spacing w:after="0" w:line="240" w:lineRule="auto"/>
              <w:rPr>
                <w:lang w:eastAsia="en-US"/>
                <w:rFonts w:eastAsiaTheme="minorEastAsia"/>
                <w:sz w:val="28"/>
                <w:szCs w:val="28"/>
              </w:rPr>
            </w:pPr>
          </w:p>
        </w:tc>
        <w:tc>
          <w:tcPr>
            <w:tcW w:w="1560" w:type="dxa"/>
            <w:tcBorders>
              <w:top w:val="single" w:sz="4" w:space="0" w:color="000000"/>
              <w:left w:val="single" w:sz="4" w:space="0" w:color="000000"/>
              <w:bottom w:val="single" w:sz="4" w:space="0" w:color="000000"/>
              <w:right w:val="single" w:sz="4" w:space="0" w:color="000000"/>
            </w:tcBorders>
          </w:tcPr>
          <w:p>
            <w:pPr>
              <w:pStyle w:val="affe"/>
              <w:spacing w:after="0" w:line="240" w:lineRule="auto"/>
              <w:rPr>
                <w:lang w:eastAsia="en-US"/>
                <w:rFonts w:eastAsiaTheme="minorEastAsia"/>
                <w:sz w:val="28"/>
                <w:szCs w:val="28"/>
              </w:rPr>
            </w:pPr>
          </w:p>
        </w:tc>
        <w:tc>
          <w:tcPr>
            <w:tcW w:w="5670" w:type="dxa"/>
            <w:tcBorders>
              <w:top w:val="single" w:sz="4" w:space="0" w:color="000000"/>
              <w:left w:val="single" w:sz="4" w:space="0" w:color="000000"/>
              <w:bottom w:val="single" w:sz="4" w:space="0" w:color="000000"/>
              <w:right w:val="single" w:sz="4" w:space="0" w:color="000000"/>
            </w:tcBorders>
          </w:tcPr>
          <w:p>
            <w:pPr>
              <w:pStyle w:val="affe"/>
              <w:spacing w:after="0" w:line="240" w:lineRule="auto"/>
              <w:rPr>
                <w:lang w:eastAsia="en-US"/>
                <w:rFonts w:eastAsiaTheme="minorEastAsia"/>
                <w:sz w:val="28"/>
                <w:szCs w:val="28"/>
              </w:rPr>
            </w:pPr>
          </w:p>
        </w:tc>
        <w:tc>
          <w:tcPr>
            <w:tcW w:w="1807" w:type="dxa"/>
            <w:tcBorders>
              <w:top w:val="single" w:sz="4" w:space="0" w:color="000000"/>
              <w:left w:val="single" w:sz="4" w:space="0" w:color="000000"/>
              <w:bottom w:val="single" w:sz="4" w:space="0" w:color="000000"/>
              <w:right w:val="single" w:sz="4" w:space="0" w:color="000000"/>
            </w:tcBorders>
          </w:tcPr>
          <w:p>
            <w:pPr>
              <w:pStyle w:val="affe"/>
              <w:spacing w:after="0" w:line="240" w:lineRule="auto"/>
              <w:rPr>
                <w:lang w:eastAsia="en-US"/>
                <w:rFonts w:eastAsiaTheme="minorEastAsia"/>
                <w:sz w:val="28"/>
                <w:szCs w:val="28"/>
              </w:rPr>
            </w:pPr>
            <w:r>
              <w:rPr>
                <w:lang w:eastAsia="en-US"/>
                <w:rFonts w:eastAsiaTheme="minorEastAsia"/>
                <w:sz w:val="28"/>
                <w:szCs w:val="28"/>
              </w:rPr>
              <w:t>стр. 31</w:t>
            </w:r>
          </w:p>
        </w:tc>
      </w:tr>
      <w:tr>
        <w:tc>
          <w:tcPr>
            <w:tcW w:w="1242" w:type="dxa"/>
            <w:tcBorders>
              <w:top w:val="single" w:sz="4" w:space="0" w:color="000000"/>
              <w:left w:val="single" w:sz="4" w:space="0" w:color="000000"/>
              <w:bottom w:val="single" w:sz="4" w:space="0" w:color="000000"/>
              <w:right w:val="single" w:sz="4" w:space="0" w:color="000000"/>
            </w:tcBorders>
          </w:tcPr>
          <w:p>
            <w:pPr>
              <w:pStyle w:val="affe"/>
              <w:spacing w:after="0" w:line="240" w:lineRule="auto"/>
              <w:rPr>
                <w:lang w:eastAsia="en-US"/>
                <w:rFonts w:eastAsiaTheme="minorEastAsia"/>
                <w:sz w:val="28"/>
                <w:szCs w:val="28"/>
              </w:rPr>
            </w:pPr>
          </w:p>
        </w:tc>
        <w:tc>
          <w:tcPr>
            <w:tcW w:w="1560" w:type="dxa"/>
            <w:tcBorders>
              <w:top w:val="single" w:sz="4" w:space="0" w:color="000000"/>
              <w:left w:val="single" w:sz="4" w:space="0" w:color="000000"/>
              <w:bottom w:val="single" w:sz="4" w:space="0" w:color="000000"/>
              <w:right w:val="single" w:sz="4" w:space="0" w:color="000000"/>
            </w:tcBorders>
          </w:tcPr>
          <w:p>
            <w:pPr>
              <w:pStyle w:val="affe"/>
              <w:spacing w:after="0" w:line="240" w:lineRule="auto"/>
              <w:rPr>
                <w:lang w:eastAsia="en-US"/>
                <w:rFonts w:eastAsiaTheme="minorEastAsia"/>
                <w:sz w:val="28"/>
                <w:szCs w:val="28"/>
              </w:rPr>
            </w:pPr>
          </w:p>
        </w:tc>
        <w:tc>
          <w:tcPr>
            <w:tcW w:w="5670" w:type="dxa"/>
            <w:tcBorders>
              <w:top w:val="single" w:sz="4" w:space="0" w:color="000000"/>
              <w:left w:val="single" w:sz="4" w:space="0" w:color="000000"/>
              <w:bottom w:val="single" w:sz="4" w:space="0" w:color="000000"/>
              <w:right w:val="single" w:sz="4" w:space="0" w:color="000000"/>
            </w:tcBorders>
          </w:tcPr>
          <w:p>
            <w:pPr>
              <w:pStyle w:val="affe"/>
              <w:spacing w:after="0" w:line="240" w:lineRule="auto"/>
              <w:rPr>
                <w:lang w:eastAsia="en-US"/>
                <w:rFonts w:eastAsiaTheme="minorEastAsia"/>
                <w:sz w:val="28"/>
                <w:szCs w:val="28"/>
              </w:rPr>
            </w:pPr>
          </w:p>
        </w:tc>
        <w:tc>
          <w:tcPr>
            <w:tcW w:w="1807" w:type="dxa"/>
            <w:tcBorders>
              <w:top w:val="single" w:sz="4" w:space="0" w:color="000000"/>
              <w:left w:val="single" w:sz="4" w:space="0" w:color="000000"/>
              <w:bottom w:val="single" w:sz="4" w:space="0" w:color="000000"/>
              <w:right w:val="single" w:sz="4" w:space="0" w:color="000000"/>
            </w:tcBorders>
          </w:tcPr>
          <w:p>
            <w:pPr>
              <w:pStyle w:val="affe"/>
              <w:spacing w:after="0" w:line="240" w:lineRule="auto"/>
              <w:rPr>
                <w:lang w:eastAsia="en-US"/>
                <w:rFonts w:eastAsiaTheme="minorEastAsia"/>
                <w:sz w:val="28"/>
                <w:szCs w:val="28"/>
              </w:rPr>
            </w:pPr>
          </w:p>
        </w:tc>
      </w:tr>
      <w:tr>
        <w:tc>
          <w:tcPr>
            <w:tcW w:w="1242" w:type="dxa"/>
            <w:tcBorders>
              <w:top w:val="single" w:sz="4" w:space="0" w:color="000000"/>
              <w:left w:val="single" w:sz="4" w:space="0" w:color="000000"/>
              <w:bottom w:val="single" w:sz="4" w:space="0" w:color="000000"/>
              <w:right w:val="single" w:sz="4" w:space="0" w:color="000000"/>
            </w:tcBorders>
          </w:tcPr>
          <w:p>
            <w:pPr>
              <w:pStyle w:val="affe"/>
              <w:spacing w:after="0" w:line="240" w:lineRule="auto"/>
              <w:rPr>
                <w:lang w:eastAsia="en-US"/>
                <w:rFonts w:eastAsiaTheme="minorEastAsia"/>
                <w:sz w:val="28"/>
                <w:szCs w:val="28"/>
              </w:rPr>
            </w:pPr>
          </w:p>
        </w:tc>
        <w:tc>
          <w:tcPr>
            <w:tcW w:w="1560" w:type="dxa"/>
            <w:tcBorders>
              <w:top w:val="single" w:sz="4" w:space="0" w:color="000000"/>
              <w:left w:val="single" w:sz="4" w:space="0" w:color="000000"/>
              <w:bottom w:val="single" w:sz="4" w:space="0" w:color="000000"/>
              <w:right w:val="single" w:sz="4" w:space="0" w:color="000000"/>
            </w:tcBorders>
          </w:tcPr>
          <w:p>
            <w:pPr>
              <w:pStyle w:val="affe"/>
              <w:spacing w:after="0" w:line="240" w:lineRule="auto"/>
              <w:rPr>
                <w:lang w:eastAsia="en-US"/>
                <w:rFonts w:eastAsiaTheme="minorEastAsia"/>
                <w:sz w:val="28"/>
                <w:szCs w:val="28"/>
              </w:rPr>
            </w:pPr>
          </w:p>
        </w:tc>
        <w:tc>
          <w:tcPr>
            <w:tcW w:w="5670" w:type="dxa"/>
            <w:tcBorders>
              <w:top w:val="single" w:sz="4" w:space="0" w:color="000000"/>
              <w:left w:val="single" w:sz="4" w:space="0" w:color="000000"/>
              <w:bottom w:val="single" w:sz="4" w:space="0" w:color="000000"/>
              <w:right w:val="single" w:sz="4" w:space="0" w:color="000000"/>
            </w:tcBorders>
          </w:tcPr>
          <w:p>
            <w:pPr>
              <w:pStyle w:val="affe"/>
              <w:spacing w:after="0" w:line="240" w:lineRule="auto"/>
              <w:rPr>
                <w:lang w:eastAsia="en-US"/>
                <w:rFonts w:eastAsiaTheme="minorEastAsia"/>
                <w:sz w:val="28"/>
                <w:szCs w:val="28"/>
              </w:rPr>
            </w:pPr>
          </w:p>
        </w:tc>
        <w:tc>
          <w:tcPr>
            <w:tcW w:w="1807" w:type="dxa"/>
            <w:tcBorders>
              <w:top w:val="single" w:sz="4" w:space="0" w:color="000000"/>
              <w:left w:val="single" w:sz="4" w:space="0" w:color="000000"/>
              <w:bottom w:val="single" w:sz="4" w:space="0" w:color="000000"/>
              <w:right w:val="single" w:sz="4" w:space="0" w:color="000000"/>
            </w:tcBorders>
          </w:tcPr>
          <w:p>
            <w:pPr>
              <w:pStyle w:val="affe"/>
              <w:spacing w:after="0" w:line="240" w:lineRule="auto"/>
              <w:rPr>
                <w:lang w:eastAsia="en-US"/>
                <w:rFonts w:eastAsiaTheme="minorEastAsia"/>
                <w:sz w:val="28"/>
                <w:szCs w:val="28"/>
              </w:rPr>
            </w:pPr>
          </w:p>
        </w:tc>
      </w:tr>
    </w:tbl>
    <w:p>
      <w:pPr>
        <w:pStyle w:val="affe"/>
        <w:spacing w:after="0"/>
        <w:rPr>
          <w:sz w:val="28"/>
          <w:szCs w:val="28"/>
        </w:rPr>
      </w:pPr>
      <w:r>
        <w:rPr>
          <w:sz w:val="28"/>
          <w:szCs w:val="28"/>
        </w:rPr>
        <w:tab/>
      </w:r>
    </w:p>
    <w:p>
      <w:pPr>
        <w:pStyle w:val="affe"/>
        <w:spacing w:after="0"/>
        <w:rPr>
          <w:lang w:val="ru-RU"/>
          <w:sz w:val="28"/>
          <w:szCs w:val="28"/>
        </w:rPr>
      </w:pPr>
      <w:r>
        <w:rPr>
          <w:lang w:val="ru-RU"/>
          <w:sz w:val="28"/>
          <w:szCs w:val="28"/>
        </w:rPr>
        <w:t xml:space="preserve">        Раздел 4. Постановления администрации Усть-Беловского сельсовета Краснощековского района Алтайского края</w:t>
      </w:r>
    </w:p>
    <w:p>
      <w:pPr>
        <w:pStyle w:val="affe"/>
        <w:spacing w:after="0"/>
        <w:rPr>
          <w:lang w:val="ru-RU"/>
          <w:sz w:val="28"/>
          <w:szCs w:val="28"/>
        </w:rPr>
      </w:pPr>
    </w:p>
    <w:tbl>
      <w:tblPr>
        <w:tblW w:w="0" w:type="auto"/>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4A0" w:firstRow="1" w:lastRow="0" w:firstColumn="1" w:lastColumn="0" w:noHBand="0" w:noVBand="1"/>
      </w:tblPr>
      <w:tblGrid>
        <w:gridCol w:w="1187"/>
        <w:gridCol w:w="1544"/>
        <w:gridCol w:w="5086"/>
        <w:gridCol w:w="1754"/>
      </w:tblGrid>
      <w:tr>
        <w:trPr>
          <w:trHeight w:val="1424" w:hRule="atLeast"/>
        </w:trPr>
        <w:tc>
          <w:tcPr>
            <w:tcW w:w="1187" w:type="dxa"/>
            <w:tcBorders>
              <w:top w:val="single" w:sz="4" w:space="0" w:color="000000"/>
              <w:left w:val="single" w:sz="4" w:space="0" w:color="000000"/>
              <w:bottom w:val="single" w:sz="4" w:space="0" w:color="000000"/>
              <w:right w:val="single" w:sz="4" w:space="0" w:color="000000"/>
            </w:tcBorders>
            <w:hideMark/>
          </w:tcPr>
          <w:p>
            <w:pPr>
              <w:pStyle w:val="affe"/>
              <w:spacing w:after="0" w:line="240" w:lineRule="auto"/>
              <w:rPr>
                <w:lang w:eastAsia="en-US"/>
                <w:rFonts w:eastAsiaTheme="minorEastAsia"/>
                <w:b/>
                <w:sz w:val="28"/>
                <w:szCs w:val="28"/>
              </w:rPr>
            </w:pPr>
            <w:r>
              <w:rPr>
                <w:lang w:eastAsia="en-US"/>
                <w:rFonts w:eastAsiaTheme="minorEastAsia"/>
                <w:b/>
                <w:sz w:val="28"/>
                <w:szCs w:val="28"/>
              </w:rPr>
              <w:t>№ МПА</w:t>
            </w:r>
          </w:p>
        </w:tc>
        <w:tc>
          <w:tcPr>
            <w:tcW w:w="1544" w:type="dxa"/>
            <w:tcBorders>
              <w:top w:val="single" w:sz="4" w:space="0" w:color="000000"/>
              <w:left w:val="single" w:sz="4" w:space="0" w:color="000000"/>
              <w:bottom w:val="single" w:sz="4" w:space="0" w:color="000000"/>
              <w:right w:val="single" w:sz="4" w:space="0" w:color="000000"/>
            </w:tcBorders>
            <w:hideMark/>
          </w:tcPr>
          <w:p>
            <w:pPr>
              <w:pStyle w:val="affe"/>
              <w:spacing w:after="0" w:line="240" w:lineRule="auto"/>
              <w:rPr>
                <w:lang w:eastAsia="en-US"/>
                <w:rFonts w:eastAsiaTheme="minorEastAsia"/>
                <w:b/>
                <w:sz w:val="28"/>
                <w:szCs w:val="28"/>
              </w:rPr>
            </w:pPr>
            <w:r>
              <w:rPr>
                <w:lang w:eastAsia="en-US"/>
                <w:rFonts w:eastAsiaTheme="minorEastAsia"/>
                <w:b/>
                <w:sz w:val="28"/>
                <w:szCs w:val="28"/>
              </w:rPr>
              <w:t>дата принятия</w:t>
            </w:r>
          </w:p>
        </w:tc>
        <w:tc>
          <w:tcPr>
            <w:tcW w:w="5086" w:type="dxa"/>
            <w:tcBorders>
              <w:top w:val="single" w:sz="4" w:space="0" w:color="000000"/>
              <w:left w:val="single" w:sz="4" w:space="0" w:color="000000"/>
              <w:bottom w:val="single" w:sz="4" w:space="0" w:color="000000"/>
              <w:right w:val="single" w:sz="4" w:space="0" w:color="000000"/>
            </w:tcBorders>
            <w:hideMark/>
          </w:tcPr>
          <w:p>
            <w:pPr>
              <w:pStyle w:val="affe"/>
              <w:spacing w:after="0" w:line="240" w:lineRule="auto"/>
              <w:rPr>
                <w:lang w:eastAsia="en-US"/>
                <w:rFonts w:eastAsiaTheme="minorEastAsia"/>
                <w:b/>
                <w:sz w:val="28"/>
                <w:szCs w:val="28"/>
              </w:rPr>
            </w:pPr>
            <w:r>
              <w:rPr>
                <w:lang w:eastAsia="en-US"/>
                <w:rFonts w:eastAsiaTheme="minorEastAsia"/>
                <w:b/>
                <w:sz w:val="28"/>
                <w:szCs w:val="28"/>
              </w:rPr>
              <w:t>наименование</w:t>
            </w:r>
          </w:p>
        </w:tc>
        <w:tc>
          <w:tcPr>
            <w:tcW w:w="1754" w:type="dxa"/>
            <w:tcBorders>
              <w:top w:val="single" w:sz="4" w:space="0" w:color="000000"/>
              <w:left w:val="single" w:sz="4" w:space="0" w:color="000000"/>
              <w:bottom w:val="single" w:sz="4" w:space="0" w:color="000000"/>
              <w:right w:val="single" w:sz="4" w:space="0" w:color="000000"/>
            </w:tcBorders>
            <w:hideMark/>
          </w:tcPr>
          <w:p>
            <w:pPr>
              <w:pStyle w:val="affe"/>
              <w:spacing w:after="0" w:line="240" w:lineRule="auto"/>
              <w:rPr>
                <w:lang w:eastAsia="en-US"/>
                <w:rFonts w:eastAsiaTheme="minorEastAsia"/>
                <w:b/>
                <w:sz w:val="28"/>
                <w:szCs w:val="28"/>
              </w:rPr>
            </w:pPr>
            <w:r>
              <w:rPr>
                <w:lang w:eastAsia="en-US"/>
                <w:rFonts w:eastAsiaTheme="minorEastAsia"/>
                <w:b/>
                <w:sz w:val="28"/>
                <w:szCs w:val="28"/>
              </w:rPr>
              <w:t>номер страницы в сборнике</w:t>
            </w:r>
          </w:p>
        </w:tc>
      </w:tr>
      <w:tr>
        <w:trPr>
          <w:trHeight w:val="410" w:hRule="atLeast"/>
        </w:trPr>
        <w:tc>
          <w:tcPr>
            <w:tcW w:w="1187" w:type="dxa"/>
            <w:tcBorders>
              <w:top w:val="single" w:sz="4" w:space="0" w:color="000000"/>
              <w:left w:val="single" w:sz="4" w:space="0" w:color="000000"/>
              <w:bottom w:val="single" w:sz="4" w:space="0" w:color="000000"/>
              <w:right w:val="single" w:sz="4" w:space="0" w:color="000000"/>
            </w:tcBorders>
            <w:hideMark/>
          </w:tcPr>
          <w:p>
            <w:pPr>
              <w:pStyle w:val="affe"/>
              <w:spacing w:after="0" w:line="240" w:lineRule="auto"/>
              <w:rPr>
                <w:lang w:eastAsia="en-US"/>
                <w:rFonts w:eastAsiaTheme="minorEastAsia"/>
                <w:sz w:val="28"/>
                <w:szCs w:val="28"/>
              </w:rPr>
            </w:pPr>
            <w:r>
              <w:rPr>
                <w:lang w:eastAsia="en-US"/>
                <w:rFonts w:eastAsiaTheme="minorEastAsia"/>
                <w:sz w:val="28"/>
                <w:szCs w:val="28"/>
                <w:rtl w:val="off"/>
              </w:rPr>
              <w:t>10А</w:t>
            </w:r>
          </w:p>
        </w:tc>
        <w:tc>
          <w:tcPr>
            <w:tcW w:w="1544" w:type="dxa"/>
            <w:tcBorders>
              <w:top w:val="single" w:sz="4" w:space="0" w:color="000000"/>
              <w:left w:val="single" w:sz="4" w:space="0" w:color="000000"/>
              <w:bottom w:val="single" w:sz="4" w:space="0" w:color="000000"/>
              <w:right w:val="single" w:sz="4" w:space="0" w:color="000000"/>
            </w:tcBorders>
            <w:hideMark/>
          </w:tcPr>
          <w:p>
            <w:pPr>
              <w:pStyle w:val="affe"/>
              <w:spacing w:after="0" w:line="240" w:lineRule="auto"/>
              <w:rPr>
                <w:lang w:eastAsia="en-US"/>
                <w:rFonts w:eastAsiaTheme="minorEastAsia"/>
                <w:sz w:val="28"/>
                <w:szCs w:val="28"/>
              </w:rPr>
            </w:pPr>
            <w:r>
              <w:rPr>
                <w:lang w:eastAsia="en-US"/>
                <w:rFonts w:eastAsiaTheme="minorEastAsia"/>
                <w:sz w:val="28"/>
                <w:szCs w:val="28"/>
                <w:rtl w:val="off"/>
              </w:rPr>
              <w:t>15.08.2025</w:t>
            </w:r>
          </w:p>
        </w:tc>
        <w:tc>
          <w:tcPr>
            <w:tcW w:w="5086" w:type="dxa"/>
            <w:tcBorders>
              <w:top w:val="single" w:sz="4" w:space="0" w:color="000000"/>
              <w:left w:val="single" w:sz="4" w:space="0" w:color="000000"/>
              <w:bottom w:val="single" w:sz="4" w:space="0" w:color="000000"/>
              <w:right w:val="single" w:sz="4" w:space="0" w:color="000000"/>
            </w:tcBorders>
            <w:hideMark/>
          </w:tcPr>
          <w:p>
            <w:pPr>
              <w:pStyle w:val="affe"/>
              <w:spacing w:after="0" w:line="240" w:lineRule="auto"/>
              <w:rPr>
                <w:lang w:val="ru-RU" w:eastAsia="en-US"/>
                <w:rFonts w:eastAsiaTheme="minorEastAsia"/>
                <w:sz w:val="28"/>
                <w:szCs w:val="28"/>
              </w:rPr>
            </w:pPr>
            <w:r>
              <w:rPr>
                <w:lang w:val="ru-RU" w:eastAsia="en-US"/>
                <w:rFonts w:eastAsiaTheme="minorEastAsia"/>
                <w:sz w:val="28"/>
                <w:szCs w:val="28"/>
              </w:rPr>
              <w:t>О</w:t>
            </w:r>
            <w:r>
              <w:rPr>
                <w:lang w:val="ru-RU" w:eastAsia="en-US"/>
                <w:rFonts w:eastAsiaTheme="minorEastAsia"/>
                <w:sz w:val="28"/>
                <w:szCs w:val="28"/>
                <w:rtl w:val="off"/>
              </w:rPr>
              <w:t xml:space="preserve"> назначении публичных слуаний</w:t>
            </w:r>
            <w:r>
              <w:rPr>
                <w:lang w:val="ru-RU" w:eastAsia="en-US"/>
                <w:rFonts w:eastAsiaTheme="minorEastAsia"/>
                <w:sz w:val="28"/>
                <w:szCs w:val="28"/>
              </w:rPr>
              <w:t xml:space="preserve"> </w:t>
            </w:r>
            <w:r>
              <w:rPr>
                <w:lang w:val="ru-RU" w:eastAsia="en-US"/>
                <w:rFonts w:eastAsiaTheme="minorEastAsia"/>
                <w:sz w:val="28"/>
                <w:szCs w:val="28"/>
                <w:rtl w:val="off"/>
              </w:rPr>
              <w:t xml:space="preserve">по </w:t>
            </w:r>
            <w:r>
              <w:rPr>
                <w:rFonts w:asciiTheme="minorHAnsi" w:eastAsiaTheme="minorEastAsia" w:hAnsiTheme="minorHAnsi" w:cstheme="minorBidi"/>
                <w:rtl w:val="off"/>
              </w:rPr>
              <w:t>передаче полномочия по решению вопросов местного значения от Усть-Беловского сельского совета ,муниципальному образованию Краснощековский район</w:t>
            </w:r>
          </w:p>
        </w:tc>
        <w:tc>
          <w:tcPr>
            <w:tcW w:w="1754" w:type="dxa"/>
            <w:tcBorders>
              <w:top w:val="single" w:sz="4" w:space="0" w:color="000000"/>
              <w:left w:val="single" w:sz="4" w:space="0" w:color="000000"/>
              <w:bottom w:val="single" w:sz="4" w:space="0" w:color="000000"/>
              <w:right w:val="single" w:sz="4" w:space="0" w:color="000000"/>
            </w:tcBorders>
            <w:hideMark/>
          </w:tcPr>
          <w:p>
            <w:pPr>
              <w:pStyle w:val="affe"/>
              <w:spacing w:after="0" w:line="240" w:lineRule="auto"/>
              <w:rPr>
                <w:lang w:eastAsia="en-US"/>
                <w:rFonts w:eastAsiaTheme="minorEastAsia"/>
                <w:sz w:val="28"/>
                <w:szCs w:val="28"/>
              </w:rPr>
            </w:pPr>
            <w:r>
              <w:rPr>
                <w:lang w:eastAsia="en-US"/>
                <w:rFonts w:eastAsiaTheme="minorEastAsia"/>
                <w:sz w:val="28"/>
                <w:szCs w:val="28"/>
              </w:rPr>
              <w:t xml:space="preserve">стр. </w:t>
            </w:r>
            <w:r>
              <w:rPr>
                <w:lang w:eastAsia="en-US"/>
                <w:rFonts w:eastAsiaTheme="minorEastAsia"/>
                <w:sz w:val="28"/>
                <w:szCs w:val="28"/>
                <w:rtl w:val="off"/>
              </w:rPr>
              <w:t>6</w:t>
            </w:r>
          </w:p>
        </w:tc>
      </w:tr>
      <w:tr>
        <w:trPr>
          <w:trHeight w:val="357" w:hRule="atLeast"/>
        </w:trPr>
        <w:tc>
          <w:tcPr>
            <w:tcW w:w="1187" w:type="dxa"/>
            <w:tcBorders>
              <w:top w:val="single" w:sz="4" w:space="0" w:color="000000"/>
              <w:left w:val="single" w:sz="4" w:space="0" w:color="000000"/>
              <w:bottom w:val="single" w:sz="4" w:space="0" w:color="000000"/>
              <w:right w:val="single" w:sz="4" w:space="0" w:color="000000"/>
            </w:tcBorders>
            <w:hideMark/>
          </w:tcPr>
          <w:p>
            <w:pPr>
              <w:pStyle w:val="affe"/>
              <w:spacing w:after="0" w:line="240" w:lineRule="auto"/>
              <w:rPr>
                <w:lang w:eastAsia="en-US"/>
                <w:rFonts w:eastAsiaTheme="minorEastAsia"/>
                <w:sz w:val="28"/>
                <w:szCs w:val="28"/>
              </w:rPr>
            </w:pPr>
            <w:r>
              <w:rPr>
                <w:lang w:eastAsia="en-US"/>
                <w:rFonts w:eastAsiaTheme="minorEastAsia"/>
                <w:sz w:val="28"/>
                <w:szCs w:val="28"/>
                <w:rtl w:val="off"/>
              </w:rPr>
              <w:t>11</w:t>
            </w:r>
          </w:p>
        </w:tc>
        <w:tc>
          <w:tcPr>
            <w:tcW w:w="1544" w:type="dxa"/>
            <w:tcBorders>
              <w:top w:val="single" w:sz="4" w:space="0" w:color="000000"/>
              <w:left w:val="single" w:sz="4" w:space="0" w:color="000000"/>
              <w:bottom w:val="single" w:sz="4" w:space="0" w:color="000000"/>
              <w:right w:val="single" w:sz="4" w:space="0" w:color="000000"/>
            </w:tcBorders>
            <w:hideMark/>
          </w:tcPr>
          <w:p>
            <w:pPr>
              <w:pStyle w:val="affe"/>
              <w:spacing w:after="0" w:line="240" w:lineRule="auto"/>
              <w:rPr>
                <w:lang w:eastAsia="en-US"/>
                <w:rFonts w:eastAsiaTheme="minorEastAsia"/>
                <w:sz w:val="28"/>
                <w:szCs w:val="28"/>
              </w:rPr>
            </w:pPr>
            <w:r>
              <w:rPr>
                <w:lang w:eastAsia="en-US"/>
                <w:rFonts w:eastAsiaTheme="minorEastAsia"/>
                <w:sz w:val="28"/>
                <w:szCs w:val="28"/>
                <w:rtl w:val="off"/>
              </w:rPr>
              <w:t>29.08.2025</w:t>
            </w:r>
          </w:p>
        </w:tc>
        <w:tc>
          <w:tcPr>
            <w:tcW w:w="5086" w:type="dxa"/>
            <w:tcBorders>
              <w:top w:val="single" w:sz="4" w:space="0" w:color="000000"/>
              <w:left w:val="single" w:sz="4" w:space="0" w:color="000000"/>
              <w:bottom w:val="single" w:sz="4" w:space="0" w:color="000000"/>
              <w:right w:val="single" w:sz="4" w:space="0" w:color="000000"/>
            </w:tcBorders>
            <w:hideMark/>
          </w:tcPr>
          <w:p>
            <w:pPr>
              <w:shd w:val="clear" w:color="auto" w:fill="FFFFFF"/>
              <w:spacing w:after="0" w:line="270" w:lineRule="atLeast"/>
              <w:rPr>
                <w:lang w:val="ru-RU"/>
                <w:rFonts w:ascii="Times New Roman" w:eastAsiaTheme="minorEastAsia" w:hAnsi="Times New Roman" w:cs="Times New Roman"/>
                <w:sz w:val="28"/>
                <w:szCs w:val="28"/>
              </w:rPr>
            </w:pPr>
            <w:r>
              <w:rPr>
                <w:lang w:val="ru-RU"/>
                <w:rFonts w:ascii="Times New Roman" w:eastAsiaTheme="minorEastAsia" w:hAnsi="Times New Roman" w:cs="Times New Roman"/>
                <w:sz w:val="28"/>
                <w:szCs w:val="28"/>
              </w:rPr>
              <w:t xml:space="preserve">Об утверждении </w:t>
            </w:r>
            <w:r>
              <w:rPr>
                <w:lang w:val="ru-RU"/>
                <w:rFonts w:ascii="Times New Roman" w:eastAsiaTheme="minorEastAsia" w:hAnsi="Times New Roman" w:cs="Times New Roman"/>
                <w:sz w:val="28"/>
                <w:szCs w:val="28"/>
                <w:rtl w:val="off"/>
              </w:rPr>
              <w:t>результатов инвентаризации государственного адресного реестра</w:t>
            </w:r>
          </w:p>
        </w:tc>
        <w:tc>
          <w:tcPr>
            <w:tcW w:w="1754" w:type="dxa"/>
            <w:tcBorders>
              <w:top w:val="single" w:sz="4" w:space="0" w:color="000000"/>
              <w:left w:val="single" w:sz="4" w:space="0" w:color="000000"/>
              <w:bottom w:val="single" w:sz="4" w:space="0" w:color="000000"/>
              <w:right w:val="single" w:sz="4" w:space="0" w:color="000000"/>
            </w:tcBorders>
            <w:hideMark/>
          </w:tcPr>
          <w:p>
            <w:pPr>
              <w:pStyle w:val="affe"/>
              <w:jc w:val="center"/>
              <w:spacing w:after="0" w:line="240" w:lineRule="auto"/>
              <w:rPr>
                <w:lang w:eastAsia="en-US"/>
                <w:rFonts w:eastAsiaTheme="minorEastAsia"/>
                <w:sz w:val="28"/>
                <w:szCs w:val="28"/>
              </w:rPr>
            </w:pPr>
            <w:r>
              <w:rPr>
                <w:lang w:eastAsia="en-US"/>
                <w:rFonts w:eastAsiaTheme="minorEastAsia"/>
                <w:sz w:val="28"/>
                <w:szCs w:val="28"/>
              </w:rPr>
              <w:t xml:space="preserve">стр. </w:t>
            </w:r>
            <w:r>
              <w:rPr>
                <w:lang w:eastAsia="en-US"/>
                <w:rFonts w:eastAsiaTheme="minorEastAsia"/>
                <w:sz w:val="28"/>
                <w:szCs w:val="28"/>
                <w:rtl w:val="off"/>
              </w:rPr>
              <w:t>7-21</w:t>
            </w:r>
          </w:p>
        </w:tc>
      </w:tr>
      <w:tr>
        <w:trPr>
          <w:trHeight w:val="357" w:hRule="atLeast"/>
        </w:trPr>
        <w:tc>
          <w:tcPr>
            <w:tcW w:w="1187" w:type="dxa"/>
            <w:tcBorders>
              <w:top w:val="single" w:sz="4" w:space="0" w:color="000000"/>
              <w:left w:val="single" w:sz="4" w:space="0" w:color="000000"/>
              <w:bottom w:val="single" w:sz="4" w:space="0" w:color="000000"/>
              <w:right w:val="single" w:sz="4" w:space="0" w:color="000000"/>
            </w:tcBorders>
            <w:hideMark/>
          </w:tcPr>
          <w:p>
            <w:pPr>
              <w:pStyle w:val="affe"/>
              <w:spacing w:after="0" w:line="240" w:lineRule="auto"/>
              <w:rPr>
                <w:lang w:eastAsia="en-US"/>
                <w:rFonts w:eastAsiaTheme="minorEastAsia"/>
                <w:sz w:val="28"/>
                <w:szCs w:val="28"/>
              </w:rPr>
            </w:pPr>
            <w:r>
              <w:rPr>
                <w:lang w:eastAsia="en-US"/>
                <w:rFonts w:eastAsiaTheme="minorEastAsia"/>
                <w:sz w:val="28"/>
                <w:szCs w:val="28"/>
                <w:rtl w:val="off"/>
              </w:rPr>
              <w:t>12</w:t>
            </w:r>
          </w:p>
        </w:tc>
        <w:tc>
          <w:tcPr>
            <w:tcW w:w="1544" w:type="dxa"/>
            <w:tcBorders>
              <w:top w:val="single" w:sz="4" w:space="0" w:color="000000"/>
              <w:left w:val="single" w:sz="4" w:space="0" w:color="000000"/>
              <w:bottom w:val="single" w:sz="4" w:space="0" w:color="000000"/>
              <w:right w:val="single" w:sz="4" w:space="0" w:color="000000"/>
            </w:tcBorders>
            <w:hideMark/>
          </w:tcPr>
          <w:p>
            <w:pPr>
              <w:pStyle w:val="affe"/>
              <w:spacing w:after="0" w:line="240" w:lineRule="auto"/>
              <w:rPr>
                <w:lang w:eastAsia="en-US"/>
                <w:rFonts w:eastAsiaTheme="minorEastAsia"/>
                <w:sz w:val="28"/>
                <w:szCs w:val="28"/>
              </w:rPr>
            </w:pPr>
            <w:r>
              <w:rPr>
                <w:lang w:eastAsia="en-US"/>
                <w:rFonts w:eastAsiaTheme="minorEastAsia"/>
                <w:sz w:val="28"/>
                <w:szCs w:val="28"/>
                <w:rtl w:val="off"/>
              </w:rPr>
              <w:t>01.09.2025</w:t>
            </w:r>
          </w:p>
        </w:tc>
        <w:tc>
          <w:tcPr>
            <w:tcW w:w="5086" w:type="dxa"/>
            <w:tcBorders>
              <w:top w:val="single" w:sz="4" w:space="0" w:color="000000"/>
              <w:left w:val="single" w:sz="4" w:space="0" w:color="000000"/>
              <w:bottom w:val="single" w:sz="4" w:space="0" w:color="000000"/>
              <w:right w:val="single" w:sz="4" w:space="0" w:color="000000"/>
            </w:tcBorders>
            <w:hideMark/>
          </w:tcPr>
          <w:p>
            <w:pPr>
              <w:shd w:val="clear" w:color="auto" w:fill="FFFFFF"/>
              <w:spacing w:after="0" w:line="270" w:lineRule="atLeast"/>
              <w:rPr>
                <w:lang w:val="ru-RU"/>
                <w:rFonts w:ascii="Times New Roman" w:eastAsiaTheme="minorEastAsia" w:hAnsi="Times New Roman" w:cs="Times New Roman"/>
                <w:sz w:val="28"/>
                <w:szCs w:val="28"/>
              </w:rPr>
            </w:pPr>
            <w:r>
              <w:rPr>
                <w:lang w:val="ru-RU" w:eastAsia="en-US"/>
                <w:rFonts w:asciiTheme="minorHAnsi" w:eastAsiaTheme="minorEastAsia" w:hAnsiTheme="minorHAnsi" w:cstheme="minorBidi"/>
                <w:sz w:val="28"/>
                <w:szCs w:val="28"/>
              </w:rPr>
              <w:t xml:space="preserve">Об </w:t>
            </w:r>
            <w:r>
              <w:rPr>
                <w:lang w:val="ru-RU"/>
                <w:rFonts w:ascii="Times New Roman" w:eastAsiaTheme="minorEastAsia" w:hAnsi="Times New Roman" w:cs="Times New Roman"/>
                <w:sz w:val="28"/>
                <w:szCs w:val="28"/>
              </w:rPr>
              <w:t xml:space="preserve">утверждении </w:t>
            </w:r>
            <w:r>
              <w:rPr>
                <w:lang w:val="ru-RU"/>
                <w:rFonts w:ascii="Times New Roman" w:eastAsiaTheme="minorEastAsia" w:hAnsi="Times New Roman" w:cs="Times New Roman"/>
                <w:sz w:val="28"/>
                <w:szCs w:val="28"/>
                <w:rtl w:val="off"/>
              </w:rPr>
              <w:t>результатов инвентаризации государственного адресного реестра</w:t>
            </w:r>
          </w:p>
        </w:tc>
        <w:tc>
          <w:tcPr>
            <w:tcW w:w="1754" w:type="dxa"/>
            <w:tcBorders>
              <w:top w:val="single" w:sz="4" w:space="0" w:color="000000"/>
              <w:left w:val="single" w:sz="4" w:space="0" w:color="000000"/>
              <w:bottom w:val="single" w:sz="4" w:space="0" w:color="000000"/>
              <w:right w:val="single" w:sz="4" w:space="0" w:color="000000"/>
            </w:tcBorders>
            <w:hideMark/>
          </w:tcPr>
          <w:p>
            <w:pPr>
              <w:pStyle w:val="affe"/>
              <w:jc w:val="center"/>
              <w:spacing w:after="0" w:line="240" w:lineRule="auto"/>
              <w:rPr>
                <w:lang w:val="ru-RU" w:eastAsia="en-US"/>
                <w:rFonts w:eastAsiaTheme="minorEastAsia"/>
                <w:sz w:val="28"/>
                <w:szCs w:val="28"/>
              </w:rPr>
            </w:pPr>
            <w:r>
              <w:rPr>
                <w:lang w:val="ru-RU" w:eastAsia="en-US"/>
                <w:rFonts w:eastAsiaTheme="minorEastAsia"/>
                <w:sz w:val="28"/>
                <w:szCs w:val="28"/>
                <w:rtl w:val="off"/>
              </w:rPr>
              <w:t>стр 22-26</w:t>
            </w:r>
          </w:p>
        </w:tc>
      </w:tr>
      <w:tr>
        <w:trPr>
          <w:trHeight w:val="357" w:hRule="atLeast"/>
        </w:trPr>
        <w:tc>
          <w:tcPr>
            <w:tcW w:w="1187" w:type="dxa"/>
            <w:tcBorders>
              <w:top w:val="single" w:sz="4" w:space="0" w:color="000000"/>
              <w:left w:val="single" w:sz="4" w:space="0" w:color="000000"/>
              <w:bottom w:val="single" w:sz="4" w:space="0" w:color="000000"/>
              <w:right w:val="single" w:sz="4" w:space="0" w:color="000000"/>
            </w:tcBorders>
            <w:hideMark/>
          </w:tcPr>
          <w:p>
            <w:pPr>
              <w:pStyle w:val="affe"/>
              <w:spacing w:after="0" w:line="240" w:lineRule="auto"/>
              <w:rPr>
                <w:lang w:val="ru-RU" w:eastAsia="en-US"/>
                <w:rFonts w:eastAsiaTheme="minorEastAsia"/>
                <w:sz w:val="28"/>
                <w:szCs w:val="28"/>
              </w:rPr>
            </w:pPr>
            <w:r>
              <w:rPr>
                <w:lang w:val="ru-RU" w:eastAsia="en-US"/>
                <w:rFonts w:eastAsiaTheme="minorEastAsia"/>
                <w:sz w:val="28"/>
                <w:szCs w:val="28"/>
                <w:rtl w:val="off"/>
              </w:rPr>
              <w:t>13</w:t>
            </w:r>
          </w:p>
        </w:tc>
        <w:tc>
          <w:tcPr>
            <w:tcW w:w="1544" w:type="dxa"/>
            <w:tcBorders>
              <w:top w:val="single" w:sz="4" w:space="0" w:color="000000"/>
              <w:left w:val="single" w:sz="4" w:space="0" w:color="000000"/>
              <w:bottom w:val="single" w:sz="4" w:space="0" w:color="000000"/>
              <w:right w:val="single" w:sz="4" w:space="0" w:color="000000"/>
            </w:tcBorders>
            <w:hideMark/>
          </w:tcPr>
          <w:p>
            <w:pPr>
              <w:pStyle w:val="affe"/>
              <w:spacing w:after="0" w:line="240" w:lineRule="auto"/>
              <w:rPr>
                <w:lang w:val="ru-RU" w:eastAsia="en-US"/>
                <w:rFonts w:eastAsiaTheme="minorEastAsia"/>
                <w:sz w:val="28"/>
                <w:szCs w:val="28"/>
              </w:rPr>
            </w:pPr>
            <w:r>
              <w:rPr>
                <w:lang w:val="ru-RU" w:eastAsia="en-US"/>
                <w:rFonts w:eastAsiaTheme="minorEastAsia"/>
                <w:sz w:val="28"/>
                <w:szCs w:val="28"/>
                <w:rtl w:val="off"/>
              </w:rPr>
              <w:t>03.09.2025</w:t>
            </w:r>
          </w:p>
        </w:tc>
        <w:tc>
          <w:tcPr>
            <w:tcW w:w="5086" w:type="dxa"/>
            <w:tcBorders>
              <w:top w:val="single" w:sz="4" w:space="0" w:color="000000"/>
              <w:left w:val="single" w:sz="4" w:space="0" w:color="000000"/>
              <w:bottom w:val="single" w:sz="4" w:space="0" w:color="000000"/>
              <w:right w:val="single" w:sz="4" w:space="0" w:color="000000"/>
            </w:tcBorders>
            <w:hideMark/>
          </w:tcPr>
          <w:p>
            <w:pPr>
              <w:shd w:val="clear" w:color="auto" w:fill="FFFFFF"/>
              <w:spacing w:after="0" w:line="270" w:lineRule="atLeast"/>
              <w:rPr>
                <w:lang w:val="ru-RU"/>
                <w:rFonts w:ascii="Times New Roman" w:eastAsiaTheme="minorEastAsia" w:hAnsi="Times New Roman" w:cs="Times New Roman"/>
                <w:sz w:val="28"/>
                <w:szCs w:val="28"/>
              </w:rPr>
            </w:pPr>
            <w:r>
              <w:rPr>
                <w:lang w:val="ru-RU"/>
                <w:rFonts w:ascii="Times New Roman" w:eastAsiaTheme="minorEastAsia" w:hAnsi="Times New Roman" w:cs="Times New Roman"/>
                <w:sz w:val="28"/>
                <w:szCs w:val="28"/>
                <w:rtl w:val="off"/>
              </w:rPr>
              <w:t>О размещении дополнительных адресных сведений в гар</w:t>
            </w:r>
          </w:p>
        </w:tc>
        <w:tc>
          <w:tcPr>
            <w:tcW w:w="1754" w:type="dxa"/>
            <w:tcBorders>
              <w:top w:val="single" w:sz="4" w:space="0" w:color="000000"/>
              <w:left w:val="single" w:sz="4" w:space="0" w:color="000000"/>
              <w:bottom w:val="single" w:sz="4" w:space="0" w:color="000000"/>
              <w:right w:val="single" w:sz="4" w:space="0" w:color="000000"/>
            </w:tcBorders>
            <w:hideMark/>
          </w:tcPr>
          <w:p>
            <w:pPr>
              <w:pStyle w:val="affe"/>
              <w:jc w:val="center"/>
              <w:spacing w:after="0" w:line="240" w:lineRule="auto"/>
              <w:rPr>
                <w:lang w:val="ru-RU" w:eastAsia="en-US"/>
                <w:rFonts w:eastAsiaTheme="minorEastAsia"/>
                <w:sz w:val="28"/>
                <w:szCs w:val="28"/>
              </w:rPr>
            </w:pPr>
          </w:p>
        </w:tc>
      </w:tr>
      <w:tr>
        <w:trPr>
          <w:trHeight w:val="357" w:hRule="atLeast"/>
        </w:trPr>
        <w:tc>
          <w:tcPr>
            <w:tcW w:w="1187" w:type="dxa"/>
            <w:tcBorders>
              <w:top w:val="single" w:sz="4" w:space="0" w:color="000000"/>
              <w:left w:val="single" w:sz="4" w:space="0" w:color="000000"/>
              <w:bottom w:val="single" w:sz="4" w:space="0" w:color="000000"/>
              <w:right w:val="single" w:sz="4" w:space="0" w:color="000000"/>
            </w:tcBorders>
            <w:hideMark/>
          </w:tcPr>
          <w:p>
            <w:pPr>
              <w:pStyle w:val="affe"/>
              <w:spacing w:after="0" w:line="240" w:lineRule="auto"/>
              <w:rPr>
                <w:lang w:val="ru-RU" w:eastAsia="en-US"/>
                <w:rFonts w:eastAsiaTheme="minorEastAsia"/>
                <w:sz w:val="28"/>
                <w:szCs w:val="28"/>
              </w:rPr>
            </w:pPr>
            <w:r>
              <w:rPr>
                <w:lang w:val="ru-RU" w:eastAsia="en-US"/>
                <w:rFonts w:eastAsiaTheme="minorEastAsia"/>
                <w:sz w:val="28"/>
                <w:szCs w:val="28"/>
                <w:rtl w:val="off"/>
              </w:rPr>
              <w:t>14</w:t>
            </w:r>
          </w:p>
        </w:tc>
        <w:tc>
          <w:tcPr>
            <w:tcW w:w="1544" w:type="dxa"/>
            <w:tcBorders>
              <w:top w:val="single" w:sz="4" w:space="0" w:color="000000"/>
              <w:left w:val="single" w:sz="4" w:space="0" w:color="000000"/>
              <w:bottom w:val="single" w:sz="4" w:space="0" w:color="000000"/>
              <w:right w:val="single" w:sz="4" w:space="0" w:color="000000"/>
            </w:tcBorders>
            <w:hideMark/>
          </w:tcPr>
          <w:p>
            <w:pPr>
              <w:pStyle w:val="affe"/>
              <w:spacing w:after="0" w:line="240" w:lineRule="auto"/>
              <w:rPr>
                <w:lang w:val="ru-RU" w:eastAsia="en-US"/>
                <w:rFonts w:eastAsiaTheme="minorEastAsia"/>
                <w:sz w:val="28"/>
                <w:szCs w:val="28"/>
              </w:rPr>
            </w:pPr>
            <w:r>
              <w:rPr>
                <w:lang w:val="ru-RU" w:eastAsia="en-US"/>
                <w:rFonts w:eastAsiaTheme="minorEastAsia"/>
                <w:sz w:val="28"/>
                <w:szCs w:val="28"/>
                <w:rtl w:val="off"/>
              </w:rPr>
              <w:t>17.09.2025</w:t>
            </w:r>
          </w:p>
        </w:tc>
        <w:tc>
          <w:tcPr>
            <w:tcW w:w="5086" w:type="dxa"/>
            <w:tcBorders>
              <w:top w:val="single" w:sz="4" w:space="0" w:color="000000"/>
              <w:left w:val="single" w:sz="4" w:space="0" w:color="000000"/>
              <w:bottom w:val="single" w:sz="4" w:space="0" w:color="000000"/>
              <w:right w:val="single" w:sz="4" w:space="0" w:color="000000"/>
            </w:tcBorders>
            <w:hideMark/>
          </w:tcPr>
          <w:p>
            <w:pPr>
              <w:shd w:val="clear" w:color="auto" w:fill="FFFFFF"/>
              <w:spacing w:after="0" w:line="270" w:lineRule="atLeast"/>
              <w:rPr>
                <w:lang w:val="ru-RU"/>
                <w:rFonts w:ascii="Times New Roman" w:eastAsiaTheme="minorEastAsia" w:hAnsi="Times New Roman" w:cs="Times New Roman"/>
                <w:sz w:val="28"/>
                <w:szCs w:val="28"/>
              </w:rPr>
            </w:pPr>
            <w:r>
              <w:rPr>
                <w:lang w:val="ru-RU"/>
                <w:rFonts w:ascii="Times New Roman" w:eastAsiaTheme="minorEastAsia" w:hAnsi="Times New Roman" w:cs="Times New Roman"/>
                <w:sz w:val="28"/>
                <w:szCs w:val="28"/>
                <w:rtl w:val="off"/>
              </w:rPr>
              <w:t>О размещении дополнительных адресных сведений в гар</w:t>
            </w:r>
          </w:p>
        </w:tc>
        <w:tc>
          <w:tcPr>
            <w:tcW w:w="1754" w:type="dxa"/>
            <w:tcBorders>
              <w:top w:val="single" w:sz="4" w:space="0" w:color="000000"/>
              <w:left w:val="single" w:sz="4" w:space="0" w:color="000000"/>
              <w:bottom w:val="single" w:sz="4" w:space="0" w:color="000000"/>
              <w:right w:val="single" w:sz="4" w:space="0" w:color="000000"/>
            </w:tcBorders>
            <w:hideMark/>
          </w:tcPr>
          <w:p>
            <w:pPr>
              <w:pStyle w:val="affe"/>
              <w:jc w:val="center"/>
              <w:spacing w:after="0" w:line="240" w:lineRule="auto"/>
              <w:rPr>
                <w:lang w:val="ru-RU" w:eastAsia="en-US"/>
                <w:rFonts w:eastAsiaTheme="minorEastAsia"/>
                <w:sz w:val="28"/>
                <w:szCs w:val="28"/>
              </w:rPr>
            </w:pPr>
          </w:p>
        </w:tc>
      </w:tr>
    </w:tbl>
    <w:p>
      <w:pPr>
        <w:pStyle w:val="affe"/>
        <w:spacing w:after="0"/>
        <w:rPr>
          <w:lang w:val="ru-RU"/>
          <w:sz w:val="28"/>
          <w:szCs w:val="28"/>
        </w:rPr>
      </w:pPr>
      <w:r>
        <w:rPr>
          <w:lang w:val="ru-RU"/>
          <w:sz w:val="28"/>
          <w:szCs w:val="28"/>
        </w:rPr>
        <w:tab/>
      </w:r>
    </w:p>
    <w:p>
      <w:pPr>
        <w:pStyle w:val="affe"/>
        <w:spacing w:after="0"/>
        <w:rPr>
          <w:lang w:val="ru-RU"/>
          <w:sz w:val="28"/>
          <w:szCs w:val="28"/>
        </w:rPr>
      </w:pPr>
    </w:p>
    <w:p>
      <w:pPr>
        <w:pStyle w:val="affe"/>
        <w:spacing w:after="0"/>
        <w:rPr>
          <w:lang w:val="ru-RU"/>
          <w:sz w:val="28"/>
          <w:szCs w:val="28"/>
        </w:rPr>
      </w:pPr>
      <w:r>
        <w:rPr>
          <w:lang w:val="ru-RU"/>
          <w:sz w:val="28"/>
          <w:szCs w:val="28"/>
        </w:rPr>
        <w:t xml:space="preserve">       Раздел 5. Распоряжения администрации Усть-Беловского</w:t>
      </w:r>
      <w:r>
        <w:rPr>
          <w:lang w:val="ru-RU"/>
          <w:color w:val="FF0000"/>
          <w:sz w:val="28"/>
          <w:szCs w:val="28"/>
        </w:rPr>
        <w:t xml:space="preserve"> </w:t>
      </w:r>
      <w:r>
        <w:rPr>
          <w:lang w:val="ru-RU"/>
          <w:sz w:val="28"/>
          <w:szCs w:val="28"/>
        </w:rPr>
        <w:t>сельсовета Краснощековского района Алтайского края</w:t>
      </w:r>
    </w:p>
    <w:p>
      <w:pPr>
        <w:pStyle w:val="affe"/>
        <w:spacing w:after="0"/>
        <w:rPr>
          <w:lang w:val="ru-RU"/>
          <w:sz w:val="28"/>
          <w:szCs w:val="28"/>
        </w:rPr>
      </w:pPr>
    </w:p>
    <w:tbl>
      <w:tblPr>
        <w:tblW w:w="0" w:type="auto"/>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4A0" w:firstRow="1" w:lastRow="0" w:firstColumn="1" w:lastColumn="0" w:noHBand="0" w:noVBand="1"/>
      </w:tblPr>
      <w:tblGrid>
        <w:gridCol w:w="1231"/>
        <w:gridCol w:w="1557"/>
        <w:gridCol w:w="5553"/>
        <w:gridCol w:w="1796"/>
      </w:tblGrid>
      <w:tr>
        <w:trPr/>
        <w:tc>
          <w:tcPr>
            <w:tcW w:w="1242" w:type="dxa"/>
            <w:tcBorders>
              <w:top w:val="single" w:sz="4" w:space="0" w:color="000000"/>
              <w:left w:val="single" w:sz="4" w:space="0" w:color="000000"/>
              <w:bottom w:val="single" w:sz="4" w:space="0" w:color="000000"/>
              <w:right w:val="single" w:sz="4" w:space="0" w:color="000000"/>
            </w:tcBorders>
            <w:hideMark/>
          </w:tcPr>
          <w:p>
            <w:pPr>
              <w:pStyle w:val="affe"/>
              <w:spacing w:after="0" w:line="240" w:lineRule="auto"/>
              <w:rPr>
                <w:lang w:eastAsia="en-US"/>
                <w:rFonts w:eastAsiaTheme="minorEastAsia"/>
                <w:b/>
                <w:sz w:val="28"/>
                <w:szCs w:val="28"/>
              </w:rPr>
            </w:pPr>
            <w:r>
              <w:rPr>
                <w:lang w:eastAsia="en-US"/>
                <w:rFonts w:eastAsiaTheme="minorEastAsia"/>
                <w:b/>
                <w:sz w:val="28"/>
                <w:szCs w:val="28"/>
              </w:rPr>
              <w:t>№ МПА</w:t>
            </w:r>
          </w:p>
        </w:tc>
        <w:tc>
          <w:tcPr>
            <w:tcW w:w="1560" w:type="dxa"/>
            <w:tcBorders>
              <w:top w:val="single" w:sz="4" w:space="0" w:color="000000"/>
              <w:left w:val="single" w:sz="4" w:space="0" w:color="000000"/>
              <w:bottom w:val="single" w:sz="4" w:space="0" w:color="000000"/>
              <w:right w:val="single" w:sz="4" w:space="0" w:color="000000"/>
            </w:tcBorders>
            <w:hideMark/>
          </w:tcPr>
          <w:p>
            <w:pPr>
              <w:pStyle w:val="affe"/>
              <w:spacing w:after="0" w:line="240" w:lineRule="auto"/>
              <w:rPr>
                <w:lang w:eastAsia="en-US"/>
                <w:rFonts w:eastAsiaTheme="minorEastAsia"/>
                <w:b/>
                <w:sz w:val="28"/>
                <w:szCs w:val="28"/>
              </w:rPr>
            </w:pPr>
            <w:r>
              <w:rPr>
                <w:lang w:eastAsia="en-US"/>
                <w:rFonts w:eastAsiaTheme="minorEastAsia"/>
                <w:b/>
                <w:sz w:val="28"/>
                <w:szCs w:val="28"/>
              </w:rPr>
              <w:t>дата принятия</w:t>
            </w:r>
          </w:p>
        </w:tc>
        <w:tc>
          <w:tcPr>
            <w:tcW w:w="5670" w:type="dxa"/>
            <w:tcBorders>
              <w:top w:val="single" w:sz="4" w:space="0" w:color="000000"/>
              <w:left w:val="single" w:sz="4" w:space="0" w:color="000000"/>
              <w:bottom w:val="single" w:sz="4" w:space="0" w:color="000000"/>
              <w:right w:val="single" w:sz="4" w:space="0" w:color="000000"/>
            </w:tcBorders>
            <w:hideMark/>
          </w:tcPr>
          <w:p>
            <w:pPr>
              <w:pStyle w:val="affe"/>
              <w:spacing w:after="0" w:line="240" w:lineRule="auto"/>
              <w:rPr>
                <w:lang w:eastAsia="en-US"/>
                <w:rFonts w:eastAsiaTheme="minorEastAsia"/>
                <w:b/>
                <w:sz w:val="28"/>
                <w:szCs w:val="28"/>
              </w:rPr>
            </w:pPr>
            <w:r>
              <w:rPr>
                <w:lang w:eastAsia="en-US"/>
                <w:rFonts w:eastAsiaTheme="minorEastAsia"/>
                <w:b/>
                <w:sz w:val="28"/>
                <w:szCs w:val="28"/>
              </w:rPr>
              <w:t>наименование</w:t>
            </w:r>
          </w:p>
        </w:tc>
        <w:tc>
          <w:tcPr>
            <w:tcW w:w="1807" w:type="dxa"/>
            <w:tcBorders>
              <w:top w:val="single" w:sz="4" w:space="0" w:color="000000"/>
              <w:left w:val="single" w:sz="4" w:space="0" w:color="000000"/>
              <w:bottom w:val="single" w:sz="4" w:space="0" w:color="000000"/>
              <w:right w:val="single" w:sz="4" w:space="0" w:color="000000"/>
            </w:tcBorders>
            <w:hideMark/>
          </w:tcPr>
          <w:p>
            <w:pPr>
              <w:pStyle w:val="affe"/>
              <w:spacing w:after="0" w:line="240" w:lineRule="auto"/>
              <w:rPr>
                <w:lang w:eastAsia="en-US"/>
                <w:rFonts w:eastAsiaTheme="minorEastAsia"/>
                <w:b/>
                <w:sz w:val="28"/>
                <w:szCs w:val="28"/>
              </w:rPr>
            </w:pPr>
            <w:r>
              <w:rPr>
                <w:lang w:eastAsia="en-US"/>
                <w:rFonts w:eastAsiaTheme="minorEastAsia"/>
                <w:b/>
                <w:sz w:val="28"/>
                <w:szCs w:val="28"/>
              </w:rPr>
              <w:t>номер страницы в сборнике</w:t>
            </w:r>
          </w:p>
        </w:tc>
      </w:tr>
      <w:tr>
        <w:trPr/>
        <w:tc>
          <w:tcPr>
            <w:tcW w:w="1242" w:type="dxa"/>
            <w:tcBorders>
              <w:top w:val="single" w:sz="4" w:space="0" w:color="000000"/>
              <w:left w:val="single" w:sz="4" w:space="0" w:color="000000"/>
              <w:bottom w:val="single" w:sz="4" w:space="0" w:color="000000"/>
              <w:right w:val="single" w:sz="4" w:space="0" w:color="000000"/>
            </w:tcBorders>
          </w:tcPr>
          <w:p>
            <w:pPr>
              <w:pStyle w:val="affe"/>
              <w:spacing w:after="0" w:line="240" w:lineRule="auto"/>
              <w:rPr>
                <w:lang w:eastAsia="en-US"/>
                <w:rFonts w:eastAsiaTheme="minorEastAsia"/>
                <w:sz w:val="28"/>
                <w:szCs w:val="28"/>
              </w:rPr>
            </w:pPr>
          </w:p>
        </w:tc>
        <w:tc>
          <w:tcPr>
            <w:tcW w:w="1560" w:type="dxa"/>
            <w:tcBorders>
              <w:top w:val="single" w:sz="4" w:space="0" w:color="000000"/>
              <w:left w:val="single" w:sz="4" w:space="0" w:color="000000"/>
              <w:bottom w:val="single" w:sz="4" w:space="0" w:color="000000"/>
              <w:right w:val="single" w:sz="4" w:space="0" w:color="000000"/>
            </w:tcBorders>
          </w:tcPr>
          <w:p>
            <w:pPr>
              <w:pStyle w:val="affe"/>
              <w:spacing w:after="0" w:line="240" w:lineRule="auto"/>
              <w:rPr>
                <w:lang w:eastAsia="en-US"/>
                <w:rFonts w:eastAsiaTheme="minorEastAsia"/>
                <w:sz w:val="28"/>
                <w:szCs w:val="28"/>
              </w:rPr>
            </w:pPr>
          </w:p>
        </w:tc>
        <w:tc>
          <w:tcPr>
            <w:tcW w:w="5670" w:type="dxa"/>
            <w:tcBorders>
              <w:top w:val="single" w:sz="4" w:space="0" w:color="000000"/>
              <w:left w:val="single" w:sz="4" w:space="0" w:color="000000"/>
              <w:bottom w:val="single" w:sz="4" w:space="0" w:color="000000"/>
              <w:right w:val="single" w:sz="4" w:space="0" w:color="000000"/>
            </w:tcBorders>
          </w:tcPr>
          <w:p>
            <w:pPr>
              <w:pStyle w:val="affe"/>
              <w:spacing w:after="0" w:line="240" w:lineRule="auto"/>
              <w:rPr>
                <w:lang w:eastAsia="en-US"/>
                <w:rFonts w:eastAsiaTheme="minorEastAsia"/>
                <w:sz w:val="28"/>
                <w:szCs w:val="28"/>
              </w:rPr>
            </w:pPr>
          </w:p>
        </w:tc>
        <w:tc>
          <w:tcPr>
            <w:tcW w:w="1807" w:type="dxa"/>
            <w:tcBorders>
              <w:top w:val="single" w:sz="4" w:space="0" w:color="000000"/>
              <w:left w:val="single" w:sz="4" w:space="0" w:color="000000"/>
              <w:bottom w:val="single" w:sz="4" w:space="0" w:color="000000"/>
              <w:right w:val="single" w:sz="4" w:space="0" w:color="000000"/>
            </w:tcBorders>
          </w:tcPr>
          <w:p>
            <w:pPr>
              <w:pStyle w:val="affe"/>
              <w:jc w:val="center"/>
              <w:spacing w:after="0" w:line="240" w:lineRule="auto"/>
              <w:rPr>
                <w:lang w:eastAsia="en-US"/>
                <w:rFonts w:eastAsiaTheme="minorEastAsia"/>
                <w:sz w:val="28"/>
                <w:szCs w:val="28"/>
              </w:rPr>
            </w:pPr>
          </w:p>
        </w:tc>
      </w:tr>
    </w:tbl>
    <w:p>
      <w:pPr>
        <w:pStyle w:val="affe"/>
        <w:spacing w:after="0"/>
        <w:rPr>
          <w:sz w:val="28"/>
          <w:szCs w:val="28"/>
        </w:rPr>
      </w:pPr>
    </w:p>
    <w:p>
      <w:pPr>
        <w:pStyle w:val="affe"/>
        <w:spacing w:after="0"/>
        <w:rPr>
          <w:sz w:val="28"/>
          <w:szCs w:val="28"/>
        </w:rPr>
      </w:pPr>
    </w:p>
    <w:p>
      <w:pPr>
        <w:pStyle w:val="affe"/>
        <w:spacing w:after="0"/>
        <w:rPr>
          <w:sz w:val="28"/>
          <w:szCs w:val="28"/>
        </w:rPr>
      </w:pPr>
      <w:r>
        <w:rPr>
          <w:sz w:val="28"/>
          <w:szCs w:val="28"/>
        </w:rPr>
        <w:tab/>
      </w:r>
    </w:p>
    <w:p>
      <w:pPr>
        <w:pStyle w:val="affe"/>
        <w:spacing w:after="0"/>
        <w:rPr>
          <w:sz w:val="28"/>
          <w:szCs w:val="28"/>
        </w:rPr>
      </w:pPr>
      <w:r>
        <w:rPr>
          <w:sz w:val="28"/>
          <w:szCs w:val="28"/>
        </w:rPr>
        <w:t>Раздел 6. Иная официальная информация</w:t>
      </w:r>
    </w:p>
    <w:p>
      <w:pPr>
        <w:pStyle w:val="affe"/>
        <w:spacing w:after="0"/>
        <w:rPr>
          <w:sz w:val="28"/>
          <w:szCs w:val="28"/>
        </w:rPr>
      </w:pPr>
    </w:p>
    <w:p>
      <w:pPr>
        <w:pStyle w:val="affe"/>
        <w:spacing w:after="0"/>
        <w:rPr>
          <w:sz w:val="28"/>
          <w:szCs w:val="28"/>
        </w:rPr>
      </w:pPr>
    </w:p>
    <w:tbl>
      <w:tblPr>
        <w:tblW w:w="0" w:type="auto"/>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4A0" w:firstRow="1" w:lastRow="0" w:firstColumn="1" w:lastColumn="0" w:noHBand="0" w:noVBand="1"/>
      </w:tblPr>
      <w:tblGrid>
        <w:gridCol w:w="1231"/>
        <w:gridCol w:w="1557"/>
        <w:gridCol w:w="5553"/>
        <w:gridCol w:w="1796"/>
      </w:tblGrid>
      <w:tr>
        <w:trPr/>
        <w:tc>
          <w:tcPr>
            <w:tcW w:w="1242" w:type="dxa"/>
            <w:tcBorders>
              <w:top w:val="single" w:sz="4" w:space="0" w:color="000000"/>
              <w:left w:val="single" w:sz="4" w:space="0" w:color="000000"/>
              <w:bottom w:val="single" w:sz="4" w:space="0" w:color="000000"/>
              <w:right w:val="single" w:sz="4" w:space="0" w:color="000000"/>
            </w:tcBorders>
            <w:hideMark/>
          </w:tcPr>
          <w:p>
            <w:pPr>
              <w:pStyle w:val="affe"/>
              <w:spacing w:after="0" w:line="240" w:lineRule="auto"/>
              <w:rPr>
                <w:lang w:eastAsia="en-US"/>
                <w:rFonts w:eastAsiaTheme="minorEastAsia"/>
                <w:b/>
                <w:sz w:val="28"/>
                <w:szCs w:val="28"/>
              </w:rPr>
            </w:pPr>
            <w:r>
              <w:rPr>
                <w:lang w:eastAsia="en-US"/>
                <w:rFonts w:eastAsiaTheme="minorEastAsia"/>
                <w:b/>
                <w:sz w:val="28"/>
                <w:szCs w:val="28"/>
              </w:rPr>
              <w:t>№ МПА</w:t>
            </w:r>
          </w:p>
        </w:tc>
        <w:tc>
          <w:tcPr>
            <w:tcW w:w="1560" w:type="dxa"/>
            <w:tcBorders>
              <w:top w:val="single" w:sz="4" w:space="0" w:color="000000"/>
              <w:left w:val="single" w:sz="4" w:space="0" w:color="000000"/>
              <w:bottom w:val="single" w:sz="4" w:space="0" w:color="000000"/>
              <w:right w:val="single" w:sz="4" w:space="0" w:color="000000"/>
            </w:tcBorders>
            <w:hideMark/>
          </w:tcPr>
          <w:p>
            <w:pPr>
              <w:pStyle w:val="affe"/>
              <w:spacing w:after="0" w:line="240" w:lineRule="auto"/>
              <w:rPr>
                <w:lang w:eastAsia="en-US"/>
                <w:rFonts w:eastAsiaTheme="minorEastAsia"/>
                <w:b/>
                <w:sz w:val="28"/>
                <w:szCs w:val="28"/>
              </w:rPr>
            </w:pPr>
            <w:r>
              <w:rPr>
                <w:lang w:eastAsia="en-US"/>
                <w:rFonts w:eastAsiaTheme="minorEastAsia"/>
                <w:b/>
                <w:sz w:val="28"/>
                <w:szCs w:val="28"/>
              </w:rPr>
              <w:t>дата принятия</w:t>
            </w:r>
          </w:p>
        </w:tc>
        <w:tc>
          <w:tcPr>
            <w:tcW w:w="5670" w:type="dxa"/>
            <w:tcBorders>
              <w:top w:val="single" w:sz="4" w:space="0" w:color="000000"/>
              <w:left w:val="single" w:sz="4" w:space="0" w:color="000000"/>
              <w:bottom w:val="single" w:sz="4" w:space="0" w:color="000000"/>
              <w:right w:val="single" w:sz="4" w:space="0" w:color="000000"/>
            </w:tcBorders>
            <w:hideMark/>
          </w:tcPr>
          <w:p>
            <w:pPr>
              <w:pStyle w:val="affe"/>
              <w:spacing w:after="0" w:line="240" w:lineRule="auto"/>
              <w:rPr>
                <w:lang w:eastAsia="en-US"/>
                <w:rFonts w:eastAsiaTheme="minorEastAsia"/>
                <w:b/>
                <w:sz w:val="28"/>
                <w:szCs w:val="28"/>
              </w:rPr>
            </w:pPr>
            <w:r>
              <w:rPr>
                <w:lang w:eastAsia="en-US"/>
                <w:rFonts w:eastAsiaTheme="minorEastAsia"/>
                <w:b/>
                <w:sz w:val="28"/>
                <w:szCs w:val="28"/>
              </w:rPr>
              <w:t>наименование</w:t>
            </w:r>
          </w:p>
        </w:tc>
        <w:tc>
          <w:tcPr>
            <w:tcW w:w="1807" w:type="dxa"/>
            <w:tcBorders>
              <w:top w:val="single" w:sz="4" w:space="0" w:color="000000"/>
              <w:left w:val="single" w:sz="4" w:space="0" w:color="000000"/>
              <w:bottom w:val="single" w:sz="4" w:space="0" w:color="000000"/>
              <w:right w:val="single" w:sz="4" w:space="0" w:color="000000"/>
            </w:tcBorders>
            <w:hideMark/>
          </w:tcPr>
          <w:p>
            <w:pPr>
              <w:pStyle w:val="affe"/>
              <w:spacing w:after="0" w:line="240" w:lineRule="auto"/>
              <w:rPr>
                <w:lang w:eastAsia="en-US"/>
                <w:rFonts w:eastAsiaTheme="minorEastAsia"/>
                <w:b/>
                <w:sz w:val="28"/>
                <w:szCs w:val="28"/>
              </w:rPr>
            </w:pPr>
            <w:r>
              <w:rPr>
                <w:lang w:eastAsia="en-US"/>
                <w:rFonts w:eastAsiaTheme="minorEastAsia"/>
                <w:b/>
                <w:sz w:val="28"/>
                <w:szCs w:val="28"/>
              </w:rPr>
              <w:t>номер страницы в сборнике</w:t>
            </w:r>
          </w:p>
        </w:tc>
      </w:tr>
      <w:tr>
        <w:trPr/>
        <w:tc>
          <w:tcPr>
            <w:tcW w:w="1242" w:type="dxa"/>
            <w:tcBorders>
              <w:top w:val="single" w:sz="4" w:space="0" w:color="000000"/>
              <w:left w:val="single" w:sz="4" w:space="0" w:color="000000"/>
              <w:bottom w:val="single" w:sz="4" w:space="0" w:color="000000"/>
              <w:right w:val="single" w:sz="4" w:space="0" w:color="000000"/>
            </w:tcBorders>
          </w:tcPr>
          <w:p>
            <w:pPr>
              <w:pStyle w:val="affe"/>
              <w:spacing w:after="0" w:line="240" w:lineRule="auto"/>
              <w:rPr>
                <w:lang w:eastAsia="en-US"/>
                <w:rFonts w:eastAsiaTheme="minorEastAsia"/>
                <w:sz w:val="28"/>
                <w:szCs w:val="28"/>
              </w:rPr>
            </w:pPr>
          </w:p>
        </w:tc>
        <w:tc>
          <w:tcPr>
            <w:tcW w:w="1560" w:type="dxa"/>
            <w:tcBorders>
              <w:top w:val="single" w:sz="4" w:space="0" w:color="000000"/>
              <w:left w:val="single" w:sz="4" w:space="0" w:color="000000"/>
              <w:bottom w:val="single" w:sz="4" w:space="0" w:color="000000"/>
              <w:right w:val="single" w:sz="4" w:space="0" w:color="000000"/>
            </w:tcBorders>
          </w:tcPr>
          <w:p>
            <w:pPr>
              <w:pStyle w:val="affe"/>
              <w:spacing w:after="0" w:line="240" w:lineRule="auto"/>
              <w:rPr>
                <w:lang w:eastAsia="en-US"/>
                <w:rFonts w:eastAsiaTheme="minorEastAsia"/>
                <w:sz w:val="28"/>
                <w:szCs w:val="28"/>
              </w:rPr>
            </w:pPr>
          </w:p>
        </w:tc>
        <w:tc>
          <w:tcPr>
            <w:tcW w:w="5670" w:type="dxa"/>
            <w:tcBorders>
              <w:top w:val="single" w:sz="4" w:space="0" w:color="000000"/>
              <w:left w:val="single" w:sz="4" w:space="0" w:color="000000"/>
              <w:bottom w:val="single" w:sz="4" w:space="0" w:color="000000"/>
              <w:right w:val="single" w:sz="4" w:space="0" w:color="000000"/>
            </w:tcBorders>
          </w:tcPr>
          <w:p>
            <w:pPr>
              <w:pStyle w:val="affe"/>
              <w:spacing w:after="0" w:line="240" w:lineRule="auto"/>
              <w:rPr>
                <w:lang w:eastAsia="en-US"/>
                <w:rFonts w:eastAsiaTheme="minorEastAsia"/>
                <w:sz w:val="28"/>
                <w:szCs w:val="28"/>
              </w:rPr>
            </w:pPr>
          </w:p>
        </w:tc>
        <w:tc>
          <w:tcPr>
            <w:tcW w:w="1807" w:type="dxa"/>
            <w:tcBorders>
              <w:top w:val="single" w:sz="4" w:space="0" w:color="000000"/>
              <w:left w:val="single" w:sz="4" w:space="0" w:color="000000"/>
              <w:bottom w:val="single" w:sz="4" w:space="0" w:color="000000"/>
              <w:right w:val="single" w:sz="4" w:space="0" w:color="000000"/>
            </w:tcBorders>
          </w:tcPr>
          <w:p>
            <w:pPr>
              <w:pStyle w:val="affe"/>
              <w:spacing w:after="0" w:line="240" w:lineRule="auto"/>
              <w:rPr>
                <w:lang w:eastAsia="en-US"/>
                <w:rFonts w:eastAsiaTheme="minorEastAsia"/>
                <w:sz w:val="28"/>
                <w:szCs w:val="28"/>
              </w:rPr>
            </w:pPr>
          </w:p>
        </w:tc>
      </w:tr>
    </w:tbl>
    <w:p>
      <w:pPr>
        <w:pStyle w:val="affe"/>
        <w:rPr>
          <w:lang w:eastAsia="en-US"/>
          <w:rFonts w:eastAsia="Calibri"/>
          <w:sz w:val="28"/>
          <w:szCs w:val="28"/>
        </w:rPr>
      </w:pPr>
    </w:p>
    <w:p>
      <w:pPr>
        <w:pStyle w:val="affe"/>
        <w:rPr>
          <w:lang w:eastAsia="en-US"/>
          <w:rFonts w:eastAsia="Calibri"/>
          <w:sz w:val="28"/>
          <w:szCs w:val="28"/>
        </w:rPr>
      </w:pPr>
      <w:r>
        <w:rPr>
          <w:lang w:eastAsia="en-US"/>
          <w:rFonts w:eastAsia="Calibri"/>
          <w:sz w:val="28"/>
          <w:szCs w:val="28"/>
        </w:rPr>
        <w:t xml:space="preserve">                                                                                  </w:t>
      </w:r>
    </w:p>
    <w:p>
      <w:pPr>
        <w:pStyle w:val="affe"/>
        <w:rPr>
          <w:lang w:eastAsia="en-US"/>
          <w:rFonts w:eastAsia="Calibri"/>
          <w:sz w:val="28"/>
          <w:szCs w:val="28"/>
        </w:rPr>
      </w:pPr>
    </w:p>
    <w:p>
      <w:pPr>
        <w:pStyle w:val="affe"/>
        <w:rPr>
          <w:lang w:eastAsia="en-US"/>
          <w:rFonts w:eastAsia="Calibri"/>
          <w:sz w:val="28"/>
          <w:szCs w:val="28"/>
        </w:rPr>
      </w:pPr>
    </w:p>
    <w:p>
      <w:pPr>
        <w:pStyle w:val="affe"/>
        <w:rPr>
          <w:lang w:eastAsia="en-US"/>
          <w:rFonts w:eastAsia="Calibri"/>
          <w:sz w:val="28"/>
          <w:szCs w:val="28"/>
        </w:rPr>
      </w:pPr>
    </w:p>
    <w:p>
      <w:pPr>
        <w:pStyle w:val="affe"/>
        <w:rPr>
          <w:lang w:eastAsia="en-US"/>
          <w:rFonts w:eastAsia="Calibri"/>
          <w:sz w:val="28"/>
          <w:szCs w:val="28"/>
        </w:rPr>
      </w:pPr>
    </w:p>
    <w:p>
      <w:pPr>
        <w:pStyle w:val="affe"/>
        <w:rPr>
          <w:lang w:eastAsia="en-US"/>
          <w:rFonts w:eastAsia="Calibri"/>
          <w:sz w:val="28"/>
          <w:szCs w:val="28"/>
        </w:rPr>
      </w:pPr>
    </w:p>
    <w:p>
      <w:pPr>
        <w:pStyle w:val="affe"/>
        <w:rPr>
          <w:lang w:eastAsia="en-US"/>
          <w:rFonts w:eastAsia="Calibri"/>
          <w:sz w:val="28"/>
          <w:szCs w:val="28"/>
        </w:rPr>
      </w:pPr>
    </w:p>
    <w:p>
      <w:pPr>
        <w:pStyle w:val="affe"/>
        <w:rPr>
          <w:lang w:eastAsia="en-US"/>
          <w:rFonts w:eastAsia="Calibri"/>
          <w:sz w:val="28"/>
          <w:szCs w:val="28"/>
        </w:rPr>
      </w:pPr>
    </w:p>
    <w:p>
      <w:pPr>
        <w:pStyle w:val="affe"/>
        <w:rPr>
          <w:lang w:eastAsia="en-US"/>
          <w:rFonts w:eastAsia="Calibri"/>
          <w:sz w:val="28"/>
          <w:szCs w:val="28"/>
        </w:rPr>
      </w:pPr>
    </w:p>
    <w:p>
      <w:pPr>
        <w:pStyle w:val="affe"/>
        <w:rPr>
          <w:lang w:eastAsia="en-US"/>
          <w:rFonts w:eastAsia="Calibri"/>
          <w:sz w:val="28"/>
          <w:szCs w:val="28"/>
        </w:rPr>
      </w:pPr>
    </w:p>
    <w:p>
      <w:pPr>
        <w:pStyle w:val="affe"/>
        <w:rPr>
          <w:lang w:eastAsia="en-US"/>
          <w:rFonts w:eastAsia="Calibri"/>
          <w:sz w:val="28"/>
          <w:szCs w:val="28"/>
        </w:rPr>
      </w:pPr>
    </w:p>
    <w:p>
      <w:pPr>
        <w:pStyle w:val="affe"/>
        <w:rPr>
          <w:lang w:eastAsia="en-US"/>
          <w:rFonts w:eastAsia="Calibri"/>
          <w:sz w:val="28"/>
          <w:szCs w:val="28"/>
        </w:rPr>
      </w:pPr>
    </w:p>
    <w:p>
      <w:pPr>
        <w:pStyle w:val="affe"/>
        <w:rPr>
          <w:lang w:eastAsia="en-US"/>
          <w:rFonts w:eastAsia="Calibri"/>
          <w:sz w:val="28"/>
          <w:szCs w:val="28"/>
        </w:rPr>
      </w:pPr>
    </w:p>
    <w:p>
      <w:pPr>
        <w:pStyle w:val="affe"/>
        <w:rPr>
          <w:lang w:eastAsia="en-US"/>
          <w:rFonts w:eastAsia="Calibri"/>
          <w:sz w:val="28"/>
          <w:szCs w:val="28"/>
        </w:rPr>
      </w:pPr>
    </w:p>
    <w:p>
      <w:pPr>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8"/>
          <w:szCs w:val="28"/>
        </w:rPr>
      </w:pPr>
    </w:p>
    <w:p>
      <w:pPr>
        <w:pStyle w:val="affe"/>
        <w:jc w:val="center"/>
        <w:spacing w:after="0"/>
        <w:rPr>
          <w:sz w:val="48"/>
          <w:szCs w:val="48"/>
        </w:rPr>
      </w:pPr>
      <w:r>
        <w:rPr>
          <w:sz w:val="48"/>
          <w:szCs w:val="48"/>
        </w:rPr>
        <w:t>Раздел 1.</w:t>
      </w:r>
    </w:p>
    <w:p>
      <w:pPr>
        <w:pStyle w:val="affe"/>
        <w:jc w:val="center"/>
        <w:spacing w:after="0"/>
        <w:rPr>
          <w:sz w:val="48"/>
          <w:szCs w:val="48"/>
        </w:rPr>
      </w:pPr>
      <w:r>
        <w:rPr>
          <w:sz w:val="48"/>
          <w:szCs w:val="48"/>
        </w:rPr>
        <w:t>Решения</w:t>
      </w:r>
    </w:p>
    <w:p>
      <w:pPr>
        <w:pStyle w:val="affe"/>
        <w:jc w:val="center"/>
        <w:spacing w:after="0"/>
        <w:rPr>
          <w:sz w:val="48"/>
          <w:szCs w:val="48"/>
        </w:rPr>
      </w:pPr>
      <w:r>
        <w:rPr>
          <w:sz w:val="48"/>
          <w:szCs w:val="48"/>
        </w:rPr>
        <w:t xml:space="preserve"> Совета депутатов </w:t>
      </w:r>
    </w:p>
    <w:p>
      <w:pPr>
        <w:pStyle w:val="affe"/>
        <w:jc w:val="center"/>
        <w:spacing w:after="0"/>
        <w:rPr>
          <w:sz w:val="48"/>
          <w:szCs w:val="48"/>
        </w:rPr>
      </w:pPr>
      <w:r>
        <w:rPr>
          <w:sz w:val="48"/>
          <w:szCs w:val="48"/>
        </w:rPr>
        <w:t>Усть-Беловского сельсовета  Краснощековского района</w:t>
      </w:r>
    </w:p>
    <w:p>
      <w:pPr>
        <w:pStyle w:val="affe"/>
        <w:jc w:val="center"/>
        <w:spacing w:after="0"/>
        <w:rPr>
          <w:sz w:val="48"/>
          <w:szCs w:val="48"/>
          <w:rtl w:val="off"/>
        </w:rPr>
      </w:pPr>
      <w:r>
        <w:rPr>
          <w:sz w:val="48"/>
          <w:szCs w:val="48"/>
        </w:rPr>
        <w:t>Алтайского края</w:t>
      </w:r>
    </w:p>
    <w:p>
      <w:pPr>
        <w:pStyle w:val="affe"/>
        <w:jc w:val="center"/>
        <w:spacing w:after="0"/>
        <w:rPr>
          <w:sz w:val="48"/>
          <w:szCs w:val="48"/>
          <w:rtl w:val="off"/>
        </w:rPr>
      </w:pPr>
    </w:p>
    <w:p>
      <w:pPr>
        <w:pStyle w:val="affe"/>
        <w:jc w:val="center"/>
        <w:spacing w:after="0"/>
        <w:rPr>
          <w:sz w:val="48"/>
          <w:szCs w:val="48"/>
          <w:rtl w:val="off"/>
        </w:rPr>
      </w:pPr>
    </w:p>
    <w:p>
      <w:pPr>
        <w:pStyle w:val="affe"/>
        <w:jc w:val="center"/>
        <w:spacing w:after="0"/>
        <w:rPr>
          <w:sz w:val="48"/>
          <w:szCs w:val="48"/>
          <w:rtl w:val="off"/>
        </w:rPr>
      </w:pPr>
    </w:p>
    <w:p>
      <w:pPr>
        <w:pStyle w:val="affe"/>
        <w:jc w:val="center"/>
        <w:spacing w:after="0"/>
        <w:rPr>
          <w:sz w:val="48"/>
          <w:szCs w:val="48"/>
          <w:rtl w:val="off"/>
        </w:rPr>
      </w:pPr>
    </w:p>
    <w:p>
      <w:pPr>
        <w:pStyle w:val="affe"/>
        <w:jc w:val="center"/>
        <w:spacing w:after="0"/>
        <w:rPr>
          <w:sz w:val="48"/>
          <w:szCs w:val="48"/>
          <w:rtl w:val="off"/>
        </w:rPr>
      </w:pPr>
    </w:p>
    <w:p>
      <w:pPr>
        <w:pStyle w:val="affe"/>
        <w:jc w:val="center"/>
        <w:spacing w:after="0"/>
        <w:rPr>
          <w:sz w:val="48"/>
          <w:szCs w:val="48"/>
          <w:rtl w:val="off"/>
        </w:rPr>
      </w:pPr>
    </w:p>
    <w:p>
      <w:pPr>
        <w:pStyle w:val="affe"/>
        <w:jc w:val="center"/>
        <w:spacing w:after="0"/>
        <w:rPr>
          <w:sz w:val="48"/>
          <w:szCs w:val="48"/>
          <w:rtl w:val="off"/>
        </w:rPr>
      </w:pPr>
    </w:p>
    <w:p>
      <w:pPr>
        <w:pStyle w:val="affe"/>
        <w:jc w:val="center"/>
        <w:spacing w:after="0"/>
        <w:rPr>
          <w:sz w:val="48"/>
          <w:szCs w:val="48"/>
          <w:rtl w:val="off"/>
        </w:rPr>
      </w:pPr>
    </w:p>
    <w:p>
      <w:pPr>
        <w:pStyle w:val="affe"/>
        <w:jc w:val="center"/>
        <w:spacing w:after="0"/>
        <w:rPr>
          <w:sz w:val="48"/>
          <w:szCs w:val="48"/>
          <w:rtl w:val="off"/>
        </w:rPr>
      </w:pPr>
    </w:p>
    <w:p>
      <w:pPr>
        <w:pStyle w:val="affe"/>
        <w:jc w:val="center"/>
        <w:spacing w:after="0"/>
        <w:rPr>
          <w:sz w:val="48"/>
          <w:szCs w:val="48"/>
          <w:rtl w:val="off"/>
        </w:rPr>
      </w:pPr>
    </w:p>
    <w:p>
      <w:pPr>
        <w:pStyle w:val="affe"/>
        <w:jc w:val="center"/>
        <w:spacing w:after="0"/>
        <w:rPr>
          <w:sz w:val="48"/>
          <w:szCs w:val="48"/>
          <w:rtl w:val="off"/>
        </w:rPr>
      </w:pPr>
    </w:p>
    <w:p>
      <w:pPr>
        <w:pStyle w:val="affe"/>
        <w:jc w:val="center"/>
        <w:spacing w:after="0"/>
        <w:rPr>
          <w:sz w:val="48"/>
          <w:szCs w:val="48"/>
          <w:rtl w:val="off"/>
        </w:rPr>
      </w:pPr>
    </w:p>
    <w:p>
      <w:pPr>
        <w:pStyle w:val="affe"/>
        <w:jc w:val="center"/>
        <w:spacing w:after="0"/>
        <w:rPr>
          <w:sz w:val="48"/>
          <w:szCs w:val="48"/>
          <w:rtl w:val="off"/>
        </w:rPr>
      </w:pPr>
    </w:p>
    <w:p>
      <w:pPr>
        <w:pStyle w:val="affe"/>
        <w:jc w:val="center"/>
        <w:spacing w:after="0"/>
        <w:rPr>
          <w:sz w:val="48"/>
          <w:szCs w:val="48"/>
          <w:rtl w:val="off"/>
        </w:rPr>
      </w:pPr>
    </w:p>
    <w:p>
      <w:pPr>
        <w:pStyle w:val="affe"/>
        <w:jc w:val="center"/>
        <w:spacing w:after="0"/>
        <w:rPr>
          <w:sz w:val="48"/>
          <w:szCs w:val="48"/>
          <w:rtl w:val="off"/>
        </w:rPr>
      </w:pPr>
    </w:p>
    <w:p>
      <w:pPr>
        <w:pStyle w:val="affe"/>
        <w:jc w:val="center"/>
        <w:spacing w:after="0"/>
        <w:rPr>
          <w:sz w:val="48"/>
          <w:szCs w:val="48"/>
          <w:rtl w:val="off"/>
        </w:rPr>
      </w:pPr>
    </w:p>
    <w:p>
      <w:pPr>
        <w:pStyle w:val="affe"/>
        <w:jc w:val="center"/>
        <w:spacing w:after="0"/>
        <w:rPr>
          <w:sz w:val="48"/>
          <w:szCs w:val="48"/>
          <w:rtl w:val="off"/>
        </w:rPr>
      </w:pPr>
    </w:p>
    <w:p>
      <w:pPr>
        <w:pStyle w:val="affe"/>
        <w:jc w:val="center"/>
        <w:spacing w:after="0"/>
        <w:rPr>
          <w:sz w:val="48"/>
          <w:szCs w:val="48"/>
        </w:rPr>
      </w:pPr>
    </w:p>
    <w:p>
      <w:pPr>
        <w:jc w:val="center"/>
        <w:rPr>
          <w:b/>
          <w:sz w:val="28"/>
          <w:szCs w:val="28"/>
        </w:rPr>
      </w:pPr>
      <w:r>
        <w:rPr>
          <w:b/>
          <w:sz w:val="28"/>
          <w:szCs w:val="28"/>
          <w:rtl w:val="off"/>
        </w:rPr>
        <w:t>СОВЕТ ДЕПУТ</w:t>
      </w:r>
      <w:r>
        <w:rPr>
          <w:b/>
          <w:sz w:val="28"/>
          <w:szCs w:val="28"/>
        </w:rPr>
        <w:t>АТОВ УСТЬ-БЕЛОВСКОГО СЕЛЬСОВЕТА</w:t>
      </w:r>
    </w:p>
    <w:p>
      <w:pPr>
        <w:jc w:val="center"/>
        <w:rPr>
          <w:b/>
          <w:sz w:val="28"/>
          <w:szCs w:val="28"/>
        </w:rPr>
      </w:pPr>
      <w:r>
        <w:rPr>
          <w:b/>
          <w:sz w:val="28"/>
          <w:szCs w:val="28"/>
        </w:rPr>
        <w:t>КРАСНОЩЁКОВСКОГО РАЙОНА АЛТАЙСКОГО КРАЯ</w:t>
      </w:r>
    </w:p>
    <w:p>
      <w:pPr>
        <w:jc w:val="center"/>
        <w:rPr>
          <w:b/>
          <w:color w:val="FF0000"/>
          <w:sz w:val="28"/>
          <w:szCs w:val="28"/>
        </w:rPr>
      </w:pPr>
      <w:r>
        <w:rPr>
          <w:b/>
          <w:color w:val="FF0000"/>
          <w:sz w:val="28"/>
          <w:szCs w:val="28"/>
        </w:rPr>
        <w:t xml:space="preserve">     </w:t>
      </w:r>
    </w:p>
    <w:p>
      <w:pPr>
        <w:jc w:val="center"/>
        <w:rPr>
          <w:b/>
          <w:sz w:val="28"/>
          <w:szCs w:val="28"/>
        </w:rPr>
      </w:pPr>
      <w:r>
        <w:rPr>
          <w:b/>
          <w:sz w:val="28"/>
          <w:szCs w:val="28"/>
        </w:rPr>
        <w:t xml:space="preserve">        РЕШЕНИЕ  </w:t>
      </w:r>
    </w:p>
    <w:p>
      <w:pPr>
        <w:rPr>
          <w:sz w:val="28"/>
          <w:szCs w:val="28"/>
        </w:rPr>
      </w:pPr>
    </w:p>
    <w:p>
      <w:pPr>
        <w:rPr>
          <w:sz w:val="28"/>
          <w:szCs w:val="28"/>
        </w:rPr>
      </w:pPr>
      <w:r>
        <w:rPr>
          <w:sz w:val="28"/>
          <w:szCs w:val="28"/>
        </w:rPr>
        <w:t>17.09.2025 г.   № 8                                                         с. Усть-Белое</w:t>
      </w:r>
    </w:p>
    <w:p>
      <w:pPr>
        <w:jc w:val="center"/>
        <w:rPr>
          <w:sz w:val="28"/>
          <w:szCs w:val="28"/>
        </w:rPr>
      </w:pPr>
    </w:p>
    <w:p>
      <w:pPr>
        <w:rPr>
          <w:sz w:val="28"/>
          <w:szCs w:val="28"/>
        </w:rPr>
      </w:pPr>
      <w:r>
        <w:rPr>
          <w:sz w:val="28"/>
          <w:szCs w:val="28"/>
        </w:rPr>
        <w:t>О передаче полномочия по решению вопросов</w:t>
      </w:r>
    </w:p>
    <w:p>
      <w:pPr>
        <w:rPr>
          <w:sz w:val="28"/>
          <w:szCs w:val="28"/>
        </w:rPr>
      </w:pPr>
      <w:r>
        <w:rPr>
          <w:sz w:val="28"/>
          <w:szCs w:val="28"/>
        </w:rPr>
        <w:t xml:space="preserve">местного значения от  Усть-Беловского сельского совета </w:t>
      </w:r>
    </w:p>
    <w:p>
      <w:pPr>
        <w:rPr>
          <w:sz w:val="28"/>
          <w:szCs w:val="28"/>
        </w:rPr>
      </w:pPr>
      <w:r>
        <w:rPr>
          <w:sz w:val="28"/>
          <w:szCs w:val="28"/>
        </w:rPr>
        <w:t>муниципальному образованию Краснощёковский район</w:t>
      </w:r>
    </w:p>
    <w:p>
      <w:pPr>
        <w:rPr>
          <w:sz w:val="28"/>
          <w:szCs w:val="28"/>
        </w:rPr>
      </w:pPr>
    </w:p>
    <w:p>
      <w:pPr>
        <w:ind w:right="4496"/>
        <w:jc w:val="both"/>
        <w:spacing w:after="1" w:line="240" w:lineRule="exact"/>
        <w:rPr>
          <w:sz w:val="28"/>
          <w:szCs w:val="28"/>
        </w:rPr>
      </w:pPr>
    </w:p>
    <w:p>
      <w:pPr>
        <w:pStyle w:val="ConsPlusNormal"/>
        <w:jc w:val="both"/>
      </w:pPr>
      <w:r>
        <w:t xml:space="preserve">      На основании части 4 статьи 15 Федерального закона от 06.10.2003 № 131-ФЗ «Об общих принципах организации местного самоуправления в Российской Федерации», в целях создания условий для предоставления транспортных услуг населению Усть-Беловского сельсовета и организации транспортного обслуживания населения в границах муниципального района Краснощёковский район, руководствуясь статьями 40, 64 Устава муниципального образования Усть-Беловский  сельсовет Краснощёковского района Алтайского края, Совет депутатов Усть-Беловского сельсовета Краснощёковского района Алтайского края, в целях социально-экономического  развития населения и с учетом эффективного осуществления органами местного самоуправления полномочий по решению вопросов местного значения </w:t>
      </w:r>
    </w:p>
    <w:p>
      <w:pPr>
        <w:ind w:firstLine="708"/>
        <w:rPr>
          <w:b/>
          <w:bCs/>
          <w:sz w:val="28"/>
          <w:szCs w:val="28"/>
        </w:rPr>
      </w:pPr>
      <w:r>
        <w:rPr>
          <w:b/>
          <w:bCs/>
          <w:sz w:val="28"/>
          <w:szCs w:val="28"/>
        </w:rPr>
        <w:t>РЕШИЛ:</w:t>
      </w:r>
    </w:p>
    <w:p>
      <w:pPr>
        <w:pStyle w:val="ConsPlusNormal"/>
        <w:jc w:val="both"/>
        <w:numPr>
          <w:ilvl w:val="0"/>
          <w:numId w:val="1"/>
        </w:numPr>
        <w:spacing w:before="200"/>
      </w:pPr>
      <w:r>
        <w:t>Передать с 01 октября 2025 года полномочия по созданию условий для предоставления транспортных услуг населению и организации транспортного обслуживания населения в границах муниципального района Краснощековский район, ранее закрепленные за сельским поселением в соответствии с заключенным соглашением органам местного самоуправления муниципального образования Краснощековский район. Передача соответствующих полномочий, будет осуществляться за счет межбюджетных трансфертов, из бюджета Краснощековского района.</w:t>
      </w:r>
    </w:p>
    <w:p>
      <w:pPr>
        <w:pStyle w:val="ConsPlusNormal"/>
        <w:jc w:val="both"/>
        <w:numPr>
          <w:ilvl w:val="0"/>
          <w:numId w:val="1"/>
        </w:numPr>
        <w:spacing w:before="200"/>
      </w:pPr>
      <w:r>
        <w:t>Главе сельского совета Дмитриевой Т.И. надлежащим образом документально оформить процесс передачи полномочий по созданию условий для предоставления транспортных услуг населению и организации транспортного обслуживания населения в границах муниципального района Краснощековский район. Утвердить объем передаваемых полномочий, согласовать условия передачи, включая сроки.</w:t>
      </w:r>
    </w:p>
    <w:p>
      <w:pPr>
        <w:pStyle w:val="ConsPlusNormal"/>
        <w:jc w:val="both"/>
        <w:numPr>
          <w:ilvl w:val="0"/>
          <w:numId w:val="1"/>
        </w:numPr>
        <w:spacing w:before="200"/>
      </w:pPr>
      <w:r>
        <w:t>Настоящее решение обнародовать в установленном Уставом муниципального образования Усть-Беловский сельсовет Краснощёковского района Алтайского края порядке.</w:t>
      </w:r>
    </w:p>
    <w:p>
      <w:pPr>
        <w:pStyle w:val="ConsPlusNormal"/>
        <w:jc w:val="both"/>
        <w:numPr>
          <w:ilvl w:val="0"/>
          <w:numId w:val="1"/>
        </w:numPr>
        <w:spacing w:before="200"/>
      </w:pPr>
      <w:r>
        <w:t>Настоящее решение вступает в законную силу с момента его официального опубликования.</w:t>
      </w:r>
    </w:p>
    <w:p>
      <w:pPr>
        <w:pStyle w:val="ConsPlusNormal"/>
        <w:jc w:val="both"/>
        <w:numPr>
          <w:ilvl w:val="0"/>
          <w:numId w:val="1"/>
        </w:numPr>
        <w:spacing w:before="200"/>
      </w:pPr>
      <w:r>
        <w:t>Контроль за исполнением решения оставляю за собой.</w:t>
      </w:r>
    </w:p>
    <w:p>
      <w:pPr>
        <w:ind w:right="4496"/>
        <w:jc w:val="both"/>
        <w:spacing w:after="1"/>
        <w:rPr>
          <w:sz w:val="28"/>
          <w:szCs w:val="28"/>
        </w:rPr>
      </w:pPr>
    </w:p>
    <w:p>
      <w:pPr>
        <w:ind w:right="4496"/>
        <w:jc w:val="both"/>
        <w:spacing w:after="1"/>
        <w:rPr>
          <w:sz w:val="28"/>
          <w:szCs w:val="28"/>
        </w:rPr>
      </w:pPr>
    </w:p>
    <w:p>
      <w:pPr>
        <w:jc w:val="both"/>
        <w:rPr>
          <w:sz w:val="28"/>
          <w:szCs w:val="28"/>
        </w:rPr>
      </w:pPr>
    </w:p>
    <w:p>
      <w:pPr>
        <w:jc w:val="both"/>
        <w:rPr>
          <w:sz w:val="22"/>
          <w:szCs w:val="22"/>
        </w:rPr>
      </w:pPr>
      <w:r>
        <w:rPr>
          <w:sz w:val="28"/>
          <w:szCs w:val="28"/>
        </w:rPr>
        <w:t xml:space="preserve">                     Глава сельсовета                                       Т.И.Дмитриева</w:t>
      </w:r>
    </w:p>
    <w:p>
      <w:pPr>
        <w:jc w:val="both"/>
        <w:rPr>
          <w:sz w:val="22"/>
          <w:szCs w:val="22"/>
        </w:rPr>
      </w:pPr>
    </w:p>
    <w:p>
      <w:pPr>
        <w:jc w:val="both"/>
        <w:rPr>
          <w:sz w:val="22"/>
          <w:szCs w:val="22"/>
        </w:rPr>
      </w:pPr>
    </w:p>
    <w:p>
      <w:pPr>
        <w:rPr>
          <w:b/>
          <w:rtl w:val="off"/>
        </w:rPr>
      </w:pPr>
    </w:p>
    <w:p>
      <w:pPr>
        <w:rPr>
          <w:b/>
          <w:rtl w:val="off"/>
        </w:rPr>
      </w:pPr>
    </w:p>
    <w:p>
      <w:pPr>
        <w:jc w:val="center"/>
        <w:rPr>
          <w:b/>
          <w:sz w:val="28"/>
          <w:szCs w:val="28"/>
        </w:rPr>
      </w:pPr>
      <w:r>
        <w:rPr>
          <w:b/>
        </w:rPr>
        <w:t xml:space="preserve">        </w:t>
      </w:r>
      <w:r>
        <w:rPr>
          <w:b/>
          <w:sz w:val="28"/>
          <w:szCs w:val="28"/>
        </w:rPr>
        <w:t>СОВЕТ ДЕПУТАТОВ УСТЬ-БЕЛОВСКОГО СЕЛЬСОВЕТА</w:t>
      </w:r>
    </w:p>
    <w:p>
      <w:pPr>
        <w:jc w:val="center"/>
        <w:rPr>
          <w:b/>
          <w:color w:val="FF0000"/>
          <w:sz w:val="28"/>
          <w:szCs w:val="28"/>
          <w:rtl w:val="off"/>
        </w:rPr>
      </w:pPr>
      <w:r>
        <w:rPr>
          <w:b/>
          <w:sz w:val="28"/>
          <w:szCs w:val="28"/>
        </w:rPr>
        <w:t>КРАСНОЩЁКОВСКОГО РАЙОНА</w:t>
      </w:r>
      <w:r>
        <w:rPr>
          <w:b/>
          <w:sz w:val="28"/>
          <w:szCs w:val="28"/>
          <w:rtl w:val="off"/>
        </w:rPr>
        <w:t xml:space="preserve"> </w:t>
      </w:r>
      <w:r>
        <w:rPr>
          <w:b/>
          <w:sz w:val="28"/>
          <w:szCs w:val="28"/>
        </w:rPr>
        <w:t xml:space="preserve"> АЛТАЙСКОГО КРАЯ</w:t>
      </w:r>
      <w:r>
        <w:rPr>
          <w:b/>
          <w:color w:val="FF0000"/>
          <w:sz w:val="28"/>
          <w:szCs w:val="28"/>
        </w:rPr>
        <w:t xml:space="preserve">  </w:t>
      </w:r>
    </w:p>
    <w:p>
      <w:pPr>
        <w:jc w:val="center"/>
        <w:rPr>
          <w:b/>
          <w:color w:val="FF0000"/>
          <w:sz w:val="28"/>
          <w:szCs w:val="28"/>
        </w:rPr>
      </w:pPr>
      <w:r>
        <w:rPr>
          <w:b/>
          <w:color w:val="FF0000"/>
          <w:sz w:val="28"/>
          <w:szCs w:val="28"/>
        </w:rPr>
        <w:t xml:space="preserve">   </w:t>
      </w:r>
    </w:p>
    <w:p>
      <w:pPr>
        <w:jc w:val="center"/>
        <w:rPr>
          <w:b/>
          <w:sz w:val="28"/>
          <w:szCs w:val="28"/>
        </w:rPr>
      </w:pPr>
      <w:r>
        <w:rPr>
          <w:b/>
          <w:sz w:val="28"/>
          <w:szCs w:val="28"/>
        </w:rPr>
        <w:t xml:space="preserve">        РЕШЕНИ</w:t>
      </w:r>
      <w:r>
        <w:rPr>
          <w:b/>
          <w:sz w:val="28"/>
          <w:szCs w:val="28"/>
          <w:rtl w:val="off"/>
        </w:rPr>
        <w:t>Е</w:t>
      </w:r>
      <w:r>
        <w:rPr>
          <w:b/>
          <w:sz w:val="28"/>
          <w:szCs w:val="28"/>
        </w:rPr>
        <w:t xml:space="preserve">  </w:t>
      </w:r>
    </w:p>
    <w:p>
      <w:pPr>
        <w:rPr>
          <w:sz w:val="28"/>
          <w:szCs w:val="28"/>
        </w:rPr>
      </w:pPr>
    </w:p>
    <w:p>
      <w:pPr>
        <w:rPr>
          <w:sz w:val="28"/>
          <w:szCs w:val="28"/>
        </w:rPr>
      </w:pPr>
      <w:r>
        <w:rPr>
          <w:sz w:val="28"/>
          <w:szCs w:val="28"/>
          <w:rtl w:val="off"/>
        </w:rPr>
        <w:t xml:space="preserve">   17.09.2025</w:t>
      </w:r>
      <w:r>
        <w:rPr>
          <w:sz w:val="28"/>
          <w:szCs w:val="28"/>
        </w:rPr>
        <w:t xml:space="preserve"> №</w:t>
      </w:r>
      <w:r>
        <w:rPr>
          <w:sz w:val="28"/>
          <w:szCs w:val="28"/>
          <w:rtl w:val="off"/>
        </w:rPr>
        <w:t xml:space="preserve"> 9</w:t>
      </w:r>
      <w:r>
        <w:rPr>
          <w:sz w:val="28"/>
          <w:szCs w:val="28"/>
        </w:rPr>
        <w:t xml:space="preserve">                               </w:t>
      </w:r>
      <w:r>
        <w:rPr>
          <w:sz w:val="28"/>
          <w:szCs w:val="28"/>
          <w:rtl w:val="off"/>
        </w:rPr>
        <w:t xml:space="preserve">                         </w:t>
      </w:r>
      <w:r>
        <w:rPr>
          <w:sz w:val="28"/>
          <w:szCs w:val="28"/>
        </w:rPr>
        <w:t xml:space="preserve">         с. Усть-Белое</w:t>
      </w:r>
    </w:p>
    <w:p>
      <w:pPr>
        <w:rPr>
          <w:sz w:val="28"/>
          <w:szCs w:val="28"/>
        </w:rPr>
      </w:pPr>
    </w:p>
    <w:p>
      <w:pPr>
        <w:rPr>
          <w:sz w:val="28"/>
          <w:szCs w:val="28"/>
        </w:rPr>
      </w:pPr>
      <w:r>
        <w:rPr>
          <w:sz w:val="28"/>
          <w:szCs w:val="28"/>
        </w:rPr>
        <w:t>О передаче полномочия по решению вопросов</w:t>
      </w:r>
    </w:p>
    <w:p>
      <w:pPr>
        <w:rPr>
          <w:sz w:val="28"/>
          <w:szCs w:val="28"/>
        </w:rPr>
      </w:pPr>
      <w:r>
        <w:rPr>
          <w:sz w:val="28"/>
          <w:szCs w:val="28"/>
        </w:rPr>
        <w:t xml:space="preserve">местного значения от  Усть-Беловского сельского совета </w:t>
      </w:r>
    </w:p>
    <w:p>
      <w:pPr>
        <w:rPr>
          <w:sz w:val="28"/>
          <w:szCs w:val="28"/>
        </w:rPr>
      </w:pPr>
      <w:r>
        <w:rPr>
          <w:sz w:val="28"/>
          <w:szCs w:val="28"/>
        </w:rPr>
        <w:t>муниципальному образованию Краснощёковский район</w:t>
      </w:r>
    </w:p>
    <w:p>
      <w:pPr>
        <w:ind w:right="4496"/>
        <w:jc w:val="both"/>
        <w:spacing w:after="1" w:line="240" w:lineRule="exact"/>
        <w:rPr>
          <w:sz w:val="28"/>
          <w:szCs w:val="28"/>
        </w:rPr>
      </w:pPr>
    </w:p>
    <w:p>
      <w:pPr>
        <w:pStyle w:val="ConsPlusNormal"/>
        <w:jc w:val="both"/>
      </w:pPr>
      <w:r>
        <w:t xml:space="preserve">      Руководствуясь Федеральным законом от 06.10.2003 № 131-ФЗ «Об общих принципах организации местного самоуправления в Российской Федерации», в соответствии со статьей 8 Федерального закона от 24.06.1998 № 89-ФЗ (ред. от 31.07.2025) «Об отходах производства и потребления» руководствуясь статьями 40, 64 Устава муниципального образования Усть-Беловский  сельсовет Краснощёковского района Алтайского края, Совет депутатов Усть-Беловского сельсовета Краснощёковского района Алтайского края</w:t>
      </w:r>
    </w:p>
    <w:p>
      <w:pPr>
        <w:ind w:firstLine="708"/>
        <w:rPr>
          <w:b/>
          <w:bCs/>
          <w:sz w:val="28"/>
          <w:szCs w:val="28"/>
        </w:rPr>
      </w:pPr>
      <w:r>
        <w:rPr>
          <w:b/>
          <w:bCs/>
          <w:sz w:val="28"/>
          <w:szCs w:val="28"/>
        </w:rPr>
        <w:t>РЕШИЛ:</w:t>
      </w:r>
    </w:p>
    <w:p>
      <w:pPr>
        <w:pStyle w:val="ConsPlusNormal"/>
        <w:jc w:val="both"/>
        <w:numPr>
          <w:ilvl w:val="0"/>
          <w:numId w:val="2"/>
        </w:numPr>
        <w:spacing w:before="200"/>
      </w:pPr>
      <w:r>
        <w:t>Передать с 01 октября 2025 года муниципальному образованию Краснощековский район полномочия  по участию в организации деятельности по накоплению (в том числе раздельному накоплению) и транспортированию твердых коммунальных отходов ранее закрепленные за Усть-Беловским сельским советом в соответствии с заключенным соглашением.</w:t>
      </w:r>
    </w:p>
    <w:p>
      <w:pPr>
        <w:pStyle w:val="ConsPlusNormal"/>
        <w:jc w:val="both"/>
        <w:numPr>
          <w:ilvl w:val="0"/>
          <w:numId w:val="2"/>
        </w:numPr>
        <w:spacing w:before="200"/>
      </w:pPr>
      <w:r>
        <w:t>Главе сельского совета Дмитриевой Т.И. надлежащим образом документально оформить процесс передачи полномочий по участию в организации деятельности по накоплению (в том числе раздельному накоплению) и транспортированию твердых коммунальных отходов между муниципальным образованием Усть-Беловсккий сельсовет и муниципальным образованием Краснощёковский район. Утвердить объем передаваемых полномочий, согласовать условия передачи, включая сроки.</w:t>
      </w:r>
    </w:p>
    <w:p>
      <w:pPr>
        <w:pStyle w:val="ConsPlusNormal"/>
        <w:jc w:val="both"/>
        <w:numPr>
          <w:ilvl w:val="0"/>
          <w:numId w:val="2"/>
        </w:numPr>
        <w:spacing w:before="200"/>
      </w:pPr>
      <w:r>
        <w:t>Настоящее решение обнародовать в установленном Уставом муниципального образования Усть-Беловский сельсовет Краснощёковского района Алтайского края порядке.</w:t>
      </w:r>
    </w:p>
    <w:p>
      <w:pPr>
        <w:pStyle w:val="ConsPlusNormal"/>
        <w:jc w:val="both"/>
        <w:numPr>
          <w:ilvl w:val="0"/>
          <w:numId w:val="2"/>
        </w:numPr>
        <w:spacing w:before="200"/>
      </w:pPr>
      <w:r>
        <w:t>Настоящее решение вступает в законную силу с момента его официального опубликования.</w:t>
      </w:r>
    </w:p>
    <w:p>
      <w:pPr>
        <w:pStyle w:val="ConsPlusNormal"/>
        <w:jc w:val="both"/>
        <w:numPr>
          <w:ilvl w:val="0"/>
          <w:numId w:val="2"/>
        </w:numPr>
        <w:spacing w:before="200"/>
        <w:rPr>
          <w:rtl w:val="off"/>
        </w:rPr>
      </w:pPr>
      <w:r>
        <w:t>Контроль за исполнением решения оставляю за собой.</w:t>
      </w:r>
    </w:p>
    <w:p>
      <w:pPr>
        <w:pStyle w:val="ConsPlusNormal"/>
        <w:jc w:val="both"/>
        <w:numPr>
          <w:ilvl w:val="0"/>
          <w:numId w:val="2"/>
        </w:numPr>
        <w:spacing w:before="200"/>
        <w:rPr>
          <w:rtl w:val="off"/>
        </w:rPr>
      </w:pPr>
    </w:p>
    <w:p>
      <w:pPr>
        <w:pStyle w:val="ConsPlusNormal"/>
        <w:suppressLineNumbers/>
        <w:jc w:val="both"/>
        <w:suppressLineNumbers/>
        <w:numPr>
          <w:ilvl w:val="0"/>
          <w:numId w:val="2"/>
        </w:numPr>
        <w:spacing w:before="200"/>
        <w:rPr>
          <w:sz w:val="28"/>
          <w:szCs w:val="28"/>
        </w:rPr>
      </w:pPr>
      <w:r>
        <w:rPr>
          <w:rtl w:val="off"/>
        </w:rPr>
        <w:t xml:space="preserve">   Глава сельсовета                            Дмитриева Т.И.</w:t>
      </w:r>
    </w:p>
    <w:p>
      <w:pPr>
        <w:jc w:val="both"/>
        <w:rPr>
          <w:lang w:val="ru-RU"/>
          <w:b/>
          <w:sz w:val="28"/>
          <w:szCs w:val="28"/>
        </w:rPr>
      </w:pPr>
      <w:r>
        <w:rPr>
          <w:sz w:val="28"/>
          <w:szCs w:val="28"/>
          <w:rtl w:val="off"/>
        </w:rPr>
        <w:t xml:space="preserve">                                                      </w:t>
      </w:r>
    </w:p>
    <w:p>
      <w:pPr>
        <w:rPr>
          <w:b/>
        </w:rPr>
      </w:pPr>
      <w:r>
        <w:rPr>
          <w:b/>
        </w:rPr>
        <w:t xml:space="preserve">     </w:t>
      </w:r>
    </w:p>
    <w:p>
      <w:pPr>
        <w:pStyle w:val="affe"/>
        <w:jc w:val="center"/>
        <w:spacing w:after="0"/>
        <w:rPr>
          <w:sz w:val="48"/>
          <w:szCs w:val="48"/>
        </w:rPr>
      </w:pPr>
    </w:p>
    <w:p>
      <w:pPr>
        <w:pStyle w:val="affe"/>
        <w:jc w:val="center"/>
        <w:spacing w:after="0"/>
        <w:rPr>
          <w:sz w:val="48"/>
          <w:szCs w:val="48"/>
          <w:rtl w:val="off"/>
        </w:rPr>
      </w:pPr>
    </w:p>
    <w:p>
      <w:pPr>
        <w:jc w:val="center"/>
        <w:spacing w:after="0" w:line="240" w:lineRule="auto"/>
        <w:rPr>
          <w:rFonts w:ascii="Calibri" w:eastAsia="Calibri" w:hAnsi="Calibri"/>
          <w:b/>
          <w:bCs/>
          <w:i/>
          <w:sz w:val="36"/>
          <w:szCs w:val="36"/>
          <w:kern w:val="2"/>
          <w:rtl w:val="off"/>
        </w:rPr>
      </w:pPr>
      <w:r>
        <w:rPr>
          <w:rFonts w:ascii="Calibri" w:eastAsia="Calibri" w:hAnsi="Calibri"/>
          <w:b/>
          <w:bCs/>
          <w:i/>
          <w:sz w:val="36"/>
          <w:szCs w:val="36"/>
          <w:kern w:val="2"/>
          <w:rtl w:val="off"/>
        </w:rPr>
        <w:t>СОВЕТ ДЕПУТАТОВ УСТЬ-БЕЛОВСКОГО СЕЛЬСОВЕТА</w:t>
      </w:r>
    </w:p>
    <w:p>
      <w:pPr>
        <w:jc w:val="center"/>
        <w:spacing w:after="0" w:line="240" w:lineRule="auto"/>
        <w:rPr>
          <w:rFonts w:ascii="Calibri" w:eastAsia="Calibri" w:hAnsi="Calibri"/>
          <w:b/>
          <w:bCs/>
          <w:i/>
          <w:sz w:val="36"/>
          <w:szCs w:val="36"/>
          <w:kern w:val="2"/>
          <w:rtl w:val="off"/>
        </w:rPr>
      </w:pPr>
      <w:r>
        <w:rPr>
          <w:rFonts w:ascii="Calibri" w:eastAsia="Calibri" w:hAnsi="Calibri"/>
          <w:b/>
          <w:bCs/>
          <w:i/>
          <w:sz w:val="36"/>
          <w:szCs w:val="36"/>
          <w:kern w:val="2"/>
          <w:rtl w:val="off"/>
        </w:rPr>
        <w:t>КРАСНОЩЕКОВСКОГО РАЙОНА АЛТАЙСКОГО КРАЯ</w:t>
      </w:r>
    </w:p>
    <w:p>
      <w:pPr>
        <w:jc w:val="center"/>
        <w:spacing w:after="0" w:line="240" w:lineRule="auto"/>
        <w:rPr>
          <w:rFonts w:ascii="Calibri" w:eastAsia="Calibri" w:hAnsi="Calibri" w:hint="default"/>
          <w:b/>
          <w:bCs/>
          <w:sz w:val="32"/>
          <w:szCs w:val="32"/>
        </w:rPr>
      </w:pPr>
    </w:p>
    <w:p>
      <w:pPr>
        <w:adjustRightInd/>
        <w:autoSpaceDE w:val="off"/>
        <w:autoSpaceDN w:val="off"/>
        <w:jc w:val="center"/>
        <w:spacing w:after="0" w:line="240" w:lineRule="auto"/>
        <w:rPr>
          <w:lang w:eastAsia="ru-RU"/>
          <w:rFonts w:ascii="Calibri" w:eastAsia="Calibri" w:hAnsi="Calibri"/>
          <w:b/>
          <w:bCs/>
          <w:sz w:val="32"/>
          <w:szCs w:val="32"/>
          <w:kern w:val="2"/>
          <w:rtl w:val="off"/>
        </w:rPr>
      </w:pPr>
      <w:r>
        <w:rPr>
          <w:lang w:eastAsia="ru-RU"/>
          <w:rFonts w:ascii="Calibri" w:eastAsia="Calibri" w:hAnsi="Calibri"/>
          <w:b/>
          <w:bCs/>
          <w:sz w:val="32"/>
          <w:szCs w:val="32"/>
          <w:kern w:val="2"/>
        </w:rPr>
        <w:t>РЕШЕНИЕ</w:t>
      </w:r>
    </w:p>
    <w:p>
      <w:pPr>
        <w:adjustRightInd/>
        <w:autoSpaceDE w:val="off"/>
        <w:autoSpaceDN w:val="off"/>
        <w:jc w:val="center"/>
        <w:spacing w:after="0" w:line="240" w:lineRule="auto"/>
        <w:rPr>
          <w:lang w:eastAsia="ru-RU"/>
          <w:rFonts w:ascii="Times New Roman" w:eastAsia="Times New Roman" w:hAnsi="Times New Roman"/>
          <w:b/>
          <w:bCs/>
          <w:sz w:val="32"/>
          <w:szCs w:val="32"/>
          <w:kern w:val="2"/>
          <w:rtl w:val="off"/>
        </w:rPr>
      </w:pPr>
    </w:p>
    <w:p>
      <w:pPr>
        <w:adjustRightInd/>
        <w:autoSpaceDE w:val="off"/>
        <w:autoSpaceDN w:val="off"/>
        <w:jc w:val="center"/>
        <w:spacing w:after="0" w:line="240" w:lineRule="auto"/>
        <w:rPr>
          <w:lang w:eastAsia="ru-RU"/>
          <w:rFonts w:ascii="Cambria Math" w:eastAsia="Cambria Math" w:hAnsi="Cambria Math"/>
          <w:b w:val="0"/>
          <w:bCs w:val="0"/>
          <w:sz w:val="28"/>
          <w:szCs w:val="28"/>
          <w:kern w:val="2"/>
          <w:rtl w:val="off"/>
        </w:rPr>
      </w:pPr>
      <w:r>
        <w:rPr>
          <w:lang w:eastAsia="ru-RU"/>
          <w:rFonts w:ascii="Cambria Math" w:eastAsia="Cambria Math" w:hAnsi="Cambria Math"/>
          <w:b w:val="0"/>
          <w:bCs w:val="0"/>
          <w:sz w:val="28"/>
          <w:szCs w:val="28"/>
          <w:kern w:val="2"/>
          <w:rtl w:val="off"/>
        </w:rPr>
        <w:t>17.09.2025 № 10                                                       с.Усть-Белое</w:t>
      </w:r>
    </w:p>
    <w:p>
      <w:pPr>
        <w:adjustRightInd/>
        <w:autoSpaceDE w:val="off"/>
        <w:autoSpaceDN w:val="off"/>
        <w:jc w:val="center"/>
        <w:spacing w:after="0" w:line="240" w:lineRule="auto"/>
        <w:rPr>
          <w:lang w:eastAsia="ru-RU"/>
          <w:rFonts w:ascii="Cambria Math" w:eastAsia="Cambria Math" w:hAnsi="Cambria Math"/>
          <w:b w:val="0"/>
          <w:bCs w:val="0"/>
          <w:sz w:val="28"/>
          <w:szCs w:val="28"/>
          <w:kern w:val="2"/>
          <w:rtl w:val="off"/>
        </w:rPr>
      </w:pPr>
    </w:p>
    <w:p>
      <w:pPr>
        <w:adjustRightInd/>
        <w:autoSpaceDE w:val="off"/>
        <w:autoSpaceDN w:val="off"/>
        <w:jc w:val="center"/>
        <w:spacing w:after="0" w:line="240" w:lineRule="auto"/>
        <w:rPr>
          <w:lang w:eastAsia="ru-RU"/>
          <w:rFonts w:ascii="Cambria Math" w:eastAsia="Cambria Math" w:hAnsi="Cambria Math"/>
          <w:b/>
          <w:bCs/>
          <w:sz w:val="28"/>
          <w:szCs w:val="28"/>
          <w:kern w:val="2"/>
          <w:rtl w:val="off"/>
        </w:rPr>
      </w:pPr>
    </w:p>
    <w:p>
      <w:pPr>
        <w:adjustRightInd/>
        <w:ind w:firstLine="709"/>
        <w:autoSpaceDE w:val="off"/>
        <w:autoSpaceDN w:val="off"/>
        <w:jc w:val="both"/>
        <w:spacing w:after="0" w:line="240" w:lineRule="auto"/>
        <w:rPr>
          <w:lang w:eastAsia="ru-RU"/>
          <w:rFonts w:ascii="Cambria Math" w:eastAsia="Cambria Math" w:hAnsi="Cambria Math"/>
          <w:sz w:val="28"/>
          <w:szCs w:val="28"/>
          <w:rtl w:val="off"/>
        </w:rPr>
      </w:pPr>
      <w:r>
        <w:rPr>
          <w:lang w:eastAsia="ru-RU"/>
          <w:rFonts w:ascii="Cambria Math" w:eastAsia="Cambria Math" w:hAnsi="Cambria Math"/>
          <w:sz w:val="28"/>
          <w:szCs w:val="28"/>
          <w:rtl w:val="off"/>
        </w:rPr>
        <w:t xml:space="preserve"> Об у</w:t>
      </w:r>
      <w:r>
        <w:rPr>
          <w:lang w:eastAsia="ru-RU"/>
          <w:rFonts w:ascii="Cambria Math" w:eastAsia="Cambria Math" w:hAnsi="Cambria Math"/>
          <w:sz w:val="28"/>
          <w:szCs w:val="28"/>
        </w:rPr>
        <w:t>твер</w:t>
      </w:r>
      <w:r>
        <w:rPr>
          <w:lang w:eastAsia="ru-RU"/>
          <w:rFonts w:ascii="Cambria Math" w:eastAsia="Cambria Math" w:hAnsi="Cambria Math"/>
          <w:sz w:val="28"/>
          <w:szCs w:val="28"/>
          <w:rtl w:val="off"/>
        </w:rPr>
        <w:t>ждении</w:t>
      </w:r>
      <w:r>
        <w:rPr>
          <w:lang w:eastAsia="ru-RU"/>
          <w:rFonts w:ascii="Cambria Math" w:eastAsia="Cambria Math" w:hAnsi="Cambria Math"/>
          <w:sz w:val="28"/>
          <w:szCs w:val="28"/>
        </w:rPr>
        <w:t xml:space="preserve"> Положени</w:t>
      </w:r>
      <w:r>
        <w:rPr>
          <w:lang w:eastAsia="ru-RU"/>
          <w:rFonts w:ascii="Cambria Math" w:eastAsia="Cambria Math" w:hAnsi="Cambria Math"/>
          <w:sz w:val="28"/>
          <w:szCs w:val="28"/>
          <w:rtl w:val="off"/>
        </w:rPr>
        <w:t>я</w:t>
      </w:r>
      <w:r>
        <w:rPr>
          <w:lang w:eastAsia="ru-RU"/>
          <w:rFonts w:ascii="Cambria Math" w:eastAsia="Cambria Math" w:hAnsi="Cambria Math"/>
          <w:sz w:val="28"/>
          <w:szCs w:val="28"/>
        </w:rPr>
        <w:t xml:space="preserve"> об организации</w:t>
      </w:r>
    </w:p>
    <w:p>
      <w:pPr>
        <w:adjustRightInd/>
        <w:ind w:firstLine="709"/>
        <w:autoSpaceDE w:val="off"/>
        <w:autoSpaceDN w:val="off"/>
        <w:jc w:val="both"/>
        <w:spacing w:after="0" w:line="240" w:lineRule="auto"/>
        <w:rPr>
          <w:lang w:eastAsia="ru-RU"/>
          <w:rFonts w:ascii="Cambria Math" w:eastAsia="Cambria Math" w:hAnsi="Cambria Math"/>
          <w:sz w:val="28"/>
          <w:szCs w:val="28"/>
          <w:rtl w:val="off"/>
        </w:rPr>
      </w:pPr>
      <w:r>
        <w:rPr>
          <w:lang w:eastAsia="ru-RU"/>
          <w:rFonts w:ascii="Cambria Math" w:eastAsia="Cambria Math" w:hAnsi="Cambria Math"/>
          <w:sz w:val="28"/>
          <w:szCs w:val="28"/>
        </w:rPr>
        <w:t xml:space="preserve"> деятельности органов местного самоуправления</w:t>
      </w:r>
    </w:p>
    <w:p>
      <w:pPr>
        <w:adjustRightInd/>
        <w:ind w:firstLine="709"/>
        <w:autoSpaceDE w:val="off"/>
        <w:autoSpaceDN w:val="off"/>
        <w:jc w:val="both"/>
        <w:spacing w:after="0" w:line="240" w:lineRule="auto"/>
        <w:rPr>
          <w:lang w:eastAsia="ru-RU"/>
          <w:rFonts w:ascii="Cambria Math" w:eastAsia="Cambria Math" w:hAnsi="Cambria Math"/>
          <w:sz w:val="28"/>
          <w:szCs w:val="28"/>
          <w:rtl w:val="off"/>
        </w:rPr>
      </w:pPr>
      <w:r>
        <w:rPr>
          <w:lang w:eastAsia="ru-RU"/>
          <w:rFonts w:ascii="Cambria Math" w:eastAsia="Cambria Math" w:hAnsi="Cambria Math"/>
          <w:sz w:val="28"/>
          <w:szCs w:val="28"/>
        </w:rPr>
        <w:t xml:space="preserve"> муниципального образования</w:t>
      </w:r>
      <w:r>
        <w:rPr>
          <w:lang w:eastAsia="ru-RU"/>
          <w:rFonts w:ascii="Cambria Math" w:eastAsia="Cambria Math" w:hAnsi="Cambria Math"/>
          <w:sz w:val="28"/>
          <w:szCs w:val="28"/>
          <w:rtl w:val="off"/>
        </w:rPr>
        <w:t xml:space="preserve"> Усть-Беловский </w:t>
      </w:r>
    </w:p>
    <w:p>
      <w:pPr>
        <w:adjustRightInd/>
        <w:ind w:firstLine="709"/>
        <w:autoSpaceDE w:val="off"/>
        <w:autoSpaceDN w:val="off"/>
        <w:jc w:val="both"/>
        <w:spacing w:after="0" w:line="240" w:lineRule="auto"/>
        <w:rPr>
          <w:lang w:eastAsia="ru-RU"/>
          <w:rFonts w:ascii="Cambria Math" w:eastAsia="Cambria Math" w:hAnsi="Cambria Math"/>
          <w:sz w:val="28"/>
          <w:szCs w:val="28"/>
          <w:rtl w:val="off"/>
        </w:rPr>
      </w:pPr>
      <w:r>
        <w:rPr>
          <w:lang w:eastAsia="ru-RU"/>
          <w:rFonts w:ascii="Cambria Math" w:eastAsia="Cambria Math" w:hAnsi="Cambria Math"/>
          <w:sz w:val="28"/>
          <w:szCs w:val="28"/>
          <w:rtl w:val="off"/>
        </w:rPr>
        <w:t xml:space="preserve"> сельсовет ,</w:t>
      </w:r>
      <w:r>
        <w:rPr>
          <w:lang w:eastAsia="ru-RU"/>
          <w:rFonts w:ascii="Cambria Math" w:eastAsia="Cambria Math" w:hAnsi="Cambria Math"/>
          <w:sz w:val="28"/>
          <w:szCs w:val="28"/>
        </w:rPr>
        <w:t xml:space="preserve"> по </w:t>
      </w:r>
      <w:r>
        <w:rPr>
          <w:rFonts w:ascii="Cambria Math" w:eastAsia="Cambria Math" w:hAnsi="Cambria Math"/>
          <w:sz w:val="28"/>
          <w:szCs w:val="28"/>
        </w:rPr>
        <w:t xml:space="preserve">выявлению </w:t>
      </w:r>
      <w:r>
        <w:rPr>
          <w:lang w:eastAsia="ru-RU"/>
          <w:rFonts w:ascii="Cambria Math" w:eastAsia="Cambria Math" w:hAnsi="Cambria Math"/>
          <w:sz w:val="28"/>
          <w:szCs w:val="28"/>
        </w:rPr>
        <w:t xml:space="preserve">бесхозяйных </w:t>
      </w:r>
    </w:p>
    <w:p>
      <w:pPr>
        <w:adjustRightInd/>
        <w:ind w:firstLine="709"/>
        <w:autoSpaceDE w:val="off"/>
        <w:autoSpaceDN w:val="off"/>
        <w:jc w:val="both"/>
        <w:spacing w:after="0" w:line="240" w:lineRule="auto"/>
        <w:rPr>
          <w:lang w:eastAsia="ru-RU"/>
          <w:rFonts w:ascii="Cambria Math" w:eastAsia="Cambria Math" w:hAnsi="Cambria Math"/>
          <w:sz w:val="28"/>
          <w:szCs w:val="28"/>
          <w:rtl w:val="off"/>
        </w:rPr>
      </w:pPr>
      <w:r>
        <w:rPr>
          <w:lang w:eastAsia="ru-RU"/>
          <w:rFonts w:ascii="Cambria Math" w:eastAsia="Cambria Math" w:hAnsi="Cambria Math"/>
          <w:sz w:val="28"/>
          <w:szCs w:val="28"/>
          <w:rtl w:val="off"/>
        </w:rPr>
        <w:t xml:space="preserve"> </w:t>
      </w:r>
      <w:r>
        <w:rPr>
          <w:lang w:eastAsia="ru-RU"/>
          <w:rFonts w:ascii="Cambria Math" w:eastAsia="Cambria Math" w:hAnsi="Cambria Math"/>
          <w:sz w:val="28"/>
          <w:szCs w:val="28"/>
        </w:rPr>
        <w:t>недвижимых вещей и принятию их в</w:t>
      </w:r>
    </w:p>
    <w:p>
      <w:pPr>
        <w:adjustRightInd/>
        <w:ind w:firstLine="709"/>
        <w:autoSpaceDE w:val="off"/>
        <w:autoSpaceDN w:val="off"/>
        <w:jc w:val="both"/>
        <w:spacing w:after="0" w:line="240" w:lineRule="auto"/>
        <w:rPr>
          <w:rFonts w:ascii="Cambria Math" w:eastAsia="Cambria Math" w:hAnsi="Cambria Math"/>
          <w:sz w:val="28"/>
          <w:szCs w:val="28"/>
          <w:kern w:val="2"/>
          <w:rtl w:val="off"/>
        </w:rPr>
      </w:pPr>
      <w:r>
        <w:rPr>
          <w:lang w:eastAsia="ru-RU"/>
          <w:rFonts w:ascii="Cambria Math" w:eastAsia="Cambria Math" w:hAnsi="Cambria Math"/>
          <w:sz w:val="28"/>
          <w:szCs w:val="28"/>
        </w:rPr>
        <w:t xml:space="preserve"> муниципальную собственность</w:t>
      </w:r>
      <w:r>
        <w:rPr>
          <w:rFonts w:ascii="Cambria Math" w:eastAsia="Cambria Math" w:hAnsi="Cambria Math"/>
          <w:sz w:val="28"/>
          <w:szCs w:val="28"/>
          <w:kern w:val="2"/>
        </w:rPr>
        <w:t xml:space="preserve"> </w:t>
      </w:r>
    </w:p>
    <w:p>
      <w:pPr>
        <w:adjustRightInd/>
        <w:ind w:firstLine="709"/>
        <w:autoSpaceDE w:val="off"/>
        <w:autoSpaceDN w:val="off"/>
        <w:jc w:val="both"/>
        <w:spacing w:after="0" w:line="240" w:lineRule="auto"/>
        <w:rPr>
          <w:lang w:eastAsia="ru-RU"/>
          <w:rFonts w:ascii="Cambria Math" w:eastAsia="Cambria Math" w:hAnsi="Cambria Math"/>
          <w:sz w:val="28"/>
          <w:szCs w:val="28"/>
          <w:rtl w:val="off"/>
        </w:rPr>
      </w:pPr>
      <w:r>
        <w:rPr>
          <w:lang w:eastAsia="ru-RU"/>
          <w:rFonts w:ascii="Cambria Math" w:eastAsia="Cambria Math" w:hAnsi="Cambria Math"/>
          <w:sz w:val="28"/>
          <w:szCs w:val="28"/>
          <w:rtl w:val="off"/>
        </w:rPr>
        <w:t xml:space="preserve"> </w:t>
      </w:r>
      <w:r>
        <w:rPr>
          <w:lang w:eastAsia="ru-RU"/>
          <w:rFonts w:ascii="Cambria Math" w:eastAsia="Cambria Math" w:hAnsi="Cambria Math"/>
          <w:sz w:val="28"/>
          <w:szCs w:val="28"/>
        </w:rPr>
        <w:t>муниципального образования</w:t>
      </w:r>
    </w:p>
    <w:p>
      <w:pPr>
        <w:adjustRightInd/>
        <w:ind w:firstLine="709"/>
        <w:autoSpaceDE w:val="off"/>
        <w:autoSpaceDN w:val="off"/>
        <w:jc w:val="both"/>
        <w:spacing w:after="0" w:line="240" w:lineRule="auto"/>
        <w:rPr>
          <w:lang w:eastAsia="ru-RU"/>
          <w:rFonts w:ascii="Cambria Math" w:eastAsia="Cambria Math" w:hAnsi="Cambria Math"/>
          <w:sz w:val="28"/>
          <w:szCs w:val="28"/>
          <w:rtl w:val="off"/>
        </w:rPr>
      </w:pPr>
      <w:r>
        <w:rPr>
          <w:lang w:eastAsia="ru-RU"/>
          <w:rFonts w:ascii="Cambria Math" w:eastAsia="Cambria Math" w:hAnsi="Cambria Math"/>
          <w:sz w:val="28"/>
          <w:szCs w:val="28"/>
          <w:rtl w:val="off"/>
        </w:rPr>
        <w:t xml:space="preserve"> Усть-Беловский сельсовет </w:t>
      </w:r>
    </w:p>
    <w:p>
      <w:pPr>
        <w:adjustRightInd/>
        <w:ind w:firstLine="709"/>
        <w:autoSpaceDE w:val="off"/>
        <w:autoSpaceDN w:val="off"/>
        <w:jc w:val="both"/>
        <w:spacing w:after="0" w:line="240" w:lineRule="auto"/>
        <w:rPr>
          <w:lang w:eastAsia="ru-RU"/>
          <w:rFonts w:ascii="Cambria Math" w:eastAsia="Cambria Math" w:hAnsi="Cambria Math"/>
          <w:b/>
          <w:bCs/>
          <w:sz w:val="28"/>
          <w:szCs w:val="28"/>
          <w:kern w:val="2"/>
        </w:rPr>
      </w:pPr>
      <w:r>
        <w:rPr>
          <w:lang w:eastAsia="ru-RU"/>
          <w:rFonts w:ascii="Cambria Math" w:eastAsia="Cambria Math" w:hAnsi="Cambria Math"/>
          <w:sz w:val="28"/>
          <w:szCs w:val="28"/>
          <w:rtl w:val="off"/>
        </w:rPr>
        <w:t xml:space="preserve"> Краснощековского района Алтайского края.</w:t>
      </w:r>
      <w:r>
        <w:rPr>
          <w:lang w:eastAsia="ru-RU"/>
          <w:rFonts w:ascii="Cambria Math" w:eastAsia="Cambria Math" w:hAnsi="Cambria Math"/>
          <w:sz w:val="28"/>
          <w:szCs w:val="28"/>
        </w:rPr>
        <w:t xml:space="preserve"> </w:t>
      </w:r>
    </w:p>
    <w:p>
      <w:pPr>
        <w:adjustRightInd/>
        <w:autoSpaceDE w:val="off"/>
        <w:autoSpaceDN w:val="off"/>
        <w:jc w:val="center"/>
        <w:spacing w:after="0" w:line="240" w:lineRule="auto"/>
        <w:rPr>
          <w:lang w:eastAsia="ru-RU"/>
          <w:rFonts w:ascii="Cambria Math" w:eastAsia="Cambria Math" w:hAnsi="Cambria Math"/>
          <w:b w:val="0"/>
          <w:bCs w:val="0"/>
          <w:sz w:val="28"/>
          <w:szCs w:val="28"/>
          <w:kern w:val="2"/>
        </w:rPr>
      </w:pPr>
    </w:p>
    <w:p>
      <w:pPr>
        <w:adjustRightInd/>
        <w:ind w:firstLine="709"/>
        <w:autoSpaceDE w:val="off"/>
        <w:autoSpaceDN w:val="off"/>
        <w:jc w:val="both"/>
        <w:spacing w:after="0" w:line="240" w:lineRule="auto"/>
        <w:rPr>
          <w:lang w:eastAsia="ru-RU"/>
          <w:rFonts w:ascii="Cambria Math" w:eastAsia="Cambria Math" w:hAnsi="Cambria Math"/>
          <w:sz w:val="28"/>
          <w:szCs w:val="28"/>
        </w:rPr>
      </w:pPr>
      <w:r>
        <w:rPr>
          <w:lang w:eastAsia="ru-RU"/>
          <w:rFonts w:ascii="Cambria Math" w:eastAsia="Cambria Math" w:hAnsi="Cambria Math"/>
          <w:sz w:val="28"/>
          <w:szCs w:val="28"/>
        </w:rPr>
        <w:t xml:space="preserve">В соответствии со статьей 225 Гражданского кодекса Российской Федерации, статьями </w:t>
      </w:r>
      <w:r>
        <w:rPr>
          <w:lang w:eastAsia="ru-RU"/>
          <w:rFonts w:ascii="Cambria Math" w:eastAsia="Cambria Math" w:hAnsi="Cambria Math"/>
          <w:sz w:val="28"/>
          <w:szCs w:val="28"/>
          <w:rtl w:val="off"/>
        </w:rPr>
        <w:t>3,24</w:t>
      </w:r>
      <w:r>
        <w:rPr>
          <w:lang w:eastAsia="ru-RU"/>
          <w:rFonts w:ascii="Cambria Math" w:eastAsia="Cambria Math" w:hAnsi="Cambria Math"/>
          <w:sz w:val="28"/>
          <w:szCs w:val="28"/>
        </w:rPr>
        <w:t xml:space="preserve"> Устава </w:t>
      </w:r>
      <w:r>
        <w:rPr>
          <w:lang w:eastAsia="ru-RU"/>
          <w:rFonts w:ascii="Cambria Math" w:eastAsia="Cambria Math" w:hAnsi="Cambria Math"/>
          <w:sz w:val="28"/>
          <w:szCs w:val="28"/>
          <w:rtl w:val="off"/>
        </w:rPr>
        <w:t>Усть-Беловского сельсовета Краснощековского района Алтайского края, представительный органмуниципального образования Совет депутатов Усть-Беловского сельсовета Краснощековского района Алтайского края,</w:t>
      </w:r>
      <w:r>
        <w:rPr>
          <w:lang w:eastAsia="ru-RU"/>
          <w:rFonts w:ascii="Cambria Math" w:eastAsia="Cambria Math" w:hAnsi="Cambria Math"/>
          <w:sz w:val="28"/>
          <w:szCs w:val="28"/>
        </w:rPr>
        <w:t xml:space="preserve"> решил: </w:t>
      </w:r>
    </w:p>
    <w:p>
      <w:pPr>
        <w:adjustRightInd/>
        <w:ind w:firstLine="709"/>
        <w:autoSpaceDE w:val="off"/>
        <w:autoSpaceDN w:val="off"/>
        <w:jc w:val="both"/>
        <w:spacing w:after="0" w:line="240" w:lineRule="auto"/>
        <w:rPr>
          <w:lang w:eastAsia="ru-RU"/>
          <w:rFonts w:ascii="Cambria Math" w:eastAsia="Cambria Math" w:hAnsi="Cambria Math"/>
          <w:sz w:val="28"/>
          <w:szCs w:val="28"/>
        </w:rPr>
      </w:pPr>
      <w:r>
        <w:rPr>
          <w:lang w:eastAsia="ru-RU"/>
          <w:rFonts w:ascii="Cambria Math" w:eastAsia="Cambria Math" w:hAnsi="Cambria Math"/>
          <w:sz w:val="28"/>
          <w:szCs w:val="28"/>
        </w:rPr>
        <w:t>1. Утвердить прилагаемое Положение об организации деятельности органов местного самоуправления муниципального образования</w:t>
      </w:r>
      <w:r>
        <w:rPr>
          <w:lang w:eastAsia="ru-RU"/>
          <w:rFonts w:ascii="Cambria Math" w:eastAsia="Cambria Math" w:hAnsi="Cambria Math"/>
          <w:sz w:val="28"/>
          <w:szCs w:val="28"/>
          <w:rtl w:val="off"/>
        </w:rPr>
        <w:t xml:space="preserve"> Усть-Беловский сельсовет Краснощековского района Алтайского края,</w:t>
      </w:r>
      <w:r>
        <w:rPr>
          <w:lang w:eastAsia="ru-RU"/>
          <w:rFonts w:ascii="Cambria Math" w:eastAsia="Cambria Math" w:hAnsi="Cambria Math"/>
          <w:sz w:val="28"/>
          <w:szCs w:val="28"/>
        </w:rPr>
        <w:t xml:space="preserve">  </w:t>
      </w:r>
      <w:r>
        <w:rPr>
          <w:rFonts w:ascii="Cambria Math" w:eastAsia="Cambria Math" w:hAnsi="Cambria Math"/>
          <w:i/>
          <w:sz w:val="28"/>
          <w:szCs w:val="28"/>
          <w:kern w:val="2"/>
        </w:rPr>
        <w:t xml:space="preserve"> </w:t>
      </w:r>
      <w:r>
        <w:rPr>
          <w:lang w:eastAsia="ru-RU"/>
          <w:rFonts w:ascii="Cambria Math" w:eastAsia="Cambria Math" w:hAnsi="Cambria Math"/>
          <w:sz w:val="28"/>
          <w:szCs w:val="28"/>
        </w:rPr>
        <w:t xml:space="preserve">по </w:t>
      </w:r>
      <w:r>
        <w:rPr>
          <w:rFonts w:ascii="Cambria Math" w:eastAsia="Cambria Math" w:hAnsi="Cambria Math"/>
          <w:sz w:val="28"/>
          <w:szCs w:val="28"/>
        </w:rPr>
        <w:t xml:space="preserve">выявлению </w:t>
      </w:r>
      <w:r>
        <w:rPr>
          <w:lang w:eastAsia="ru-RU"/>
          <w:rFonts w:ascii="Cambria Math" w:eastAsia="Cambria Math" w:hAnsi="Cambria Math"/>
          <w:sz w:val="28"/>
          <w:szCs w:val="28"/>
        </w:rPr>
        <w:t>бесхозяйных недвижимых вещей и принятию их в муниципальную собственность</w:t>
      </w:r>
      <w:r>
        <w:rPr>
          <w:rFonts w:ascii="Cambria Math" w:eastAsia="Cambria Math" w:hAnsi="Cambria Math"/>
          <w:sz w:val="28"/>
          <w:szCs w:val="28"/>
          <w:kern w:val="2"/>
        </w:rPr>
        <w:t xml:space="preserve"> </w:t>
      </w:r>
      <w:r>
        <w:rPr>
          <w:lang w:eastAsia="ru-RU"/>
          <w:rFonts w:ascii="Cambria Math" w:eastAsia="Cambria Math" w:hAnsi="Cambria Math"/>
          <w:sz w:val="28"/>
          <w:szCs w:val="28"/>
        </w:rPr>
        <w:t>муниципального образования</w:t>
      </w:r>
      <w:r>
        <w:rPr>
          <w:lang w:eastAsia="ru-RU"/>
          <w:rFonts w:ascii="Cambria Math" w:eastAsia="Cambria Math" w:hAnsi="Cambria Math"/>
          <w:sz w:val="28"/>
          <w:szCs w:val="28"/>
          <w:rtl w:val="off"/>
        </w:rPr>
        <w:t xml:space="preserve"> Усть-Беловский сельсовет Краснощековского района Алтайского края.</w:t>
      </w:r>
      <w:r>
        <w:rPr>
          <w:lang w:eastAsia="ru-RU"/>
          <w:rFonts w:ascii="Cambria Math" w:eastAsia="Cambria Math" w:hAnsi="Cambria Math"/>
          <w:sz w:val="28"/>
          <w:szCs w:val="28"/>
        </w:rPr>
        <w:t xml:space="preserve"> </w:t>
      </w:r>
    </w:p>
    <w:p>
      <w:pPr>
        <w:adjustRightInd/>
        <w:ind w:firstLine="709"/>
        <w:autoSpaceDE w:val="off"/>
        <w:autoSpaceDN w:val="off"/>
        <w:jc w:val="both"/>
        <w:spacing w:after="0" w:line="240" w:lineRule="auto"/>
        <w:rPr>
          <w:lang w:eastAsia="ru-RU"/>
          <w:rFonts w:ascii="Cambria Math" w:eastAsia="Cambria Math" w:hAnsi="Cambria Math"/>
          <w:sz w:val="28"/>
          <w:szCs w:val="28"/>
          <w:rtl w:val="off"/>
        </w:rPr>
      </w:pPr>
      <w:r>
        <w:rPr>
          <w:rFonts w:ascii="Cambria Math" w:eastAsia="Cambria Math" w:hAnsi="Cambria Math"/>
          <w:sz w:val="28"/>
          <w:szCs w:val="28"/>
        </w:rPr>
        <w:t xml:space="preserve">2. </w:t>
      </w:r>
      <w:r>
        <w:rPr>
          <w:lang w:eastAsia="ru-RU"/>
          <w:rFonts w:ascii="Cambria Math" w:eastAsia="Cambria Math" w:hAnsi="Cambria Math"/>
          <w:sz w:val="28"/>
          <w:szCs w:val="28"/>
        </w:rPr>
        <w:t>Настоящее решение вступает в силу после дня его официального опубликования.</w:t>
      </w:r>
    </w:p>
    <w:p>
      <w:pPr>
        <w:adjustRightInd/>
        <w:ind w:firstLine="709"/>
        <w:autoSpaceDE w:val="off"/>
        <w:autoSpaceDN w:val="off"/>
        <w:jc w:val="both"/>
        <w:spacing w:after="0" w:line="240" w:lineRule="auto"/>
        <w:rPr>
          <w:lang w:eastAsia="ru-RU"/>
          <w:rFonts w:ascii="Cambria Math" w:eastAsia="Cambria Math" w:hAnsi="Cambria Math"/>
          <w:sz w:val="28"/>
          <w:szCs w:val="28"/>
          <w:rtl w:val="off"/>
        </w:rPr>
      </w:pPr>
    </w:p>
    <w:p>
      <w:pPr>
        <w:adjustRightInd/>
        <w:ind w:firstLine="709"/>
        <w:autoSpaceDE w:val="off"/>
        <w:autoSpaceDN w:val="off"/>
        <w:jc w:val="both"/>
        <w:spacing w:after="0" w:line="240" w:lineRule="auto"/>
        <w:rPr>
          <w:lang w:eastAsia="ru-RU"/>
          <w:rFonts w:ascii="Cambria Math" w:eastAsia="Cambria Math" w:hAnsi="Cambria Math"/>
          <w:sz w:val="28"/>
          <w:szCs w:val="28"/>
          <w:rtl w:val="off"/>
        </w:rPr>
      </w:pPr>
    </w:p>
    <w:p>
      <w:pPr>
        <w:adjustRightInd/>
        <w:ind w:firstLine="709"/>
        <w:autoSpaceDE w:val="off"/>
        <w:autoSpaceDN w:val="off"/>
        <w:jc w:val="both"/>
        <w:spacing w:after="0" w:line="240" w:lineRule="auto"/>
        <w:rPr>
          <w:lang w:eastAsia="ru-RU"/>
          <w:rFonts w:ascii="Cambria Math" w:eastAsia="Cambria Math" w:hAnsi="Cambria Math"/>
          <w:sz w:val="28"/>
          <w:szCs w:val="28"/>
          <w:rtl w:val="off"/>
        </w:rPr>
      </w:pPr>
    </w:p>
    <w:p>
      <w:pPr>
        <w:adjustRightInd/>
        <w:ind w:firstLine="709"/>
        <w:autoSpaceDE w:val="off"/>
        <w:autoSpaceDN w:val="off"/>
        <w:jc w:val="both"/>
        <w:spacing w:after="0" w:line="240" w:lineRule="auto"/>
        <w:rPr>
          <w:lang w:eastAsia="ru-RU"/>
          <w:rFonts w:ascii="Cambria Math" w:eastAsia="Cambria Math" w:hAnsi="Cambria Math"/>
          <w:sz w:val="28"/>
          <w:szCs w:val="28"/>
          <w:rtl w:val="off"/>
        </w:rPr>
      </w:pPr>
    </w:p>
    <w:p>
      <w:pPr>
        <w:adjustRightInd/>
        <w:ind w:firstLine="709"/>
        <w:autoSpaceDE w:val="off"/>
        <w:autoSpaceDN w:val="off"/>
        <w:jc w:val="both"/>
        <w:spacing w:after="0" w:line="240" w:lineRule="auto"/>
        <w:rPr>
          <w:lang w:eastAsia="ru-RU"/>
          <w:rFonts w:ascii="Cambria Math" w:eastAsia="Cambria Math" w:hAnsi="Cambria Math"/>
          <w:sz w:val="28"/>
          <w:szCs w:val="28"/>
          <w:rtl w:val="off"/>
        </w:rPr>
      </w:pPr>
      <w:r>
        <w:rPr>
          <w:lang w:eastAsia="ru-RU"/>
          <w:rFonts w:ascii="Cambria Math" w:eastAsia="Cambria Math" w:hAnsi="Cambria Math"/>
          <w:sz w:val="28"/>
          <w:szCs w:val="28"/>
          <w:rtl w:val="off"/>
        </w:rPr>
        <w:t>Глава Усть-Беловского сельсовета                        Т.И.Дмитриева</w:t>
      </w:r>
    </w:p>
    <w:tbl>
      <w:tblPr>
        <w:tblW w:w="9498" w:type="dxa"/>
        <w:tblLook w:val="00A0" w:firstRow="1" w:lastRow="0" w:firstColumn="1" w:lastColumn="0" w:noHBand="0" w:noVBand="0"/>
      </w:tblPr>
      <w:tblGrid>
        <w:gridCol w:w="5070"/>
        <w:gridCol w:w="4428"/>
      </w:tblGrid>
      <w:tr>
        <w:tc>
          <w:tcPr>
            <w:tcW w:w="5070" w:type="dxa"/>
          </w:tcPr>
          <w:p>
            <w:pPr>
              <w:adjustRightInd/>
              <w:autoSpaceDE w:val="off"/>
              <w:autoSpaceDN w:val="off"/>
              <w:jc w:val="both"/>
              <w:spacing w:line="240" w:lineRule="auto"/>
              <w:rPr>
                <w:rFonts w:ascii="Times New Roman" w:hAnsi="Times New Roman"/>
                <w:sz w:val="20"/>
                <w:szCs w:val="20"/>
                <w:kern w:val="2"/>
              </w:rPr>
            </w:pPr>
          </w:p>
        </w:tc>
        <w:tc>
          <w:tcPr>
            <w:tcW w:w="4428" w:type="dxa"/>
          </w:tcPr>
          <w:p>
            <w:pPr>
              <w:adjustRightInd/>
              <w:autoSpaceDE w:val="off"/>
              <w:autoSpaceDN w:val="off"/>
              <w:jc w:val="both"/>
              <w:spacing w:line="240" w:lineRule="auto"/>
              <w:rPr>
                <w:rFonts w:ascii="Times New Roman" w:hAnsi="Times New Roman"/>
                <w:sz w:val="28"/>
                <w:szCs w:val="28"/>
                <w:kern w:val="2"/>
              </w:rPr>
            </w:pPr>
          </w:p>
          <w:p>
            <w:pPr>
              <w:adjustRightInd/>
              <w:autoSpaceDE w:val="off"/>
              <w:autoSpaceDN w:val="off"/>
              <w:jc w:val="both"/>
              <w:spacing w:line="240" w:lineRule="auto"/>
              <w:rPr>
                <w:rFonts w:ascii="Times New Roman" w:hAnsi="Times New Roman"/>
                <w:sz w:val="28"/>
                <w:szCs w:val="28"/>
                <w:kern w:val="2"/>
              </w:rPr>
            </w:pPr>
          </w:p>
        </w:tc>
      </w:tr>
      <w:tr>
        <w:tc>
          <w:tcPr>
            <w:tcW w:w="5070" w:type="dxa"/>
          </w:tcPr>
          <w:p>
            <w:pPr>
              <w:adjustRightInd/>
              <w:autoSpaceDE w:val="off"/>
              <w:autoSpaceDN w:val="off"/>
              <w:jc w:val="both"/>
              <w:spacing w:line="240" w:lineRule="auto"/>
              <w:rPr>
                <w:rFonts w:ascii="Times New Roman" w:hAnsi="Times New Roman"/>
                <w:i/>
                <w:sz w:val="20"/>
                <w:szCs w:val="20"/>
                <w:kern w:val="2"/>
              </w:rPr>
            </w:pPr>
          </w:p>
        </w:tc>
        <w:tc>
          <w:tcPr>
            <w:tcW w:w="4428" w:type="dxa"/>
          </w:tcPr>
          <w:p>
            <w:pPr>
              <w:adjustRightInd/>
              <w:autoSpaceDE w:val="off"/>
              <w:autoSpaceDN w:val="off"/>
              <w:jc w:val="both"/>
              <w:spacing w:line="240" w:lineRule="auto"/>
              <w:rPr>
                <w:rFonts w:ascii="Times New Roman" w:hAnsi="Times New Roman"/>
                <w:sz w:val="28"/>
                <w:szCs w:val="28"/>
                <w:kern w:val="2"/>
              </w:rPr>
            </w:pPr>
          </w:p>
        </w:tc>
      </w:tr>
    </w:tbl>
    <w:tbl>
      <w:tblPr>
        <w:tblW w:w="0" w:type="auto"/>
        <w:tblLook w:val="00A0" w:firstRow="1" w:lastRow="0" w:firstColumn="1" w:lastColumn="0" w:noHBand="0" w:noVBand="0"/>
        <w:jc w:val="right"/>
      </w:tblPr>
      <w:tblGrid>
        <w:gridCol w:w="4217"/>
      </w:tblGrid>
      <w:tr>
        <w:trPr>
          <w:jc w:val="right"/>
        </w:trPr>
        <w:tc>
          <w:tcPr>
            <w:tcW w:w="4217" w:type="dxa"/>
          </w:tcPr>
          <w:p>
            <w:pPr>
              <w:spacing w:after="0" w:line="240" w:lineRule="auto"/>
              <w:rPr>
                <w:rFonts w:ascii="Times New Roman" w:hAnsi="Times New Roman"/>
                <w:sz w:val="28"/>
                <w:szCs w:val="28"/>
                <w:kern w:val="2"/>
              </w:rPr>
            </w:pPr>
            <w:r>
              <w:rPr>
                <w:rFonts w:ascii="Times New Roman" w:hAnsi="Times New Roman"/>
                <w:sz w:val="28"/>
                <w:szCs w:val="28"/>
                <w:kern w:val="2"/>
                <w:rtl w:val="off"/>
              </w:rPr>
              <w:t>УТВЕ</w:t>
            </w:r>
            <w:r>
              <w:rPr>
                <w:rFonts w:ascii="Times New Roman" w:hAnsi="Times New Roman"/>
                <w:sz w:val="28"/>
                <w:szCs w:val="28"/>
                <w:kern w:val="2"/>
              </w:rPr>
              <w:t>РЖДЕНО</w:t>
            </w:r>
          </w:p>
          <w:p>
            <w:pPr>
              <w:spacing w:after="0" w:line="240" w:lineRule="auto"/>
              <w:rPr>
                <w:rFonts w:ascii="Times New Roman" w:hAnsi="Times New Roman"/>
                <w:sz w:val="28"/>
                <w:szCs w:val="28"/>
                <w:kern w:val="2"/>
              </w:rPr>
            </w:pPr>
            <w:r>
              <w:rPr>
                <w:rFonts w:ascii="Times New Roman" w:hAnsi="Times New Roman"/>
                <w:sz w:val="28"/>
                <w:szCs w:val="28"/>
                <w:kern w:val="2"/>
              </w:rPr>
              <w:t xml:space="preserve">решением </w:t>
            </w:r>
            <w:r>
              <w:rPr>
                <w:rFonts w:ascii="Times New Roman" w:hAnsi="Times New Roman"/>
                <w:sz w:val="28"/>
                <w:szCs w:val="28"/>
                <w:kern w:val="2"/>
                <w:rtl w:val="off"/>
              </w:rPr>
              <w:t>Совета депутатов Усть-Беловского сельсовета</w:t>
            </w:r>
          </w:p>
          <w:p>
            <w:pPr>
              <w:spacing w:after="0" w:line="240" w:lineRule="auto"/>
              <w:rPr>
                <w:rFonts w:ascii="Times New Roman" w:hAnsi="Times New Roman"/>
                <w:sz w:val="28"/>
                <w:szCs w:val="28"/>
              </w:rPr>
            </w:pPr>
            <w:r>
              <w:rPr>
                <w:rFonts w:ascii="Times New Roman" w:hAnsi="Times New Roman"/>
                <w:sz w:val="28"/>
                <w:szCs w:val="28"/>
                <w:kern w:val="2"/>
              </w:rPr>
              <w:t xml:space="preserve">от </w:t>
            </w:r>
            <w:r>
              <w:rPr>
                <w:rFonts w:ascii="Times New Roman" w:hAnsi="Times New Roman"/>
                <w:sz w:val="28"/>
                <w:szCs w:val="28"/>
                <w:kern w:val="2"/>
                <w:rtl w:val="off"/>
              </w:rPr>
              <w:t>17.09.2025г</w:t>
            </w:r>
            <w:r>
              <w:rPr>
                <w:rFonts w:ascii="Times New Roman" w:hAnsi="Times New Roman"/>
                <w:sz w:val="28"/>
                <w:szCs w:val="28"/>
                <w:kern w:val="2"/>
              </w:rPr>
              <w:t xml:space="preserve">.  № </w:t>
            </w:r>
            <w:r>
              <w:rPr>
                <w:rFonts w:ascii="Times New Roman" w:hAnsi="Times New Roman"/>
                <w:sz w:val="28"/>
                <w:szCs w:val="28"/>
                <w:kern w:val="2"/>
                <w:rtl w:val="off"/>
              </w:rPr>
              <w:t>10</w:t>
            </w:r>
          </w:p>
        </w:tc>
      </w:tr>
    </w:tbl>
    <w:p>
      <w:pPr>
        <w:keepNext/>
        <w:jc w:val="center"/>
        <w:spacing w:after="0" w:line="240" w:lineRule="auto"/>
        <w:rPr>
          <w:rFonts w:ascii="Times New Roman" w:hAnsi="Times New Roman"/>
          <w:b/>
          <w:sz w:val="28"/>
          <w:szCs w:val="28"/>
        </w:rPr>
      </w:pPr>
    </w:p>
    <w:p>
      <w:pPr>
        <w:keepNext/>
        <w:jc w:val="center"/>
        <w:spacing w:after="0" w:line="240" w:lineRule="auto"/>
        <w:rPr>
          <w:rFonts w:ascii="Times New Roman" w:hAnsi="Times New Roman"/>
          <w:b/>
          <w:sz w:val="28"/>
          <w:szCs w:val="28"/>
        </w:rPr>
      </w:pPr>
    </w:p>
    <w:p>
      <w:pPr>
        <w:adjustRightInd/>
        <w:autoSpaceDE w:val="off"/>
        <w:autoSpaceDN w:val="off"/>
        <w:jc w:val="center"/>
        <w:spacing w:after="0" w:line="240" w:lineRule="auto"/>
        <w:rPr>
          <w:lang w:eastAsia="ru-RU"/>
          <w:rFonts w:ascii="Times New Roman" w:hAnsi="Times New Roman"/>
          <w:b/>
          <w:bCs/>
          <w:sz w:val="28"/>
          <w:szCs w:val="28"/>
          <w:kern w:val="2"/>
          <w:rtl w:val="off"/>
        </w:rPr>
      </w:pPr>
      <w:r>
        <w:rPr>
          <w:lang w:eastAsia="ru-RU"/>
          <w:rFonts w:ascii="Times New Roman" w:hAnsi="Times New Roman"/>
          <w:b/>
          <w:bCs/>
          <w:sz w:val="28"/>
          <w:szCs w:val="28"/>
          <w:kern w:val="2"/>
        </w:rPr>
        <w:t>ПОЛОЖЕНИЕ</w:t>
      </w:r>
    </w:p>
    <w:p>
      <w:pPr>
        <w:adjustRightInd/>
        <w:autoSpaceDE w:val="off"/>
        <w:autoSpaceDN w:val="off"/>
        <w:jc w:val="center"/>
        <w:spacing w:after="0" w:line="240" w:lineRule="auto"/>
        <w:rPr>
          <w:lang w:eastAsia="ru-RU"/>
          <w:rFonts w:ascii="Times New Roman" w:hAnsi="Times New Roman"/>
          <w:b/>
          <w:bCs/>
          <w:sz w:val="28"/>
          <w:szCs w:val="28"/>
          <w:kern w:val="2"/>
          <w:rtl w:val="off"/>
        </w:rPr>
      </w:pPr>
    </w:p>
    <w:p>
      <w:pPr>
        <w:adjustRightInd/>
        <w:ind w:firstLine="709"/>
        <w:autoSpaceDE w:val="off"/>
        <w:autoSpaceDN w:val="off"/>
        <w:jc w:val="both"/>
        <w:spacing w:after="0" w:line="240" w:lineRule="auto"/>
        <w:rPr>
          <w:lang w:eastAsia="ru-RU"/>
          <w:rFonts w:ascii="Times New Roman" w:hAnsi="Times New Roman"/>
          <w:b w:val="0"/>
          <w:bCs w:val="0"/>
          <w:sz w:val="28"/>
          <w:szCs w:val="28"/>
          <w:rtl w:val="off"/>
        </w:rPr>
      </w:pPr>
      <w:r>
        <w:rPr>
          <w:lang w:eastAsia="ru-RU"/>
          <w:rFonts w:ascii="Times New Roman" w:hAnsi="Times New Roman"/>
          <w:b w:val="0"/>
          <w:bCs w:val="0"/>
          <w:sz w:val="28"/>
          <w:szCs w:val="28"/>
        </w:rPr>
        <w:t>Положени</w:t>
      </w:r>
      <w:r>
        <w:rPr>
          <w:lang w:eastAsia="ru-RU"/>
          <w:rFonts w:ascii="Times New Roman" w:hAnsi="Times New Roman"/>
          <w:b w:val="0"/>
          <w:bCs w:val="0"/>
          <w:sz w:val="28"/>
          <w:szCs w:val="28"/>
          <w:rtl w:val="off"/>
        </w:rPr>
        <w:t>я</w:t>
      </w:r>
      <w:r>
        <w:rPr>
          <w:lang w:eastAsia="ru-RU"/>
          <w:rFonts w:ascii="Times New Roman" w:hAnsi="Times New Roman"/>
          <w:b w:val="0"/>
          <w:bCs w:val="0"/>
          <w:sz w:val="28"/>
          <w:szCs w:val="28"/>
        </w:rPr>
        <w:t xml:space="preserve"> об организации деятельности органов местного самоуправления муниципального образования</w:t>
      </w:r>
      <w:r>
        <w:rPr>
          <w:lang w:eastAsia="ru-RU"/>
          <w:rFonts w:ascii="Times New Roman" w:hAnsi="Times New Roman"/>
          <w:b w:val="0"/>
          <w:bCs w:val="0"/>
          <w:sz w:val="28"/>
          <w:szCs w:val="28"/>
          <w:rtl w:val="off"/>
        </w:rPr>
        <w:t xml:space="preserve"> Усть-Беловский  сельсовет ,</w:t>
      </w:r>
      <w:r>
        <w:rPr>
          <w:lang w:eastAsia="ru-RU"/>
          <w:rFonts w:ascii="Times New Roman" w:hAnsi="Times New Roman"/>
          <w:b w:val="0"/>
          <w:bCs w:val="0"/>
          <w:sz w:val="28"/>
          <w:szCs w:val="28"/>
        </w:rPr>
        <w:t xml:space="preserve"> по </w:t>
      </w:r>
      <w:r>
        <w:rPr>
          <w:rFonts w:ascii="Times New Roman" w:hAnsi="Times New Roman"/>
          <w:b w:val="0"/>
          <w:bCs w:val="0"/>
          <w:sz w:val="28"/>
          <w:szCs w:val="28"/>
        </w:rPr>
        <w:t xml:space="preserve">выявлению </w:t>
      </w:r>
      <w:r>
        <w:rPr>
          <w:lang w:eastAsia="ru-RU"/>
          <w:rFonts w:ascii="Times New Roman" w:hAnsi="Times New Roman"/>
          <w:b w:val="0"/>
          <w:bCs w:val="0"/>
          <w:sz w:val="28"/>
          <w:szCs w:val="28"/>
        </w:rPr>
        <w:t xml:space="preserve">бесхозяйных </w:t>
      </w:r>
      <w:r>
        <w:rPr>
          <w:lang w:eastAsia="ru-RU"/>
          <w:rFonts w:ascii="Times New Roman" w:hAnsi="Times New Roman"/>
          <w:b w:val="0"/>
          <w:bCs w:val="0"/>
          <w:sz w:val="28"/>
          <w:szCs w:val="28"/>
          <w:rtl w:val="off"/>
        </w:rPr>
        <w:t xml:space="preserve"> </w:t>
      </w:r>
      <w:r>
        <w:rPr>
          <w:lang w:eastAsia="ru-RU"/>
          <w:rFonts w:ascii="Times New Roman" w:hAnsi="Times New Roman"/>
          <w:b w:val="0"/>
          <w:bCs w:val="0"/>
          <w:sz w:val="28"/>
          <w:szCs w:val="28"/>
        </w:rPr>
        <w:t>недвижимых вещей и принятию их в муниципальную собственность</w:t>
      </w:r>
      <w:r>
        <w:rPr>
          <w:rFonts w:ascii="Times New Roman" w:hAnsi="Times New Roman"/>
          <w:b w:val="0"/>
          <w:bCs w:val="0"/>
          <w:sz w:val="28"/>
          <w:szCs w:val="28"/>
          <w:kern w:val="2"/>
        </w:rPr>
        <w:t xml:space="preserve"> </w:t>
      </w:r>
      <w:r>
        <w:rPr>
          <w:lang w:eastAsia="ru-RU"/>
          <w:rFonts w:ascii="Times New Roman" w:hAnsi="Times New Roman"/>
          <w:b w:val="0"/>
          <w:bCs w:val="0"/>
          <w:sz w:val="28"/>
          <w:szCs w:val="28"/>
          <w:rtl w:val="off"/>
        </w:rPr>
        <w:t xml:space="preserve"> </w:t>
      </w:r>
      <w:r>
        <w:rPr>
          <w:lang w:eastAsia="ru-RU"/>
          <w:rFonts w:ascii="Times New Roman" w:hAnsi="Times New Roman"/>
          <w:b w:val="0"/>
          <w:bCs w:val="0"/>
          <w:sz w:val="28"/>
          <w:szCs w:val="28"/>
        </w:rPr>
        <w:t>муниципального образования</w:t>
      </w:r>
      <w:r>
        <w:rPr>
          <w:lang w:eastAsia="ru-RU"/>
          <w:rFonts w:ascii="Times New Roman" w:hAnsi="Times New Roman"/>
          <w:b w:val="0"/>
          <w:bCs w:val="0"/>
          <w:sz w:val="28"/>
          <w:szCs w:val="28"/>
          <w:rtl w:val="off"/>
        </w:rPr>
        <w:t xml:space="preserve"> Усть-Беловский сельсовет  Краснощековского района Алтайского края.</w:t>
      </w:r>
      <w:r>
        <w:rPr>
          <w:lang w:eastAsia="ru-RU"/>
          <w:rFonts w:ascii="Times New Roman" w:hAnsi="Times New Roman"/>
          <w:b w:val="0"/>
          <w:bCs w:val="0"/>
          <w:sz w:val="28"/>
          <w:szCs w:val="28"/>
        </w:rPr>
        <w:t xml:space="preserve"> </w:t>
      </w:r>
    </w:p>
    <w:p>
      <w:pPr>
        <w:adjustRightInd/>
        <w:ind w:firstLine="709"/>
        <w:autoSpaceDE w:val="off"/>
        <w:autoSpaceDN w:val="off"/>
        <w:jc w:val="both"/>
        <w:spacing w:after="0" w:line="240" w:lineRule="auto"/>
        <w:rPr>
          <w:b w:val="0"/>
          <w:bCs w:val="0"/>
          <w:sz w:val="28"/>
          <w:szCs w:val="28"/>
        </w:rPr>
      </w:pPr>
    </w:p>
    <w:p>
      <w:pPr>
        <w:adjustRightInd/>
        <w:ind w:firstLine="709"/>
        <w:autoSpaceDE w:val="off"/>
        <w:autoSpaceDN w:val="off"/>
        <w:jc w:val="both"/>
        <w:spacing w:after="0" w:line="240" w:lineRule="auto"/>
        <w:rPr>
          <w:lang w:eastAsia="ru-RU"/>
          <w:rFonts w:ascii="Calibri" w:eastAsia="Calibri" w:hAnsi="Calibri"/>
          <w:b w:val="0"/>
          <w:bCs w:val="0"/>
          <w:sz w:val="28"/>
          <w:szCs w:val="28"/>
          <w:kern w:val="2"/>
        </w:rPr>
      </w:pPr>
      <w:r>
        <w:rPr>
          <w:rFonts w:ascii="Times New Roman" w:hAnsi="Times New Roman"/>
          <w:bCs/>
          <w:sz w:val="28"/>
          <w:szCs w:val="28"/>
        </w:rPr>
        <w:t xml:space="preserve">1. Настоящее Положение регулирует общественные отношения в сфере организации деятельности органов местного самоуправления </w:t>
      </w:r>
      <w:r>
        <w:rPr>
          <w:lang w:eastAsia="ru-RU"/>
          <w:rFonts w:ascii="Times New Roman" w:hAnsi="Times New Roman"/>
          <w:sz w:val="28"/>
          <w:szCs w:val="28"/>
        </w:rPr>
        <w:t xml:space="preserve">муниципального образования </w:t>
      </w:r>
      <w:r>
        <w:rPr>
          <w:lang w:eastAsia="ru-RU"/>
          <w:rFonts w:ascii="Times New Roman" w:hAnsi="Times New Roman"/>
          <w:sz w:val="27"/>
          <w:szCs w:val="27"/>
          <w:rtl w:val="off"/>
        </w:rPr>
        <w:t>Усть-Беловский сельсовет  Краснощековского района Алтайского края.</w:t>
      </w:r>
      <w:r>
        <w:rPr>
          <w:lang w:eastAsia="ru-RU"/>
          <w:rFonts w:ascii="Times New Roman" w:hAnsi="Times New Roman"/>
          <w:sz w:val="27"/>
          <w:szCs w:val="27"/>
        </w:rPr>
        <w:t xml:space="preserve"> </w:t>
      </w:r>
      <w:r>
        <w:rPr>
          <w:rFonts w:ascii="Times New Roman" w:hAnsi="Times New Roman"/>
          <w:i/>
          <w:sz w:val="28"/>
          <w:szCs w:val="28"/>
          <w:kern w:val="2"/>
        </w:rPr>
        <w:t xml:space="preserve"> </w:t>
      </w:r>
    </w:p>
    <w:p>
      <w:pPr>
        <w:adjustRightInd/>
        <w:ind w:firstLine="709"/>
        <w:autoSpaceDE w:val="off"/>
        <w:autoSpaceDN w:val="off"/>
        <w:jc w:val="both"/>
        <w:spacing w:after="0" w:line="240" w:lineRule="auto"/>
        <w:rPr>
          <w:rFonts w:ascii="Times New Roman" w:hAnsi="Times New Roman"/>
          <w:sz w:val="28"/>
          <w:szCs w:val="28"/>
          <w:kern w:val="2"/>
        </w:rPr>
      </w:pPr>
      <w:r>
        <w:rPr>
          <w:rFonts w:ascii="Times New Roman" w:hAnsi="Times New Roman"/>
          <w:sz w:val="28"/>
          <w:szCs w:val="28"/>
          <w:kern w:val="2"/>
        </w:rPr>
        <w:t xml:space="preserve">(далее – муниципальное образование) </w:t>
      </w:r>
      <w:r>
        <w:rPr>
          <w:rFonts w:ascii="Times New Roman" w:hAnsi="Times New Roman"/>
          <w:bCs/>
          <w:sz w:val="28"/>
          <w:szCs w:val="28"/>
        </w:rPr>
        <w:t xml:space="preserve">по </w:t>
      </w:r>
      <w:r>
        <w:rPr>
          <w:rFonts w:ascii="Times New Roman" w:hAnsi="Times New Roman"/>
          <w:sz w:val="28"/>
          <w:szCs w:val="28"/>
        </w:rPr>
        <w:t xml:space="preserve">выявлению </w:t>
      </w:r>
      <w:r>
        <w:rPr>
          <w:lang w:eastAsia="ru-RU"/>
          <w:rFonts w:ascii="Times New Roman" w:hAnsi="Times New Roman"/>
          <w:sz w:val="28"/>
          <w:szCs w:val="28"/>
        </w:rPr>
        <w:t xml:space="preserve">бесхозяйных недвижимых вещей, находящихся </w:t>
      </w:r>
      <w:r>
        <w:rPr>
          <w:rFonts w:ascii="Times New Roman" w:hAnsi="Times New Roman"/>
          <w:sz w:val="28"/>
          <w:szCs w:val="28"/>
        </w:rPr>
        <w:t>на территории муниципального образования</w:t>
      </w:r>
      <w:r>
        <w:rPr>
          <w:lang w:eastAsia="ru-RU"/>
          <w:rFonts w:ascii="Times New Roman" w:hAnsi="Times New Roman"/>
          <w:sz w:val="28"/>
          <w:szCs w:val="28"/>
        </w:rPr>
        <w:t xml:space="preserve"> (далее – бесхозяйная недвижимая вещь), принятию бесхозяйных недвижимых вещей в муниципальную собственность муниципального образования</w:t>
      </w:r>
      <w:r>
        <w:rPr>
          <w:rFonts w:ascii="Times New Roman" w:hAnsi="Times New Roman"/>
          <w:sz w:val="28"/>
          <w:szCs w:val="28"/>
          <w:kern w:val="2"/>
        </w:rPr>
        <w:t>.</w:t>
      </w:r>
    </w:p>
    <w:p>
      <w:pPr>
        <w:ind w:firstLine="709"/>
        <w:jc w:val="both"/>
        <w:spacing w:after="0" w:line="240" w:lineRule="auto"/>
        <w:rPr>
          <w:rFonts w:ascii="Times New Roman" w:hAnsi="Times New Roman"/>
          <w:sz w:val="28"/>
          <w:szCs w:val="28"/>
        </w:rPr>
      </w:pPr>
      <w:r>
        <w:rPr>
          <w:rFonts w:ascii="Times New Roman" w:hAnsi="Times New Roman"/>
          <w:sz w:val="28"/>
          <w:szCs w:val="28"/>
        </w:rPr>
        <w:t xml:space="preserve">2. Настоящее Положение распространяется на </w:t>
      </w:r>
      <w:r>
        <w:rPr>
          <w:lang w:eastAsia="ru-RU"/>
          <w:rFonts w:ascii="Times New Roman" w:hAnsi="Times New Roman"/>
          <w:sz w:val="28"/>
          <w:szCs w:val="28"/>
        </w:rPr>
        <w:t>недвижимое имущество</w:t>
      </w:r>
      <w:r>
        <w:rPr>
          <w:rFonts w:ascii="Times New Roman" w:hAnsi="Times New Roman"/>
          <w:sz w:val="28"/>
          <w:szCs w:val="28"/>
        </w:rPr>
        <w:t xml:space="preserve"> (за исключением земельных участков, судов), которое не имеет собственника или собственник которого неизвестен, либо от права собственности на которое собственник отказался.</w:t>
      </w:r>
    </w:p>
    <w:p>
      <w:pPr>
        <w:ind w:firstLine="709"/>
        <w:jc w:val="both"/>
        <w:spacing w:after="0" w:line="240" w:lineRule="auto"/>
        <w:rPr>
          <w:rFonts w:ascii="Times New Roman" w:hAnsi="Times New Roman"/>
          <w:sz w:val="28"/>
          <w:szCs w:val="28"/>
        </w:rPr>
      </w:pPr>
      <w:r>
        <w:rPr>
          <w:rFonts w:ascii="Times New Roman" w:hAnsi="Times New Roman"/>
          <w:sz w:val="28"/>
          <w:szCs w:val="28"/>
        </w:rPr>
        <w:t xml:space="preserve">3. Осуществление действий по выявлению </w:t>
      </w:r>
      <w:r>
        <w:rPr>
          <w:lang w:eastAsia="ru-RU"/>
          <w:rFonts w:ascii="Times New Roman" w:hAnsi="Times New Roman"/>
          <w:sz w:val="28"/>
          <w:szCs w:val="28"/>
        </w:rPr>
        <w:t>бесхозяйных недвижимых вещей и</w:t>
      </w:r>
      <w:r>
        <w:rPr>
          <w:rFonts w:ascii="Times New Roman" w:hAnsi="Times New Roman"/>
          <w:sz w:val="28"/>
          <w:szCs w:val="28"/>
        </w:rPr>
        <w:t xml:space="preserve"> установлению их собственников</w:t>
      </w:r>
      <w:r>
        <w:rPr>
          <w:lang w:eastAsia="ru-RU"/>
          <w:rFonts w:ascii="Times New Roman" w:hAnsi="Times New Roman"/>
          <w:sz w:val="28"/>
          <w:szCs w:val="28"/>
        </w:rPr>
        <w:t>,</w:t>
      </w:r>
      <w:r>
        <w:rPr>
          <w:rFonts w:ascii="Times New Roman" w:hAnsi="Times New Roman"/>
          <w:sz w:val="28"/>
          <w:szCs w:val="28"/>
        </w:rPr>
        <w:t xml:space="preserve"> постановке на учет бесхозяйных недвижимых вещей и принятию их в муниципальную собственность </w:t>
      </w:r>
      <w:r>
        <w:rPr>
          <w:lang w:eastAsia="ru-RU"/>
          <w:rFonts w:ascii="Times New Roman" w:hAnsi="Times New Roman"/>
          <w:sz w:val="28"/>
          <w:szCs w:val="28"/>
        </w:rPr>
        <w:t>муниципального образования</w:t>
      </w:r>
      <w:r>
        <w:rPr>
          <w:rFonts w:ascii="Times New Roman" w:hAnsi="Times New Roman"/>
          <w:sz w:val="28"/>
          <w:szCs w:val="28"/>
        </w:rPr>
        <w:t xml:space="preserve"> осуществляет администрация муниципального образования (далее – уполномоченный орган).</w:t>
      </w:r>
    </w:p>
    <w:p>
      <w:pPr>
        <w:ind w:firstLine="709"/>
        <w:jc w:val="both"/>
        <w:shd w:val="clear" w:color="auto" w:fill="FFFFFF"/>
        <w:spacing w:after="0" w:line="240" w:lineRule="auto"/>
        <w:rPr>
          <w:rFonts w:ascii="Times New Roman" w:hAnsi="Times New Roman"/>
          <w:b/>
          <w:sz w:val="28"/>
          <w:szCs w:val="28"/>
        </w:rPr>
      </w:pPr>
      <w:r>
        <w:rPr>
          <w:rFonts w:ascii="Times New Roman" w:hAnsi="Times New Roman"/>
          <w:sz w:val="28"/>
          <w:szCs w:val="28"/>
        </w:rPr>
        <w:t>4. Сведения об объекте недвижимого имущества, имеющем признаки бесхозяйной недвижимой вещи (далее – выявленный объект недвижимого имущества), поступают в уполномоченный орган:</w:t>
      </w:r>
    </w:p>
    <w:p>
      <w:pPr>
        <w:ind w:firstLine="709"/>
        <w:jc w:val="both"/>
        <w:spacing w:after="0" w:line="240" w:lineRule="auto"/>
        <w:rPr>
          <w:rFonts w:ascii="Times New Roman" w:hAnsi="Times New Roman"/>
          <w:sz w:val="28"/>
          <w:szCs w:val="28"/>
        </w:rPr>
      </w:pPr>
      <w:r>
        <w:rPr>
          <w:rFonts w:ascii="Times New Roman" w:hAnsi="Times New Roman"/>
          <w:sz w:val="28"/>
          <w:szCs w:val="28"/>
        </w:rPr>
        <w:t>1) от федеральных органов государственной власти Российской Федерации, органов государственной власти Алтайского края, органов местного самоуправления муниципальных образований Краснощековского района;</w:t>
      </w:r>
    </w:p>
    <w:p>
      <w:pPr>
        <w:ind w:firstLine="709"/>
        <w:jc w:val="both"/>
        <w:spacing w:after="0" w:line="240" w:lineRule="auto"/>
        <w:rPr>
          <w:rFonts w:ascii="Times New Roman" w:hAnsi="Times New Roman"/>
          <w:sz w:val="28"/>
          <w:szCs w:val="28"/>
        </w:rPr>
      </w:pPr>
      <w:r>
        <w:rPr>
          <w:rFonts w:ascii="Times New Roman" w:hAnsi="Times New Roman"/>
          <w:sz w:val="28"/>
          <w:szCs w:val="28"/>
        </w:rPr>
        <w:t>2) от физических и юридических лиц;</w:t>
      </w:r>
    </w:p>
    <w:p>
      <w:pPr>
        <w:ind w:firstLine="709"/>
        <w:jc w:val="both"/>
        <w:spacing w:after="0" w:line="240" w:lineRule="auto"/>
        <w:rPr>
          <w:rFonts w:ascii="Times New Roman" w:hAnsi="Times New Roman"/>
          <w:sz w:val="28"/>
          <w:szCs w:val="28"/>
        </w:rPr>
      </w:pPr>
      <w:r>
        <w:rPr>
          <w:rFonts w:ascii="Times New Roman" w:hAnsi="Times New Roman"/>
          <w:sz w:val="28"/>
          <w:szCs w:val="28"/>
        </w:rPr>
        <w:t>3) от собственника объекта недвижимого имущества в форме заявления об отказе от права собственности на данный объект;</w:t>
      </w:r>
    </w:p>
    <w:p>
      <w:pPr>
        <w:ind w:firstLine="709"/>
        <w:jc w:val="both"/>
        <w:spacing w:after="0" w:line="240" w:lineRule="auto"/>
        <w:rPr>
          <w:rFonts w:ascii="Times New Roman" w:hAnsi="Times New Roman"/>
          <w:sz w:val="28"/>
          <w:szCs w:val="28"/>
          <w:kern w:val="2"/>
        </w:rPr>
      </w:pPr>
      <w:r>
        <w:rPr>
          <w:rFonts w:ascii="Times New Roman" w:hAnsi="Times New Roman"/>
          <w:sz w:val="28"/>
          <w:szCs w:val="28"/>
        </w:rPr>
        <w:t>4) в результате проведения инвентаризации муниципального имущества муниципального образования</w:t>
      </w:r>
      <w:r>
        <w:rPr>
          <w:rFonts w:ascii="Times New Roman" w:hAnsi="Times New Roman"/>
          <w:sz w:val="28"/>
          <w:szCs w:val="28"/>
          <w:kern w:val="2"/>
        </w:rPr>
        <w:t>;</w:t>
      </w:r>
    </w:p>
    <w:p>
      <w:pPr>
        <w:ind w:firstLine="709"/>
        <w:jc w:val="both"/>
        <w:spacing w:after="0" w:line="240" w:lineRule="auto"/>
        <w:rPr>
          <w:rFonts w:ascii="Times New Roman" w:hAnsi="Times New Roman"/>
          <w:sz w:val="28"/>
          <w:szCs w:val="28"/>
        </w:rPr>
      </w:pPr>
      <w:r>
        <w:rPr>
          <w:rFonts w:ascii="Times New Roman" w:hAnsi="Times New Roman"/>
          <w:sz w:val="28"/>
          <w:szCs w:val="28"/>
          <w:kern w:val="2"/>
        </w:rPr>
        <w:t xml:space="preserve">5) </w:t>
      </w:r>
      <w:r>
        <w:rPr>
          <w:rFonts w:ascii="Times New Roman" w:hAnsi="Times New Roman"/>
          <w:sz w:val="28"/>
          <w:szCs w:val="28"/>
        </w:rPr>
        <w:t>в результате проведения муниципального земельного контроля на территории муниципального образования;</w:t>
      </w:r>
    </w:p>
    <w:p>
      <w:pPr>
        <w:ind w:firstLine="709"/>
        <w:jc w:val="both"/>
        <w:spacing w:after="0" w:line="240" w:lineRule="auto"/>
        <w:rPr>
          <w:rFonts w:ascii="Times New Roman" w:hAnsi="Times New Roman"/>
          <w:sz w:val="28"/>
          <w:szCs w:val="28"/>
        </w:rPr>
      </w:pPr>
      <w:r>
        <w:rPr>
          <w:rFonts w:ascii="Times New Roman" w:hAnsi="Times New Roman"/>
          <w:sz w:val="28"/>
          <w:szCs w:val="28"/>
        </w:rPr>
        <w:t>6) в результате обследования или осмотра территории муниципального образования</w:t>
      </w:r>
      <w:r>
        <w:rPr>
          <w:rFonts w:ascii="Times New Roman" w:hAnsi="Times New Roman"/>
          <w:sz w:val="28"/>
          <w:szCs w:val="28"/>
          <w:kern w:val="2"/>
        </w:rPr>
        <w:t xml:space="preserve"> должностными лицами администрации муниципального образования;</w:t>
      </w:r>
    </w:p>
    <w:p>
      <w:pPr>
        <w:adjustRightInd/>
        <w:ind w:firstLine="709"/>
        <w:autoSpaceDE w:val="off"/>
        <w:autoSpaceDN w:val="off"/>
        <w:jc w:val="both"/>
        <w:spacing w:after="0" w:line="240" w:lineRule="auto"/>
        <w:rPr>
          <w:rFonts w:ascii="Times New Roman" w:hAnsi="Times New Roman"/>
          <w:sz w:val="28"/>
          <w:szCs w:val="28"/>
        </w:rPr>
      </w:pPr>
      <w:r>
        <w:rPr>
          <w:rFonts w:ascii="Times New Roman" w:hAnsi="Times New Roman"/>
          <w:sz w:val="28"/>
          <w:szCs w:val="28"/>
        </w:rPr>
        <w:t>7) в иных формах, не запрещенных законодательством.</w:t>
      </w:r>
    </w:p>
    <w:p>
      <w:pPr>
        <w:adjustRightInd/>
        <w:ind w:firstLine="709"/>
        <w:autoSpaceDE w:val="off"/>
        <w:autoSpaceDN w:val="off"/>
        <w:jc w:val="both"/>
        <w:spacing w:after="0" w:line="240" w:lineRule="auto"/>
        <w:rPr>
          <w:rFonts w:ascii="Times New Roman" w:hAnsi="Times New Roman"/>
          <w:sz w:val="28"/>
          <w:szCs w:val="28"/>
        </w:rPr>
      </w:pPr>
      <w:r>
        <w:rPr>
          <w:rFonts w:ascii="Times New Roman" w:hAnsi="Times New Roman"/>
          <w:sz w:val="28"/>
          <w:szCs w:val="28"/>
        </w:rPr>
        <w:t>5. К заявлению, указанному в подпункте 3 пункта 4 настоящего Положения, прилагаются:</w:t>
      </w:r>
    </w:p>
    <w:p>
      <w:pPr>
        <w:ind w:firstLine="709"/>
        <w:jc w:val="both"/>
        <w:spacing w:after="0" w:line="240" w:lineRule="auto"/>
        <w:rPr>
          <w:rFonts w:ascii="Times New Roman" w:hAnsi="Times New Roman"/>
          <w:sz w:val="28"/>
          <w:szCs w:val="28"/>
        </w:rPr>
      </w:pPr>
      <w:r>
        <w:rPr>
          <w:rFonts w:ascii="Times New Roman" w:hAnsi="Times New Roman"/>
          <w:sz w:val="28"/>
          <w:szCs w:val="28"/>
        </w:rPr>
        <w:t>1) копия документа, удостоверяющего личность (для физического лица – собственника объекта недвижимого имущества) либо выписка из Единого государственного реестра юридических лиц (для юридического лица – собственника объекта недвижимого имущества);</w:t>
      </w:r>
    </w:p>
    <w:p>
      <w:pPr>
        <w:ind w:firstLine="709"/>
        <w:jc w:val="both"/>
        <w:spacing w:after="0" w:line="240" w:lineRule="auto"/>
        <w:rPr>
          <w:rFonts w:ascii="Times New Roman" w:hAnsi="Times New Roman"/>
          <w:sz w:val="28"/>
          <w:szCs w:val="28"/>
        </w:rPr>
      </w:pPr>
      <w:r>
        <w:rPr>
          <w:rFonts w:ascii="Times New Roman" w:hAnsi="Times New Roman"/>
          <w:sz w:val="28"/>
          <w:szCs w:val="28"/>
        </w:rPr>
        <w:t>2) копии правоустанавливающих документов, подтверждающих наличие права собственности у лица, отказывающегося от права собственности на объект недвижимого имущества.</w:t>
      </w:r>
    </w:p>
    <w:p>
      <w:pPr>
        <w:ind w:firstLine="709"/>
        <w:jc w:val="both"/>
        <w:spacing w:after="0" w:line="240" w:lineRule="auto"/>
        <w:rPr>
          <w:rFonts w:ascii="Times New Roman" w:hAnsi="Times New Roman"/>
          <w:sz w:val="28"/>
          <w:szCs w:val="28"/>
        </w:rPr>
      </w:pPr>
      <w:r>
        <w:rPr>
          <w:rFonts w:ascii="Times New Roman" w:hAnsi="Times New Roman"/>
          <w:sz w:val="28"/>
          <w:szCs w:val="28"/>
        </w:rPr>
        <w:t>6. На основании поступивших сведений, указанных в пункте 4 настоящего Положения, уполномоченный орган в течение 30 календарных дней со дня поступления указанных сведений осуществляет сбор информации, подтверждающей, что выявленный объект недвижимого имущества не имеет собственника, или его собственник неизвестен, или от права собственности на него собственник отказался. Для этих целей уполномоченный орган:</w:t>
      </w:r>
    </w:p>
    <w:p>
      <w:pPr>
        <w:ind w:firstLine="709"/>
        <w:jc w:val="both"/>
        <w:spacing w:after="0" w:line="240" w:lineRule="auto"/>
        <w:rPr>
          <w:rFonts w:ascii="Times New Roman" w:hAnsi="Times New Roman"/>
          <w:sz w:val="28"/>
          <w:szCs w:val="28"/>
        </w:rPr>
      </w:pPr>
      <w:r>
        <w:rPr>
          <w:rFonts w:ascii="Times New Roman" w:hAnsi="Times New Roman"/>
          <w:sz w:val="28"/>
          <w:szCs w:val="28"/>
        </w:rPr>
        <w:t>1) рассматривает поступившие сведения, в том числе заявления собственников объектов недвижимого имущества об отказе от права собственности на данные объекты;</w:t>
      </w:r>
    </w:p>
    <w:p>
      <w:pPr>
        <w:ind w:firstLine="709"/>
        <w:jc w:val="both"/>
        <w:spacing w:after="0" w:line="240" w:lineRule="auto"/>
        <w:rPr>
          <w:rFonts w:ascii="Times New Roman" w:hAnsi="Times New Roman"/>
          <w:sz w:val="28"/>
          <w:szCs w:val="28"/>
        </w:rPr>
      </w:pPr>
      <w:r>
        <w:rPr>
          <w:rFonts w:ascii="Times New Roman" w:hAnsi="Times New Roman"/>
          <w:sz w:val="28"/>
          <w:szCs w:val="28"/>
        </w:rPr>
        <w:t>2) проверяет наличие информации о выявленном объекте недвижимого имущества в реестре муниципального имущества муниципального образования;</w:t>
      </w:r>
    </w:p>
    <w:p>
      <w:pPr>
        <w:ind w:firstLine="709"/>
        <w:jc w:val="both"/>
        <w:spacing w:after="0" w:line="240" w:lineRule="auto"/>
        <w:rPr>
          <w:rFonts w:ascii="Times New Roman" w:hAnsi="Times New Roman"/>
          <w:sz w:val="28"/>
          <w:szCs w:val="28"/>
        </w:rPr>
      </w:pPr>
      <w:r>
        <w:rPr>
          <w:rFonts w:ascii="Times New Roman" w:hAnsi="Times New Roman"/>
          <w:sz w:val="28"/>
          <w:szCs w:val="28"/>
        </w:rPr>
        <w:t>3) организует осмотр выявленного объекта недвижимого имущества с выездом на место. Сведения о выявленном объекте недвижимого имущества, установленные в результате осмотра, отражаются в акте, который подписывается должностным лицом уполномоченного органа, проводившем осмотр;</w:t>
      </w:r>
    </w:p>
    <w:p>
      <w:pPr>
        <w:ind w:firstLine="709"/>
        <w:jc w:val="both"/>
        <w:spacing w:after="0" w:line="240" w:lineRule="auto"/>
        <w:rPr>
          <w:rFonts w:ascii="Times New Roman" w:hAnsi="Times New Roman"/>
          <w:sz w:val="28"/>
          <w:szCs w:val="28"/>
        </w:rPr>
      </w:pPr>
      <w:r>
        <w:rPr>
          <w:rFonts w:ascii="Times New Roman" w:hAnsi="Times New Roman"/>
          <w:sz w:val="28"/>
          <w:szCs w:val="28"/>
        </w:rPr>
        <w:t xml:space="preserve">4) </w:t>
      </w:r>
      <w:r>
        <w:rPr>
          <w:rFonts w:ascii="Times New Roman" w:hAnsi="Times New Roman"/>
          <w:sz w:val="28"/>
          <w:szCs w:val="28"/>
          <w:u w:val="single" w:color="auto"/>
        </w:rPr>
        <w:t>запрашивает в федеральном органе исполнительной власти, осуществляющем государственный кадастровый учет и государственную регистрацию прав на недвижимое имущество (далее – орган регистрации прав) выписку из Единого государственного реестра недвижимости о зарегистрированных правах на выявленный объект недвижимого имущества</w:t>
      </w:r>
      <w:r>
        <w:rPr>
          <w:rFonts w:ascii="Times New Roman" w:hAnsi="Times New Roman"/>
          <w:sz w:val="28"/>
          <w:szCs w:val="28"/>
        </w:rPr>
        <w:t>;</w:t>
      </w:r>
    </w:p>
    <w:p>
      <w:pPr>
        <w:ind w:firstLine="709"/>
        <w:jc w:val="both"/>
        <w:spacing w:after="0" w:line="240" w:lineRule="auto"/>
        <w:rPr>
          <w:rFonts w:ascii="Times New Roman" w:hAnsi="Times New Roman"/>
          <w:sz w:val="28"/>
          <w:szCs w:val="28"/>
          <w:u w:val="single" w:color="auto"/>
        </w:rPr>
      </w:pPr>
      <w:r>
        <w:rPr>
          <w:rFonts w:ascii="Times New Roman" w:hAnsi="Times New Roman"/>
          <w:sz w:val="28"/>
          <w:szCs w:val="28"/>
        </w:rPr>
        <w:t xml:space="preserve">5) </w:t>
      </w:r>
      <w:r>
        <w:rPr>
          <w:rFonts w:ascii="Times New Roman" w:hAnsi="Times New Roman"/>
          <w:sz w:val="28"/>
          <w:szCs w:val="28"/>
          <w:u w:val="single" w:color="auto"/>
        </w:rPr>
        <w:t>запрашивает в государственных органах или организациях, осуществлявших регистрацию прав на недвижимое имущество до введения в действие Федерального закона от 21 июля 1997 года № 122-ФЗ «О государственной регистрации прав на недвижимое имущество и сделок с ним» информацию о зарегистрированных правах на выявленный объект недвижимого имущества;</w:t>
      </w:r>
    </w:p>
    <w:p>
      <w:pPr>
        <w:ind w:firstLine="709"/>
        <w:jc w:val="both"/>
        <w:spacing w:after="0" w:line="240" w:lineRule="auto"/>
        <w:rPr>
          <w:rFonts w:ascii="Times New Roman" w:hAnsi="Times New Roman"/>
          <w:sz w:val="28"/>
          <w:szCs w:val="28"/>
        </w:rPr>
      </w:pPr>
      <w:r>
        <w:rPr>
          <w:rFonts w:ascii="Times New Roman" w:hAnsi="Times New Roman"/>
          <w:sz w:val="28"/>
          <w:szCs w:val="28"/>
        </w:rPr>
        <w:t>6) направляет запросы в федеральный орган исполнительной власти, уполномоченный на ведение реестра федерального имущества, орган исполнительной власти субъекта, уполномоченный на ведение реестра государственной собственности субъекта, орган местного самоуправления муниципального образования Краснощековский район, уполномоченный на ведение реестра</w:t>
      </w:r>
      <w:r>
        <w:t xml:space="preserve"> </w:t>
      </w:r>
      <w:r>
        <w:rPr>
          <w:rFonts w:ascii="Times New Roman" w:hAnsi="Times New Roman"/>
          <w:sz w:val="28"/>
          <w:szCs w:val="28"/>
        </w:rPr>
        <w:t>муниципального имущества муниципального образования Краснощековский район, для получения документов, подтверждающих, что выявленный объект недвижимого имущества не учтен в реестре федерального имущества, реестре государственной собственности Алтайского края и реестре муниципального имущества муниципального образования Краснощековский район;</w:t>
      </w:r>
    </w:p>
    <w:p>
      <w:pPr>
        <w:ind w:firstLine="709"/>
        <w:jc w:val="both"/>
        <w:spacing w:after="0" w:line="240" w:lineRule="auto"/>
        <w:rPr>
          <w:rFonts w:ascii="Times New Roman" w:hAnsi="Times New Roman"/>
          <w:sz w:val="28"/>
          <w:szCs w:val="28"/>
        </w:rPr>
      </w:pPr>
      <w:r>
        <w:rPr>
          <w:rFonts w:ascii="Times New Roman" w:hAnsi="Times New Roman"/>
          <w:sz w:val="28"/>
          <w:szCs w:val="28"/>
        </w:rPr>
        <w:t>7) опубликовывает в средствах массовой информации и размещает на официальном сайте муниципального образования</w:t>
      </w:r>
      <w:r>
        <w:rPr>
          <w:rFonts w:ascii="Times New Roman" w:hAnsi="Times New Roman"/>
          <w:sz w:val="28"/>
          <w:szCs w:val="28"/>
          <w:kern w:val="2"/>
        </w:rPr>
        <w:t xml:space="preserve"> в информационно-телекоммуникационной сети «Интернет»</w:t>
      </w:r>
      <w:r>
        <w:rPr>
          <w:rFonts w:ascii="Times New Roman" w:hAnsi="Times New Roman"/>
          <w:i/>
          <w:sz w:val="28"/>
          <w:szCs w:val="28"/>
          <w:kern w:val="2"/>
        </w:rPr>
        <w:t xml:space="preserve"> </w:t>
      </w:r>
      <w:r>
        <w:rPr>
          <w:rFonts w:ascii="Times New Roman" w:hAnsi="Times New Roman"/>
          <w:sz w:val="28"/>
          <w:szCs w:val="28"/>
        </w:rPr>
        <w:t>сведения о выявленном объекте недвижимого имущества и о розыске собственника указанного имущества.</w:t>
      </w:r>
    </w:p>
    <w:p>
      <w:pPr>
        <w:ind w:firstLine="709"/>
        <w:jc w:val="both"/>
        <w:spacing w:after="0" w:line="240" w:lineRule="auto"/>
        <w:rPr>
          <w:rFonts w:ascii="Times New Roman" w:hAnsi="Times New Roman"/>
          <w:sz w:val="28"/>
          <w:szCs w:val="28"/>
        </w:rPr>
      </w:pPr>
      <w:r>
        <w:rPr>
          <w:rFonts w:ascii="Times New Roman" w:hAnsi="Times New Roman"/>
          <w:sz w:val="28"/>
          <w:szCs w:val="28"/>
        </w:rPr>
        <w:t>7. Действия, указанные в подпунктах 2, 5–7 пункта 6 настоящего Положения, уполномоченным органом не осуществляются, если в уполномоченный орган поступило заявление собственника объекта недвижимого имущества об отказе от права собственности на данный объект.</w:t>
      </w:r>
    </w:p>
    <w:p>
      <w:pPr>
        <w:ind w:firstLine="709"/>
        <w:jc w:val="both"/>
        <w:spacing w:after="0" w:line="240" w:lineRule="auto"/>
        <w:rPr>
          <w:rFonts w:ascii="Times New Roman" w:hAnsi="Times New Roman"/>
          <w:sz w:val="28"/>
          <w:szCs w:val="28"/>
        </w:rPr>
      </w:pPr>
      <w:r>
        <w:rPr>
          <w:rFonts w:ascii="Times New Roman" w:hAnsi="Times New Roman"/>
          <w:sz w:val="28"/>
          <w:szCs w:val="28"/>
        </w:rPr>
        <w:t>8. Если в результате действий, указанных в пункте 6 настоящего Положения, будет установлено, что выявленный объект недвижимого имущества не имеет собственника, или его собственник неизвестен, или от права собственности на него собственник отказался, то уполномоченный орган принимает решение о постановке на учет бесхозяйной недвижимой вещи в органе регистрации прав, которое оформляется правовым актом Администрации муниципального образования.</w:t>
      </w:r>
    </w:p>
    <w:p>
      <w:pPr>
        <w:ind w:firstLine="709"/>
        <w:jc w:val="both"/>
        <w:spacing w:after="0" w:line="240" w:lineRule="auto"/>
        <w:rPr>
          <w:rFonts w:ascii="Times New Roman" w:hAnsi="Times New Roman"/>
          <w:sz w:val="28"/>
          <w:szCs w:val="28"/>
        </w:rPr>
      </w:pPr>
      <w:r>
        <w:rPr>
          <w:rFonts w:ascii="Times New Roman" w:hAnsi="Times New Roman"/>
          <w:sz w:val="28"/>
          <w:szCs w:val="28"/>
        </w:rPr>
        <w:t>9. Решение, указанное в пункте 8 Положения, принимается уполномоченным органом не ранее 30 календарных дней со дня опубликования и размещения сведений в соответствии с подпунктом 7 пункта 6 настоящего Положения.</w:t>
      </w:r>
    </w:p>
    <w:p>
      <w:pPr>
        <w:ind w:firstLine="709"/>
        <w:jc w:val="both"/>
        <w:spacing w:after="0" w:line="240" w:lineRule="auto"/>
        <w:rPr>
          <w:rFonts w:ascii="Times New Roman" w:hAnsi="Times New Roman"/>
          <w:sz w:val="28"/>
          <w:szCs w:val="28"/>
        </w:rPr>
      </w:pPr>
      <w:r>
        <w:rPr>
          <w:rFonts w:ascii="Times New Roman" w:hAnsi="Times New Roman"/>
          <w:sz w:val="28"/>
          <w:szCs w:val="28"/>
        </w:rPr>
        <w:t>10. В целях постановки бесхозяйных недвижимых вещей на учет в органе регистрации прав уполномоченный орган на основании решения, указанного в пункте 8 настоящего Положения:</w:t>
      </w:r>
    </w:p>
    <w:p>
      <w:pPr>
        <w:ind w:firstLine="709"/>
        <w:jc w:val="both"/>
        <w:spacing w:after="0" w:line="240" w:lineRule="auto"/>
        <w:rPr>
          <w:rFonts w:ascii="Times New Roman" w:hAnsi="Times New Roman"/>
          <w:sz w:val="28"/>
          <w:szCs w:val="28"/>
        </w:rPr>
      </w:pPr>
      <w:r>
        <w:rPr>
          <w:rFonts w:ascii="Times New Roman" w:hAnsi="Times New Roman"/>
          <w:sz w:val="28"/>
          <w:szCs w:val="28"/>
        </w:rPr>
        <w:t>1) обеспечивает подготовку документов, необходимых для постановки на учет бесхозяйных недвижимых вещей;</w:t>
      </w:r>
    </w:p>
    <w:p>
      <w:pPr>
        <w:ind w:firstLine="709"/>
        <w:jc w:val="both"/>
        <w:spacing w:after="0" w:line="240" w:lineRule="auto"/>
        <w:rPr>
          <w:rFonts w:ascii="Times New Roman" w:hAnsi="Times New Roman"/>
          <w:sz w:val="28"/>
          <w:szCs w:val="28"/>
        </w:rPr>
      </w:pPr>
      <w:r>
        <w:rPr>
          <w:rFonts w:ascii="Times New Roman" w:hAnsi="Times New Roman"/>
          <w:sz w:val="28"/>
          <w:szCs w:val="28"/>
        </w:rPr>
        <w:t>2) направляет заявление о постановке на учет бесхозяйных недвижимых вещей и документы, указанные в подпункте 1 настоящего пункта, в орган регистрации прав в соответствии с законодательством.</w:t>
      </w:r>
    </w:p>
    <w:p>
      <w:pPr>
        <w:adjustRightInd/>
        <w:ind w:firstLine="709"/>
        <w:autoSpaceDE w:val="off"/>
        <w:autoSpaceDN w:val="off"/>
        <w:jc w:val="both"/>
        <w:spacing w:after="0" w:line="240" w:lineRule="auto"/>
        <w:rPr>
          <w:rFonts w:ascii="Times New Roman" w:hAnsi="Times New Roman"/>
          <w:b/>
          <w:bCs/>
          <w:i/>
          <w:iCs/>
          <w:sz w:val="28"/>
          <w:szCs w:val="28"/>
        </w:rPr>
      </w:pPr>
      <w:r>
        <w:rPr>
          <w:rFonts w:ascii="Times New Roman" w:hAnsi="Times New Roman"/>
          <w:sz w:val="28"/>
          <w:szCs w:val="28"/>
        </w:rPr>
        <w:t xml:space="preserve">11. По истечении года со дня постановки бесхозяйной недвижимой вещи </w:t>
      </w:r>
      <w:r>
        <w:rPr>
          <w:rFonts w:ascii="Times New Roman" w:hAnsi="Times New Roman"/>
          <w:sz w:val="28"/>
          <w:szCs w:val="28"/>
          <w:u w:val="single" w:color="auto"/>
        </w:rPr>
        <w:t xml:space="preserve">на учет, </w:t>
      </w:r>
      <w:r>
        <w:rPr>
          <w:rFonts w:ascii="Times New Roman" w:hAnsi="Times New Roman"/>
          <w:bCs/>
          <w:iCs/>
          <w:sz w:val="28"/>
          <w:szCs w:val="28"/>
          <w:u w:val="single" w:color="auto"/>
        </w:rPr>
        <w:t>а в случае постановки на учет линейного объекта по истечении трех месяцев со дня постановки</w:t>
      </w:r>
      <w:r>
        <w:rPr>
          <w:rFonts w:ascii="Times New Roman" w:hAnsi="Times New Roman"/>
          <w:sz w:val="28"/>
          <w:szCs w:val="28"/>
          <w:u w:val="single" w:color="auto"/>
        </w:rPr>
        <w:t xml:space="preserve"> на учет орган, уполномоченный на управление муниципальным имуществом, может обратиться в суд</w:t>
      </w:r>
      <w:r>
        <w:rPr>
          <w:rFonts w:ascii="Times New Roman" w:hAnsi="Times New Roman"/>
          <w:sz w:val="28"/>
          <w:szCs w:val="28"/>
        </w:rPr>
        <w:t xml:space="preserve"> с требованием о признании права муниципальной собственности на эту вещь, при одновременном соблюдении следующих условий:</w:t>
      </w:r>
    </w:p>
    <w:p>
      <w:pPr>
        <w:ind w:firstLine="709"/>
        <w:jc w:val="both"/>
        <w:spacing w:after="0" w:line="240" w:lineRule="auto"/>
        <w:rPr>
          <w:rFonts w:ascii="Times New Roman" w:hAnsi="Times New Roman"/>
          <w:sz w:val="28"/>
          <w:szCs w:val="28"/>
        </w:rPr>
      </w:pPr>
      <w:r>
        <w:rPr>
          <w:rFonts w:ascii="Times New Roman" w:hAnsi="Times New Roman"/>
          <w:sz w:val="28"/>
          <w:szCs w:val="28"/>
        </w:rPr>
        <w:t>1) соответствие бесхозяйной недвижимой вещи требованиям части 1 статьи 50 Федерального закона от 6 октября 2003 года № 131-ФЗ «Об общих принципах организации местного самоуправления в Российской Федерации»;</w:t>
      </w:r>
    </w:p>
    <w:p>
      <w:pPr>
        <w:ind w:firstLine="709"/>
        <w:jc w:val="both"/>
        <w:spacing w:after="0" w:line="240" w:lineRule="auto"/>
        <w:rPr>
          <w:rFonts w:ascii="Times New Roman" w:hAnsi="Times New Roman"/>
          <w:sz w:val="28"/>
          <w:szCs w:val="28"/>
        </w:rPr>
      </w:pPr>
      <w:r>
        <w:rPr>
          <w:rFonts w:ascii="Times New Roman" w:hAnsi="Times New Roman"/>
          <w:sz w:val="28"/>
          <w:szCs w:val="28"/>
        </w:rPr>
        <w:t>2) наличие в бюджете муниципального образования денежных средств для оформления права муниципальной собственности на бесхозяйную недвижимую вещь и на ее содержание.</w:t>
      </w:r>
    </w:p>
    <w:p>
      <w:pPr>
        <w:ind w:firstLine="709"/>
        <w:jc w:val="both"/>
        <w:spacing w:after="0" w:line="240" w:lineRule="auto"/>
        <w:rPr>
          <w:rFonts w:ascii="Times New Roman" w:hAnsi="Times New Roman"/>
          <w:sz w:val="28"/>
          <w:szCs w:val="28"/>
        </w:rPr>
      </w:pPr>
      <w:r>
        <w:rPr>
          <w:rFonts w:ascii="Times New Roman" w:hAnsi="Times New Roman"/>
          <w:sz w:val="28"/>
          <w:szCs w:val="28"/>
        </w:rPr>
        <w:t>12. На основании вступившего в законную силу решения суда о признании права муниципальной собственности на бесхозяйную недвижимую вещь уполномоченный орган:</w:t>
      </w:r>
    </w:p>
    <w:p>
      <w:pPr>
        <w:ind w:firstLine="709"/>
        <w:jc w:val="both"/>
        <w:spacing w:after="0" w:line="240" w:lineRule="auto"/>
        <w:rPr>
          <w:rFonts w:ascii="Times New Roman" w:hAnsi="Times New Roman"/>
          <w:sz w:val="28"/>
          <w:szCs w:val="28"/>
        </w:rPr>
      </w:pPr>
      <w:r>
        <w:rPr>
          <w:rFonts w:ascii="Times New Roman" w:hAnsi="Times New Roman"/>
          <w:sz w:val="28"/>
          <w:szCs w:val="28"/>
        </w:rPr>
        <w:t>1) осуществляет действия в целях государственной регистрации права муниципальной собственности на объект недвижимого имущества;</w:t>
      </w:r>
    </w:p>
    <w:p>
      <w:pPr>
        <w:pStyle w:val="affe"/>
        <w:jc w:val="center"/>
        <w:spacing w:after="0"/>
        <w:rPr>
          <w:rFonts w:ascii="Times New Roman" w:hAnsi="Times New Roman"/>
          <w:sz w:val="28"/>
          <w:szCs w:val="28"/>
          <w:rtl w:val="off"/>
        </w:rPr>
      </w:pPr>
      <w:r>
        <w:rPr>
          <w:rFonts w:ascii="Times New Roman" w:hAnsi="Times New Roman"/>
          <w:sz w:val="28"/>
          <w:szCs w:val="28"/>
        </w:rPr>
        <w:t>2) в течение 10 рабочих дней со дня государственной регистрации права муниципальной собственности на объект недвижимого имущества принимает решение о включении объекта недвижимого имущества в реестр муниципального имущества муниципального образования и вносит соответствующие изменения в указанный реестр.</w:t>
      </w:r>
    </w:p>
    <w:p>
      <w:pPr>
        <w:pStyle w:val="affe"/>
        <w:jc w:val="center"/>
        <w:spacing w:after="0"/>
        <w:rPr>
          <w:sz w:val="48"/>
          <w:szCs w:val="48"/>
          <w:rtl w:val="off"/>
        </w:rPr>
      </w:pPr>
    </w:p>
    <w:p>
      <w:pPr>
        <w:pStyle w:val="affe"/>
        <w:jc w:val="center"/>
        <w:spacing w:after="0"/>
        <w:rPr>
          <w:sz w:val="48"/>
          <w:szCs w:val="48"/>
          <w:rtl w:val="off"/>
        </w:rPr>
      </w:pPr>
    </w:p>
    <w:p>
      <w:pPr>
        <w:pStyle w:val="a5"/>
        <w:rPr>
          <w:rFonts w:ascii="Cambria Math" w:eastAsia="Cambria Math" w:hAnsi="Cambria Math" w:hint="default"/>
          <w:sz w:val="32"/>
          <w:szCs w:val="32"/>
        </w:rPr>
      </w:pPr>
      <w:r>
        <w:rPr>
          <w:rFonts w:ascii="Cambria Math" w:eastAsia="Cambria Math" w:hAnsi="Cambria Math" w:hint="default"/>
          <w:sz w:val="32"/>
          <w:szCs w:val="32"/>
          <w:rtl w:val="off"/>
        </w:rPr>
        <w:t xml:space="preserve">       </w:t>
      </w:r>
      <w:r>
        <w:rPr>
          <w:rFonts w:ascii="Cambria Math" w:eastAsia="Cambria Math" w:hAnsi="Cambria Math" w:hint="default"/>
          <w:sz w:val="32"/>
          <w:szCs w:val="32"/>
        </w:rPr>
        <w:t>СОВЕТ ДЕПУТАТОВ УСТЬ-БЕЛОВСКОГО СЕЛЬСОВЕТА</w:t>
      </w:r>
    </w:p>
    <w:p>
      <w:pPr>
        <w:pStyle w:val="a5"/>
        <w:rPr>
          <w:rFonts w:ascii="Cambria Math" w:eastAsia="Cambria Math" w:hAnsi="Cambria Math" w:hint="default"/>
          <w:sz w:val="32"/>
          <w:szCs w:val="32"/>
        </w:rPr>
      </w:pPr>
      <w:r>
        <w:rPr>
          <w:rFonts w:ascii="Cambria Math" w:eastAsia="Cambria Math" w:hAnsi="Cambria Math" w:hint="default"/>
          <w:sz w:val="32"/>
          <w:szCs w:val="32"/>
        </w:rPr>
        <w:t xml:space="preserve">        КРАСНОЩЁКОВСКОГО РАЙОНА АЛТАЙСКОГО КРАЯ</w:t>
      </w:r>
    </w:p>
    <w:p>
      <w:pPr>
        <w:pStyle w:val="a5"/>
        <w:rPr>
          <w:rFonts w:ascii="Cambria Math" w:eastAsia="Cambria Math" w:hAnsi="Cambria Math" w:hint="default"/>
          <w:sz w:val="32"/>
          <w:szCs w:val="32"/>
        </w:rPr>
      </w:pPr>
    </w:p>
    <w:p>
      <w:pPr>
        <w:pStyle w:val="a1"/>
        <w:rPr>
          <w:rFonts w:ascii="Cambria" w:eastAsia="Cambria" w:hAnsi="Cambria" w:hint="default"/>
          <w:sz w:val="28"/>
          <w:szCs w:val="28"/>
        </w:rPr>
      </w:pPr>
      <w:r>
        <w:rPr>
          <w:rFonts w:ascii="Cambria" w:eastAsia="Cambria" w:hAnsi="Cambria" w:hint="default"/>
          <w:sz w:val="28"/>
          <w:szCs w:val="28"/>
          <w:rtl w:val="off"/>
        </w:rPr>
        <w:t xml:space="preserve">                                                                     </w:t>
      </w:r>
      <w:r>
        <w:rPr>
          <w:rFonts w:ascii="Cambria" w:eastAsia="Cambria" w:hAnsi="Cambria" w:hint="default"/>
          <w:sz w:val="28"/>
          <w:szCs w:val="28"/>
        </w:rPr>
        <w:t>Р Е Ш Е Н И Е</w:t>
      </w:r>
    </w:p>
    <w:p>
      <w:pPr>
        <w:pStyle w:val="a1"/>
        <w:rPr>
          <w:rFonts w:ascii="Cambria" w:eastAsia="Cambria" w:hAnsi="Cambria" w:hint="default"/>
          <w:sz w:val="28"/>
          <w:szCs w:val="28"/>
        </w:rPr>
      </w:pPr>
      <w:r>
        <w:rPr>
          <w:rFonts w:ascii="Cambria" w:eastAsia="Cambria" w:hAnsi="Cambria" w:hint="default"/>
          <w:sz w:val="28"/>
          <w:szCs w:val="28"/>
        </w:rPr>
        <w:t xml:space="preserve">        </w:t>
      </w:r>
      <w:r>
        <w:rPr>
          <w:rFonts w:ascii="Cambria" w:eastAsia="Cambria" w:hAnsi="Cambria" w:hint="default"/>
          <w:sz w:val="28"/>
          <w:szCs w:val="28"/>
          <w:rtl w:val="off"/>
        </w:rPr>
        <w:t>17.09.2025</w:t>
      </w:r>
      <w:r>
        <w:rPr>
          <w:rFonts w:ascii="Cambria" w:eastAsia="Cambria" w:hAnsi="Cambria" w:hint="default"/>
          <w:sz w:val="28"/>
          <w:szCs w:val="28"/>
        </w:rPr>
        <w:t>г.  №</w:t>
      </w:r>
      <w:r>
        <w:rPr>
          <w:rFonts w:ascii="Cambria" w:eastAsia="Cambria" w:hAnsi="Cambria" w:hint="default"/>
          <w:sz w:val="28"/>
          <w:szCs w:val="28"/>
          <w:rtl w:val="off"/>
        </w:rPr>
        <w:t xml:space="preserve"> 11</w:t>
      </w:r>
      <w:r>
        <w:rPr>
          <w:rFonts w:ascii="Cambria" w:eastAsia="Cambria" w:hAnsi="Cambria" w:hint="default"/>
          <w:sz w:val="28"/>
          <w:szCs w:val="28"/>
        </w:rPr>
        <w:t xml:space="preserve">                                                                с.Усть-Белое                                                                                                                  </w:t>
      </w:r>
    </w:p>
    <w:p>
      <w:pPr>
        <w:pStyle w:val="a1"/>
        <w:rPr>
          <w:rFonts w:ascii="Cambria" w:eastAsia="Cambria" w:hAnsi="Cambria" w:hint="default"/>
          <w:sz w:val="28"/>
          <w:szCs w:val="28"/>
        </w:rPr>
      </w:pPr>
    </w:p>
    <w:tbl>
      <w:tblPr>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CellMar>
          <w:top w:w="0" w:type="dxa"/>
          <w:left w:w="108" w:type="dxa"/>
          <w:bottom w:w="0" w:type="dxa"/>
          <w:right w:w="108" w:type="dxa"/>
        </w:tblCellMar>
      </w:tblPr>
      <w:tblGrid>
        <w:gridCol w:w="5495"/>
      </w:tblGrid>
      <w:tr>
        <w:trPr>
          <w:gridBefore w:val="0"/>
        </w:trPr>
        <w:tc>
          <w:tcPr>
            <w:tcW w:w="5495" w:type="dxa"/>
            <w:tcBorders>
              <w:top w:val="nil"/>
              <w:left w:val="nil"/>
              <w:bottom w:val="nil"/>
              <w:right w:val="nil"/>
            </w:tcBorders>
            <w:shd w:val="clear" w:color="auto" w:fill="auto"/>
            <w:textDirection w:val="lrTb"/>
            <w:vAlign w:val="top"/>
          </w:tcPr>
          <w:p>
            <w:pPr>
              <w:pStyle w:val="a1"/>
              <w:rPr>
                <w:rFonts w:ascii="Cambria" w:eastAsia="Cambria" w:hAnsi="Cambria" w:hint="default"/>
                <w:sz w:val="28"/>
                <w:szCs w:val="28"/>
              </w:rPr>
            </w:pPr>
            <w:r>
              <w:rPr>
                <w:rFonts w:ascii="Cambria" w:eastAsia="Cambria" w:hAnsi="Cambria" w:hint="default"/>
                <w:sz w:val="28"/>
                <w:szCs w:val="28"/>
              </w:rPr>
              <w:t xml:space="preserve">Утверждение отчета об исполнении бюджета муниципального образования Усть-Беловский сельсовет Краснощёковского района Алтайского края за </w:t>
            </w:r>
            <w:r>
              <w:rPr>
                <w:rFonts w:ascii="Cambria" w:eastAsia="Cambria" w:hAnsi="Cambria" w:hint="default"/>
                <w:sz w:val="28"/>
                <w:szCs w:val="28"/>
                <w:rtl w:val="off"/>
              </w:rPr>
              <w:t>второй  квартал</w:t>
            </w:r>
            <w:r>
              <w:rPr>
                <w:rFonts w:ascii="Cambria" w:eastAsia="Cambria" w:hAnsi="Cambria" w:hint="default"/>
                <w:sz w:val="28"/>
                <w:szCs w:val="28"/>
              </w:rPr>
              <w:t xml:space="preserve"> 202</w:t>
            </w:r>
            <w:r>
              <w:rPr>
                <w:rFonts w:ascii="Cambria" w:eastAsia="Cambria" w:hAnsi="Cambria" w:hint="default"/>
                <w:sz w:val="28"/>
                <w:szCs w:val="28"/>
                <w:rtl w:val="off"/>
              </w:rPr>
              <w:t>5</w:t>
            </w:r>
            <w:r>
              <w:rPr>
                <w:rFonts w:ascii="Cambria" w:eastAsia="Cambria" w:hAnsi="Cambria" w:hint="default"/>
                <w:sz w:val="28"/>
                <w:szCs w:val="28"/>
              </w:rPr>
              <w:t>год.</w:t>
            </w:r>
          </w:p>
        </w:tc>
      </w:tr>
    </w:tbl>
    <w:p>
      <w:pPr>
        <w:pStyle w:val="a1"/>
        <w:rPr>
          <w:rFonts w:ascii="Cambria" w:eastAsia="Cambria" w:hAnsi="Cambria" w:hint="default"/>
          <w:sz w:val="28"/>
          <w:szCs w:val="28"/>
        </w:rPr>
      </w:pPr>
    </w:p>
    <w:p>
      <w:pPr>
        <w:pStyle w:val="a1"/>
        <w:rPr>
          <w:rFonts w:ascii="Cambria" w:eastAsia="Cambria" w:hAnsi="Cambria" w:hint="default"/>
          <w:sz w:val="28"/>
          <w:szCs w:val="28"/>
        </w:rPr>
      </w:pPr>
      <w:r>
        <w:rPr>
          <w:rFonts w:ascii="Cambria" w:eastAsia="Cambria" w:hAnsi="Cambria" w:hint="default"/>
          <w:sz w:val="28"/>
          <w:szCs w:val="28"/>
        </w:rPr>
        <w:t xml:space="preserve">Заслушав информацию об  исполнении бюджета муниципального образования Усть-Беловский сельсовет Краснощёковского района Алтайского края за  </w:t>
      </w:r>
      <w:r>
        <w:rPr>
          <w:rFonts w:ascii="Cambria" w:eastAsia="Cambria" w:hAnsi="Cambria" w:hint="default"/>
          <w:sz w:val="28"/>
          <w:szCs w:val="28"/>
          <w:rtl w:val="off"/>
        </w:rPr>
        <w:t>второй  квартал 2025</w:t>
      </w:r>
      <w:r>
        <w:rPr>
          <w:rFonts w:ascii="Cambria" w:eastAsia="Cambria" w:hAnsi="Cambria" w:hint="default"/>
          <w:sz w:val="28"/>
          <w:szCs w:val="28"/>
        </w:rPr>
        <w:t>год</w:t>
      </w:r>
      <w:r>
        <w:rPr>
          <w:rFonts w:ascii="Cambria" w:eastAsia="Cambria" w:hAnsi="Cambria" w:hint="default"/>
          <w:sz w:val="28"/>
          <w:szCs w:val="28"/>
          <w:rtl w:val="off"/>
        </w:rPr>
        <w:t>а</w:t>
      </w:r>
      <w:r>
        <w:rPr>
          <w:rFonts w:ascii="Cambria" w:eastAsia="Cambria" w:hAnsi="Cambria" w:hint="default"/>
          <w:sz w:val="28"/>
          <w:szCs w:val="28"/>
        </w:rPr>
        <w:t xml:space="preserve">,  в соответствии со ст. 54 Устава  муниципального образования Усть-Беловский сельсовет Краснощёковского района Алтайского края, Совет депутатов Усть-Беловского сельсовета </w:t>
      </w:r>
    </w:p>
    <w:p>
      <w:pPr>
        <w:pStyle w:val="a1"/>
        <w:rPr>
          <w:rFonts w:ascii="Cambria" w:eastAsia="Cambria" w:hAnsi="Cambria" w:hint="default"/>
          <w:sz w:val="28"/>
          <w:szCs w:val="28"/>
        </w:rPr>
      </w:pPr>
      <w:r>
        <w:rPr>
          <w:rFonts w:ascii="Cambria" w:eastAsia="Cambria" w:hAnsi="Cambria" w:hint="default"/>
          <w:sz w:val="28"/>
          <w:szCs w:val="28"/>
        </w:rPr>
        <w:t>РЕШИЛ:</w:t>
      </w:r>
    </w:p>
    <w:p>
      <w:pPr>
        <w:pStyle w:val="a5"/>
        <w:rPr>
          <w:rFonts w:ascii="Cambria Math" w:eastAsia="Cambria Math" w:hAnsi="Cambria Math" w:hint="default"/>
          <w:sz w:val="28"/>
          <w:szCs w:val="28"/>
        </w:rPr>
      </w:pPr>
      <w:r>
        <w:rPr>
          <w:rFonts w:ascii="Cambria Math" w:eastAsia="Cambria Math" w:hAnsi="Cambria Math" w:hint="default"/>
          <w:sz w:val="28"/>
          <w:szCs w:val="28"/>
        </w:rPr>
        <w:t xml:space="preserve">1. Отчет об исполнении бюджета муниципального образования </w:t>
      </w:r>
    </w:p>
    <w:p>
      <w:pPr>
        <w:pStyle w:val="a5"/>
        <w:rPr>
          <w:rFonts w:ascii="Cambria Math" w:eastAsia="Cambria Math" w:hAnsi="Cambria Math" w:hint="default"/>
          <w:sz w:val="28"/>
          <w:szCs w:val="28"/>
        </w:rPr>
      </w:pPr>
      <w:r>
        <w:rPr>
          <w:rFonts w:ascii="Cambria Math" w:eastAsia="Cambria Math" w:hAnsi="Cambria Math" w:hint="default"/>
          <w:sz w:val="28"/>
          <w:szCs w:val="28"/>
        </w:rPr>
        <w:t xml:space="preserve">Усть-Беловский сельсовет Краснощёковского района Алтайского </w:t>
      </w:r>
    </w:p>
    <w:p>
      <w:pPr>
        <w:pStyle w:val="a5"/>
        <w:rPr>
          <w:rFonts w:ascii="Cambria Math" w:eastAsia="Cambria Math" w:hAnsi="Cambria Math" w:hint="default"/>
          <w:sz w:val="28"/>
          <w:szCs w:val="28"/>
        </w:rPr>
      </w:pPr>
      <w:r>
        <w:rPr>
          <w:rFonts w:ascii="Cambria Math" w:eastAsia="Cambria Math" w:hAnsi="Cambria Math" w:hint="default"/>
          <w:sz w:val="28"/>
          <w:szCs w:val="28"/>
        </w:rPr>
        <w:t xml:space="preserve">края за </w:t>
      </w:r>
      <w:r>
        <w:rPr>
          <w:rFonts w:ascii="Cambria Math" w:eastAsia="Cambria Math" w:hAnsi="Cambria Math" w:hint="default"/>
          <w:sz w:val="28"/>
          <w:szCs w:val="28"/>
          <w:rtl w:val="off"/>
        </w:rPr>
        <w:t>второй</w:t>
      </w:r>
      <w:r>
        <w:rPr>
          <w:rFonts w:ascii="Cambria Math" w:eastAsia="Cambria Math" w:hAnsi="Cambria Math" w:hint="default"/>
          <w:sz w:val="28"/>
          <w:szCs w:val="28"/>
        </w:rPr>
        <w:t xml:space="preserve"> квартал 2025года  утвердить:</w:t>
      </w:r>
    </w:p>
    <w:p>
      <w:pPr>
        <w:pStyle w:val="a5"/>
        <w:rPr>
          <w:rFonts w:ascii="Cambria Math" w:eastAsia="Cambria Math" w:hAnsi="Cambria Math" w:hint="default"/>
          <w:sz w:val="28"/>
          <w:szCs w:val="28"/>
        </w:rPr>
      </w:pPr>
      <w:r>
        <w:rPr>
          <w:rFonts w:ascii="Cambria Math" w:eastAsia="Cambria Math" w:hAnsi="Cambria Math" w:hint="default"/>
          <w:sz w:val="28"/>
          <w:szCs w:val="28"/>
        </w:rPr>
        <w:t xml:space="preserve">               Доходы бюджета в сумме -</w:t>
      </w:r>
      <w:r>
        <w:rPr>
          <w:rFonts w:ascii="Cambria Math" w:eastAsia="Cambria Math" w:hAnsi="Cambria Math" w:hint="default"/>
          <w:sz w:val="28"/>
          <w:szCs w:val="28"/>
          <w:rtl w:val="off"/>
        </w:rPr>
        <w:t xml:space="preserve"> 432 540,58</w:t>
      </w:r>
      <w:r>
        <w:rPr>
          <w:rFonts w:ascii="Cambria Math" w:eastAsia="Cambria Math" w:hAnsi="Cambria Math" w:hint="default"/>
          <w:sz w:val="28"/>
          <w:szCs w:val="28"/>
        </w:rPr>
        <w:t xml:space="preserve">руб., </w:t>
      </w:r>
    </w:p>
    <w:p>
      <w:pPr>
        <w:pStyle w:val="a5"/>
        <w:rPr>
          <w:rFonts w:ascii="Cambria Math" w:eastAsia="Cambria Math" w:hAnsi="Cambria Math" w:hint="default"/>
          <w:sz w:val="28"/>
          <w:szCs w:val="28"/>
        </w:rPr>
      </w:pPr>
      <w:r>
        <w:rPr>
          <w:rFonts w:ascii="Cambria Math" w:eastAsia="Cambria Math" w:hAnsi="Cambria Math" w:hint="default"/>
          <w:sz w:val="28"/>
          <w:szCs w:val="28"/>
        </w:rPr>
        <w:t xml:space="preserve">               Расходы бюджета в сумме - </w:t>
      </w:r>
      <w:r>
        <w:rPr>
          <w:rFonts w:ascii="Cambria Math" w:eastAsia="Cambria Math" w:hAnsi="Cambria Math" w:hint="default"/>
          <w:sz w:val="28"/>
          <w:szCs w:val="28"/>
          <w:rtl w:val="off"/>
        </w:rPr>
        <w:t>614 607,</w:t>
      </w:r>
      <w:r>
        <w:rPr>
          <w:rFonts w:ascii="Cambria Math" w:eastAsia="Cambria Math" w:hAnsi="Cambria Math" w:hint="default"/>
          <w:sz w:val="28"/>
          <w:szCs w:val="28"/>
        </w:rPr>
        <w:t xml:space="preserve">53руб. </w:t>
      </w:r>
    </w:p>
    <w:p>
      <w:pPr>
        <w:pStyle w:val="a5"/>
        <w:rPr>
          <w:rFonts w:ascii="Cambria Math" w:eastAsia="Cambria Math" w:hAnsi="Cambria Math" w:hint="default"/>
          <w:sz w:val="28"/>
          <w:szCs w:val="28"/>
        </w:rPr>
      </w:pPr>
    </w:p>
    <w:p>
      <w:pPr>
        <w:pStyle w:val="a1"/>
        <w:rPr>
          <w:rFonts w:ascii="Cambria" w:eastAsia="Cambria" w:hAnsi="Cambria"/>
          <w:sz w:val="28"/>
          <w:szCs w:val="28"/>
          <w:rtl w:val="off"/>
        </w:rPr>
      </w:pPr>
      <w:r>
        <w:rPr>
          <w:rFonts w:ascii="Cambria" w:eastAsia="Cambria" w:hAnsi="Cambria" w:hint="default"/>
          <w:sz w:val="28"/>
          <w:szCs w:val="28"/>
          <w:rtl w:val="off"/>
        </w:rPr>
        <w:t>2</w:t>
      </w:r>
      <w:r>
        <w:rPr>
          <w:rFonts w:ascii="Cambria" w:eastAsia="Cambria" w:hAnsi="Cambria" w:hint="default"/>
          <w:sz w:val="28"/>
          <w:szCs w:val="28"/>
        </w:rPr>
        <w:t>.Обнародовать настоящее решение в установленном порядке.</w:t>
      </w:r>
    </w:p>
    <w:p>
      <w:pPr>
        <w:pStyle w:val="a1"/>
        <w:rPr>
          <w:rFonts w:ascii="Cambria" w:eastAsia="Cambria" w:hAnsi="Cambria" w:hint="default"/>
          <w:sz w:val="28"/>
          <w:szCs w:val="28"/>
        </w:rPr>
      </w:pPr>
    </w:p>
    <w:p>
      <w:pPr>
        <w:pStyle w:val="a1"/>
        <w:rPr>
          <w:rFonts w:ascii="Cambria" w:eastAsia="Cambria" w:hAnsi="Cambria" w:hint="default"/>
          <w:sz w:val="28"/>
          <w:szCs w:val="28"/>
        </w:rPr>
      </w:pPr>
    </w:p>
    <w:p>
      <w:pPr>
        <w:pStyle w:val="a1"/>
        <w:rPr>
          <w:rFonts w:ascii="Cambria" w:eastAsia="Cambria" w:hAnsi="Cambria" w:hint="default"/>
          <w:sz w:val="28"/>
          <w:szCs w:val="28"/>
        </w:rPr>
      </w:pPr>
      <w:r>
        <w:rPr>
          <w:rFonts w:ascii="Cambria" w:eastAsia="Cambria" w:hAnsi="Cambria" w:hint="default"/>
          <w:sz w:val="28"/>
          <w:szCs w:val="28"/>
        </w:rPr>
        <w:t xml:space="preserve">                  Глава сельсовета </w:t>
      </w:r>
      <w:r>
        <w:rPr>
          <w:rFonts w:ascii="Cambria" w:eastAsia="Cambria" w:hAnsi="Cambria" w:hint="default"/>
          <w:sz w:val="28"/>
          <w:szCs w:val="28"/>
        </w:rPr>
        <w:tab/>
      </w:r>
      <w:r>
        <w:rPr>
          <w:rFonts w:ascii="Cambria" w:eastAsia="Cambria" w:hAnsi="Cambria" w:hint="default"/>
          <w:sz w:val="28"/>
          <w:szCs w:val="28"/>
        </w:rPr>
        <w:t xml:space="preserve">                                  Т.И.Дмитриева</w:t>
      </w:r>
      <w:r>
        <w:rPr>
          <w:rFonts w:ascii="Cambria" w:eastAsia="Cambria" w:hAnsi="Cambria" w:hint="default"/>
          <w:sz w:val="28"/>
          <w:szCs w:val="28"/>
        </w:rPr>
        <w:tab/>
      </w:r>
      <w:r>
        <w:rPr>
          <w:rFonts w:ascii="Cambria" w:eastAsia="Cambria" w:hAnsi="Cambria" w:hint="default"/>
          <w:sz w:val="28"/>
          <w:szCs w:val="28"/>
        </w:rPr>
        <w:tab/>
      </w:r>
      <w:r>
        <w:rPr>
          <w:rFonts w:ascii="Cambria" w:eastAsia="Cambria" w:hAnsi="Cambria" w:hint="default"/>
          <w:sz w:val="28"/>
          <w:szCs w:val="28"/>
        </w:rPr>
        <w:tab/>
      </w:r>
    </w:p>
    <w:p>
      <w:pPr>
        <w:pStyle w:val="a1"/>
        <w:jc w:val="both"/>
        <w:rPr>
          <w:sz w:val="28"/>
          <w:szCs w:val="28"/>
          <w:rtl w:val="off"/>
        </w:rPr>
      </w:pPr>
    </w:p>
    <w:p>
      <w:pPr>
        <w:pStyle w:val="a1"/>
        <w:jc w:val="both"/>
        <w:rPr>
          <w:sz w:val="28"/>
          <w:szCs w:val="28"/>
          <w:rtl w:val="off"/>
        </w:rPr>
      </w:pPr>
    </w:p>
    <w:p>
      <w:pPr>
        <w:pStyle w:val="a1"/>
        <w:jc w:val="both"/>
        <w:rPr>
          <w:sz w:val="28"/>
          <w:szCs w:val="28"/>
        </w:rPr>
      </w:pPr>
    </w:p>
    <w:p>
      <w:pPr>
        <w:pStyle w:val="affe"/>
        <w:jc w:val="center"/>
        <w:spacing w:after="0"/>
        <w:rPr>
          <w:sz w:val="48"/>
          <w:szCs w:val="48"/>
          <w:rtl w:val="off"/>
        </w:rPr>
      </w:pPr>
    </w:p>
    <w:p>
      <w:pPr>
        <w:pStyle w:val="affe"/>
        <w:jc w:val="center"/>
        <w:spacing w:after="0"/>
        <w:rPr>
          <w:sz w:val="48"/>
          <w:szCs w:val="48"/>
          <w:rtl w:val="off"/>
        </w:rPr>
      </w:pPr>
    </w:p>
    <w:p>
      <w:pPr>
        <w:pStyle w:val="affe"/>
        <w:jc w:val="center"/>
        <w:spacing w:after="0"/>
        <w:rPr>
          <w:sz w:val="48"/>
          <w:szCs w:val="48"/>
          <w:rtl w:val="off"/>
        </w:rPr>
      </w:pPr>
    </w:p>
    <w:p>
      <w:pPr>
        <w:pStyle w:val="affe"/>
        <w:jc w:val="center"/>
        <w:spacing w:after="0"/>
        <w:rPr>
          <w:sz w:val="48"/>
          <w:szCs w:val="48"/>
          <w:rtl w:val="off"/>
        </w:rPr>
      </w:pPr>
    </w:p>
    <w:p>
      <w:pPr>
        <w:pStyle w:val="affe"/>
        <w:jc w:val="center"/>
        <w:spacing w:after="0"/>
        <w:rPr>
          <w:sz w:val="48"/>
          <w:szCs w:val="48"/>
          <w:rtl w:val="off"/>
        </w:rPr>
      </w:pPr>
    </w:p>
    <w:p>
      <w:pPr>
        <w:pStyle w:val="affe"/>
        <w:jc w:val="center"/>
        <w:spacing w:after="0"/>
        <w:rPr>
          <w:sz w:val="48"/>
          <w:szCs w:val="48"/>
          <w:rtl w:val="off"/>
        </w:rPr>
      </w:pPr>
    </w:p>
    <w:p>
      <w:pPr>
        <w:pStyle w:val="affe"/>
        <w:jc w:val="center"/>
        <w:spacing w:after="0"/>
        <w:rPr>
          <w:sz w:val="48"/>
          <w:szCs w:val="48"/>
        </w:rPr>
      </w:pPr>
    </w:p>
    <w:p>
      <w:pPr>
        <w:pStyle w:val="affe"/>
        <w:jc w:val="center"/>
        <w:spacing w:after="0"/>
        <w:rPr>
          <w:sz w:val="48"/>
          <w:szCs w:val="48"/>
        </w:rPr>
      </w:pPr>
      <w:r>
        <w:rPr>
          <w:sz w:val="48"/>
          <w:szCs w:val="48"/>
        </w:rPr>
        <w:t>Раздел 4.</w:t>
      </w:r>
    </w:p>
    <w:p>
      <w:pPr>
        <w:pStyle w:val="affe"/>
        <w:jc w:val="center"/>
        <w:spacing w:after="0"/>
        <w:rPr>
          <w:sz w:val="48"/>
          <w:szCs w:val="48"/>
        </w:rPr>
      </w:pPr>
    </w:p>
    <w:p>
      <w:pPr>
        <w:pStyle w:val="affe"/>
        <w:jc w:val="center"/>
        <w:spacing w:after="0"/>
        <w:rPr>
          <w:sz w:val="48"/>
          <w:szCs w:val="48"/>
        </w:rPr>
      </w:pPr>
      <w:r>
        <w:rPr>
          <w:sz w:val="48"/>
          <w:szCs w:val="48"/>
        </w:rPr>
        <w:t xml:space="preserve">Постановления Администрации </w:t>
      </w:r>
    </w:p>
    <w:p>
      <w:pPr>
        <w:pStyle w:val="affe"/>
        <w:jc w:val="center"/>
        <w:spacing w:after="0"/>
        <w:rPr>
          <w:sz w:val="48"/>
          <w:szCs w:val="48"/>
        </w:rPr>
      </w:pPr>
      <w:r>
        <w:rPr>
          <w:sz w:val="48"/>
          <w:szCs w:val="48"/>
        </w:rPr>
        <w:t xml:space="preserve">Усть-Беловского сельсовета </w:t>
      </w:r>
    </w:p>
    <w:p>
      <w:pPr>
        <w:pStyle w:val="affe"/>
        <w:jc w:val="center"/>
        <w:spacing w:after="0"/>
        <w:rPr>
          <w:sz w:val="48"/>
          <w:szCs w:val="48"/>
        </w:rPr>
      </w:pPr>
      <w:r>
        <w:rPr>
          <w:sz w:val="48"/>
          <w:szCs w:val="48"/>
        </w:rPr>
        <w:t xml:space="preserve"> Краснощековского района</w:t>
      </w:r>
    </w:p>
    <w:p>
      <w:pPr>
        <w:pStyle w:val="affe"/>
        <w:jc w:val="center"/>
        <w:spacing w:after="0"/>
        <w:rPr>
          <w:sz w:val="48"/>
          <w:szCs w:val="48"/>
        </w:rPr>
      </w:pPr>
      <w:r>
        <w:rPr>
          <w:sz w:val="48"/>
          <w:szCs w:val="48"/>
        </w:rPr>
        <w:t>Алтайского края</w:t>
      </w:r>
    </w:p>
    <w:p>
      <w:pPr>
        <w:pStyle w:val="affe"/>
        <w:jc w:val="center"/>
        <w:spacing w:after="0"/>
        <w:rPr>
          <w:sz w:val="48"/>
          <w:szCs w:val="48"/>
          <w:rtl w:val="off"/>
        </w:rPr>
      </w:pPr>
    </w:p>
    <w:p>
      <w:pPr>
        <w:pStyle w:val="affe"/>
        <w:jc w:val="center"/>
        <w:spacing w:after="0"/>
        <w:rPr>
          <w:sz w:val="48"/>
          <w:szCs w:val="48"/>
          <w:rtl w:val="off"/>
        </w:rPr>
      </w:pPr>
    </w:p>
    <w:p>
      <w:pPr>
        <w:pStyle w:val="affe"/>
        <w:jc w:val="center"/>
        <w:spacing w:after="0"/>
        <w:rPr>
          <w:sz w:val="48"/>
          <w:szCs w:val="48"/>
          <w:rtl w:val="off"/>
        </w:rPr>
      </w:pPr>
    </w:p>
    <w:p>
      <w:pPr>
        <w:pStyle w:val="affe"/>
        <w:jc w:val="center"/>
        <w:spacing w:after="0"/>
        <w:rPr>
          <w:sz w:val="48"/>
          <w:szCs w:val="48"/>
          <w:rtl w:val="off"/>
        </w:rPr>
      </w:pPr>
    </w:p>
    <w:p>
      <w:pPr>
        <w:pStyle w:val="affe"/>
        <w:jc w:val="center"/>
        <w:spacing w:after="0"/>
        <w:rPr>
          <w:sz w:val="48"/>
          <w:szCs w:val="48"/>
          <w:rtl w:val="off"/>
        </w:rPr>
      </w:pPr>
    </w:p>
    <w:p>
      <w:pPr>
        <w:pStyle w:val="affe"/>
        <w:jc w:val="center"/>
        <w:spacing w:after="0"/>
        <w:rPr>
          <w:sz w:val="48"/>
          <w:szCs w:val="48"/>
          <w:rtl w:val="off"/>
        </w:rPr>
      </w:pPr>
    </w:p>
    <w:p>
      <w:pPr>
        <w:pStyle w:val="affe"/>
        <w:jc w:val="center"/>
        <w:spacing w:after="0"/>
        <w:rPr>
          <w:sz w:val="48"/>
          <w:szCs w:val="48"/>
          <w:rtl w:val="off"/>
        </w:rPr>
      </w:pPr>
    </w:p>
    <w:p>
      <w:pPr>
        <w:pStyle w:val="affe"/>
        <w:jc w:val="center"/>
        <w:spacing w:after="0"/>
        <w:rPr>
          <w:sz w:val="48"/>
          <w:szCs w:val="48"/>
          <w:rtl w:val="off"/>
        </w:rPr>
      </w:pPr>
    </w:p>
    <w:p>
      <w:pPr>
        <w:pStyle w:val="affe"/>
        <w:jc w:val="center"/>
        <w:spacing w:after="0"/>
        <w:rPr>
          <w:sz w:val="48"/>
          <w:szCs w:val="48"/>
          <w:rtl w:val="off"/>
        </w:rPr>
      </w:pPr>
    </w:p>
    <w:p>
      <w:pPr>
        <w:pStyle w:val="affe"/>
        <w:jc w:val="center"/>
        <w:spacing w:after="0"/>
        <w:rPr>
          <w:sz w:val="48"/>
          <w:szCs w:val="48"/>
          <w:rtl w:val="off"/>
        </w:rPr>
      </w:pPr>
    </w:p>
    <w:p>
      <w:pPr>
        <w:pStyle w:val="a5"/>
        <w:rPr>
          <w:rFonts w:ascii="Cambria" w:eastAsia="Cambria" w:hAnsi="Cambria" w:hint="default"/>
          <w:b/>
          <w:bCs/>
          <w:sz w:val="32"/>
          <w:szCs w:val="32"/>
        </w:rPr>
      </w:pPr>
      <w:r>
        <w:rPr>
          <w:rFonts w:ascii="Cambria" w:eastAsia="Cambria" w:hAnsi="Cambria" w:hint="default"/>
          <w:b/>
          <w:bCs/>
          <w:sz w:val="32"/>
          <w:szCs w:val="32"/>
          <w:rtl w:val="off"/>
        </w:rPr>
        <w:t xml:space="preserve">       </w:t>
      </w:r>
      <w:r>
        <w:rPr>
          <w:rFonts w:ascii="Cambria" w:eastAsia="Cambria" w:hAnsi="Cambria" w:hint="default"/>
          <w:b/>
          <w:bCs/>
          <w:sz w:val="32"/>
          <w:szCs w:val="32"/>
        </w:rPr>
        <w:t>АДМИНИСТРАЦИЯ УСТЬ-БЕЛОВСКОГО СЕЛЬСОВЕТА</w:t>
      </w:r>
    </w:p>
    <w:p>
      <w:pPr>
        <w:pStyle w:val="a5"/>
        <w:rPr>
          <w:rFonts w:ascii="Cambria" w:eastAsia="Cambria" w:hAnsi="Cambria" w:hint="default"/>
          <w:b/>
          <w:bCs/>
          <w:sz w:val="32"/>
          <w:szCs w:val="32"/>
        </w:rPr>
      </w:pPr>
      <w:r>
        <w:rPr>
          <w:rFonts w:ascii="Cambria" w:eastAsia="Cambria" w:hAnsi="Cambria" w:hint="default"/>
          <w:b/>
          <w:bCs/>
          <w:sz w:val="32"/>
          <w:szCs w:val="32"/>
        </w:rPr>
        <w:t xml:space="preserve"> </w:t>
      </w:r>
      <w:r>
        <w:rPr>
          <w:rFonts w:ascii="Cambria" w:eastAsia="Cambria" w:hAnsi="Cambria" w:hint="default"/>
          <w:b/>
          <w:bCs/>
          <w:sz w:val="32"/>
          <w:szCs w:val="32"/>
          <w:rtl w:val="off"/>
        </w:rPr>
        <w:t xml:space="preserve">        </w:t>
      </w:r>
      <w:r>
        <w:rPr>
          <w:rFonts w:ascii="Cambria" w:eastAsia="Cambria" w:hAnsi="Cambria" w:hint="default"/>
          <w:b/>
          <w:bCs/>
          <w:sz w:val="32"/>
          <w:szCs w:val="32"/>
        </w:rPr>
        <w:t>КРАСНОЩЁКОВСКОГО РАЙОНА АЛТАЙСКОГО КРАЯ</w:t>
      </w:r>
    </w:p>
    <w:p>
      <w:pPr>
        <w:pStyle w:val="a5"/>
        <w:rPr>
          <w:rFonts w:ascii="Cambria" w:eastAsia="Cambria" w:hAnsi="Cambria" w:hint="default"/>
          <w:sz w:val="32"/>
          <w:szCs w:val="32"/>
        </w:rPr>
      </w:pPr>
    </w:p>
    <w:p>
      <w:pPr>
        <w:jc w:val="center"/>
        <w:rPr>
          <w:rFonts w:ascii="Cambria" w:eastAsia="Cambria" w:hAnsi="Cambria" w:hint="default"/>
          <w:sz w:val="28"/>
          <w:szCs w:val="28"/>
        </w:rPr>
      </w:pPr>
      <w:r>
        <w:rPr>
          <w:rFonts w:ascii="Cambria" w:eastAsia="Cambria" w:hAnsi="Cambria" w:hint="default"/>
          <w:sz w:val="28"/>
          <w:szCs w:val="28"/>
        </w:rPr>
        <w:t>ПОСТАНОВЛЕНИЕ</w:t>
      </w:r>
    </w:p>
    <w:p>
      <w:pPr>
        <w:rPr>
          <w:rFonts w:ascii="Cambria" w:eastAsia="Cambria" w:hAnsi="Cambria" w:hint="default"/>
          <w:sz w:val="28"/>
          <w:szCs w:val="28"/>
        </w:rPr>
      </w:pPr>
      <w:r>
        <w:rPr>
          <w:rFonts w:ascii="Cambria" w:eastAsia="Cambria" w:hAnsi="Cambria" w:hint="default"/>
          <w:sz w:val="28"/>
          <w:szCs w:val="28"/>
          <w:rtl w:val="off"/>
        </w:rPr>
        <w:t>15.08.2025</w:t>
      </w:r>
      <w:r>
        <w:rPr>
          <w:rFonts w:ascii="Cambria" w:eastAsia="Cambria" w:hAnsi="Cambria" w:hint="default"/>
          <w:sz w:val="28"/>
          <w:szCs w:val="28"/>
        </w:rPr>
        <w:t xml:space="preserve"> г.    </w:t>
      </w:r>
      <w:r>
        <w:rPr>
          <w:rFonts w:ascii="Cambria" w:eastAsia="Cambria" w:hAnsi="Cambria" w:hint="default"/>
          <w:sz w:val="28"/>
          <w:szCs w:val="28"/>
          <w:rtl w:val="off"/>
        </w:rPr>
        <w:t xml:space="preserve">       </w:t>
      </w:r>
      <w:r>
        <w:rPr>
          <w:rFonts w:ascii="Cambria" w:eastAsia="Cambria" w:hAnsi="Cambria" w:hint="default"/>
          <w:sz w:val="28"/>
          <w:szCs w:val="28"/>
        </w:rPr>
        <w:t xml:space="preserve">                                                                                 № </w:t>
      </w:r>
      <w:r>
        <w:rPr>
          <w:rFonts w:ascii="Cambria" w:eastAsia="Cambria" w:hAnsi="Cambria" w:hint="default"/>
          <w:sz w:val="28"/>
          <w:szCs w:val="28"/>
          <w:rtl w:val="off"/>
        </w:rPr>
        <w:t>10 А</w:t>
      </w:r>
    </w:p>
    <w:p>
      <w:pPr>
        <w:jc w:val="center"/>
        <w:rPr>
          <w:rFonts w:ascii="Cambria" w:eastAsia="Cambria" w:hAnsi="Cambria" w:hint="default"/>
          <w:sz w:val="28"/>
          <w:szCs w:val="28"/>
        </w:rPr>
      </w:pPr>
      <w:r>
        <w:rPr>
          <w:rFonts w:ascii="Cambria" w:eastAsia="Cambria" w:hAnsi="Cambria" w:hint="default"/>
          <w:sz w:val="28"/>
          <w:szCs w:val="28"/>
        </w:rPr>
        <w:t>с. Усть-</w:t>
      </w:r>
      <w:r>
        <w:rPr>
          <w:rFonts w:ascii="Cambria" w:eastAsia="Cambria" w:hAnsi="Cambria" w:hint="default"/>
          <w:sz w:val="28"/>
          <w:szCs w:val="28"/>
          <w:rtl w:val="off"/>
        </w:rPr>
        <w:t>Белое</w:t>
      </w:r>
    </w:p>
    <w:p>
      <w:pPr>
        <w:rPr>
          <w:rFonts w:ascii="Cambria" w:eastAsia="Cambria" w:hAnsi="Cambria" w:hint="default"/>
          <w:sz w:val="28"/>
          <w:szCs w:val="28"/>
        </w:rPr>
      </w:pPr>
    </w:p>
    <w:p>
      <w:pPr>
        <w:pStyle w:val="a5"/>
        <w:rPr>
          <w:rFonts w:ascii="Cambria" w:eastAsia="Cambria" w:hAnsi="Cambria" w:hint="default"/>
          <w:sz w:val="28"/>
          <w:szCs w:val="28"/>
        </w:rPr>
      </w:pPr>
      <w:r>
        <w:rPr>
          <w:rFonts w:ascii="Cambria" w:eastAsia="Cambria" w:hAnsi="Cambria" w:hint="default"/>
          <w:sz w:val="28"/>
          <w:szCs w:val="28"/>
        </w:rPr>
        <w:t>О назначении публичных слушаний по</w:t>
      </w:r>
    </w:p>
    <w:p>
      <w:pPr>
        <w:pStyle w:val="a5"/>
      </w:pPr>
      <w:r>
        <w:rPr>
          <w:rFonts w:ascii="Cambria" w:eastAsia="Cambria" w:hAnsi="Cambria" w:hint="default"/>
          <w:sz w:val="28"/>
          <w:szCs w:val="28"/>
        </w:rPr>
        <w:t xml:space="preserve">вопросу «О </w:t>
      </w:r>
      <w:r>
        <w:rPr>
          <w:rFonts w:ascii="Cambria" w:eastAsia="Cambria" w:hAnsi="Cambria" w:hint="default"/>
          <w:sz w:val="28"/>
          <w:szCs w:val="28"/>
          <w:rtl w:val="off"/>
        </w:rPr>
        <w:t>передаче полномочия по решшению вопросов местного значения от Усть-Беловского сельского совета муниципальному образованию Краснощековский район.”</w:t>
      </w:r>
    </w:p>
    <w:p>
      <w:pPr>
        <w:rPr>
          <w:rFonts w:ascii="Cambria" w:eastAsia="Cambria" w:hAnsi="Cambria" w:hint="default"/>
          <w:sz w:val="28"/>
          <w:szCs w:val="28"/>
        </w:rPr>
      </w:pPr>
      <w:r>
        <w:rPr>
          <w:rFonts w:ascii="Cambria" w:eastAsia="Cambria" w:hAnsi="Cambria" w:hint="default"/>
          <w:sz w:val="28"/>
          <w:szCs w:val="28"/>
        </w:rPr>
        <w:t xml:space="preserve">                    В соответствии со статьей 28 Федерального Закона от 06 октября 2003 года № 131-ФЗ «Об общих принципах организации местного самоуправления в Российской Федерации»,  Уставом муниципального образования сельское поселение Усть-</w:t>
      </w:r>
      <w:r>
        <w:rPr>
          <w:rFonts w:ascii="Cambria" w:eastAsia="Cambria" w:hAnsi="Cambria" w:hint="default"/>
          <w:sz w:val="28"/>
          <w:szCs w:val="28"/>
          <w:rtl w:val="off"/>
        </w:rPr>
        <w:t>Беловский</w:t>
      </w:r>
      <w:r>
        <w:rPr>
          <w:rFonts w:ascii="Cambria" w:eastAsia="Cambria" w:hAnsi="Cambria" w:hint="default"/>
          <w:sz w:val="28"/>
          <w:szCs w:val="28"/>
        </w:rPr>
        <w:t xml:space="preserve"> сельсовет Краснощёковского района Алтайского  </w:t>
      </w:r>
    </w:p>
    <w:p>
      <w:pPr>
        <w:rPr>
          <w:rFonts w:ascii="Cambria" w:eastAsia="Cambria" w:hAnsi="Cambria" w:hint="default"/>
          <w:sz w:val="28"/>
          <w:szCs w:val="28"/>
        </w:rPr>
      </w:pPr>
      <w:r>
        <w:rPr>
          <w:rFonts w:ascii="Cambria" w:eastAsia="Cambria" w:hAnsi="Cambria" w:hint="default"/>
          <w:sz w:val="28"/>
          <w:szCs w:val="28"/>
        </w:rPr>
        <w:t xml:space="preserve">                                                  ПОСТАНОВЛЯЮ:</w:t>
      </w:r>
    </w:p>
    <w:p>
      <w:pPr>
        <w:pStyle w:val="a5"/>
      </w:pPr>
      <w:r>
        <w:rPr>
          <w:rFonts w:ascii="Cambria" w:eastAsia="Cambria" w:hAnsi="Cambria" w:hint="default"/>
          <w:sz w:val="28"/>
          <w:szCs w:val="28"/>
        </w:rPr>
        <w:t xml:space="preserve">1. Назначить публичные слушания по  вопросу «О </w:t>
      </w:r>
      <w:r>
        <w:rPr>
          <w:rFonts w:ascii="Cambria" w:eastAsia="Cambria" w:hAnsi="Cambria" w:hint="default"/>
          <w:sz w:val="28"/>
          <w:szCs w:val="28"/>
          <w:rtl w:val="off"/>
        </w:rPr>
        <w:t>передаче полномочия по решшению вопросов местного значения от Усть-Беловского сельского совета муниципальному образованию Краснощековский район.”</w:t>
      </w:r>
    </w:p>
    <w:p>
      <w:pPr>
        <w:rPr>
          <w:rFonts w:ascii="Cambria" w:eastAsia="Cambria" w:hAnsi="Cambria" w:hint="default"/>
          <w:sz w:val="28"/>
          <w:szCs w:val="28"/>
        </w:rPr>
      </w:pPr>
      <w:r>
        <w:rPr>
          <w:rFonts w:ascii="Cambria" w:eastAsia="Cambria" w:hAnsi="Cambria" w:hint="default"/>
          <w:sz w:val="28"/>
          <w:szCs w:val="28"/>
        </w:rPr>
        <w:t xml:space="preserve">2.Установить, что публичные слушания по вышеназванному вопросу будут проходить  </w:t>
      </w:r>
      <w:r>
        <w:rPr>
          <w:rFonts w:ascii="Cambria" w:eastAsia="Cambria" w:hAnsi="Cambria" w:hint="default"/>
          <w:sz w:val="28"/>
          <w:szCs w:val="28"/>
          <w:rtl w:val="off"/>
        </w:rPr>
        <w:t>17.09.2025</w:t>
      </w:r>
      <w:r>
        <w:rPr>
          <w:rFonts w:ascii="Cambria" w:eastAsia="Cambria" w:hAnsi="Cambria" w:hint="default"/>
          <w:sz w:val="28"/>
          <w:szCs w:val="28"/>
        </w:rPr>
        <w:t xml:space="preserve"> года в </w:t>
      </w:r>
      <w:r>
        <w:rPr>
          <w:rFonts w:ascii="Cambria" w:eastAsia="Cambria" w:hAnsi="Cambria" w:hint="default"/>
          <w:sz w:val="28"/>
          <w:szCs w:val="28"/>
          <w:rtl w:val="off"/>
        </w:rPr>
        <w:t>10</w:t>
      </w:r>
      <w:r>
        <w:rPr>
          <w:rFonts w:ascii="Cambria" w:eastAsia="Cambria" w:hAnsi="Cambria" w:hint="default"/>
          <w:sz w:val="28"/>
          <w:szCs w:val="28"/>
        </w:rPr>
        <w:t>-00 часов по адресу: село Усть-</w:t>
      </w:r>
      <w:r>
        <w:rPr>
          <w:rFonts w:ascii="Cambria" w:eastAsia="Cambria" w:hAnsi="Cambria" w:hint="default"/>
          <w:sz w:val="28"/>
          <w:szCs w:val="28"/>
          <w:rtl w:val="off"/>
        </w:rPr>
        <w:t>Белое</w:t>
      </w:r>
      <w:r>
        <w:rPr>
          <w:rFonts w:ascii="Cambria" w:eastAsia="Cambria" w:hAnsi="Cambria" w:hint="default"/>
          <w:sz w:val="28"/>
          <w:szCs w:val="28"/>
        </w:rPr>
        <w:t xml:space="preserve">, ул. </w:t>
      </w:r>
      <w:r>
        <w:rPr>
          <w:rFonts w:ascii="Cambria" w:eastAsia="Cambria" w:hAnsi="Cambria" w:hint="default"/>
          <w:sz w:val="28"/>
          <w:szCs w:val="28"/>
          <w:rtl w:val="off"/>
        </w:rPr>
        <w:t>Школьная,3</w:t>
      </w:r>
      <w:r>
        <w:rPr>
          <w:rFonts w:ascii="Cambria" w:eastAsia="Cambria" w:hAnsi="Cambria" w:hint="default"/>
          <w:sz w:val="28"/>
          <w:szCs w:val="28"/>
        </w:rPr>
        <w:t xml:space="preserve"> (Администрация Усть-</w:t>
      </w:r>
      <w:r>
        <w:rPr>
          <w:rFonts w:ascii="Cambria" w:eastAsia="Cambria" w:hAnsi="Cambria" w:hint="default"/>
          <w:sz w:val="28"/>
          <w:szCs w:val="28"/>
          <w:rtl w:val="off"/>
        </w:rPr>
        <w:t>Беловского</w:t>
      </w:r>
      <w:r>
        <w:rPr>
          <w:rFonts w:ascii="Cambria" w:eastAsia="Cambria" w:hAnsi="Cambria" w:hint="default"/>
          <w:sz w:val="28"/>
          <w:szCs w:val="28"/>
        </w:rPr>
        <w:t xml:space="preserve"> сельсовета).</w:t>
      </w:r>
    </w:p>
    <w:p>
      <w:pPr>
        <w:rPr>
          <w:rFonts w:ascii="Cambria" w:eastAsia="Cambria" w:hAnsi="Cambria" w:hint="default"/>
          <w:sz w:val="28"/>
          <w:szCs w:val="28"/>
        </w:rPr>
      </w:pPr>
      <w:r>
        <w:rPr>
          <w:rFonts w:ascii="Cambria" w:eastAsia="Cambria" w:hAnsi="Cambria" w:hint="default"/>
          <w:sz w:val="28"/>
          <w:szCs w:val="28"/>
        </w:rPr>
        <w:t xml:space="preserve">3.Для подготовки и проведения публичных слушаний, учета предложений и рекомендаций по обсуждаемому вопросу утвердить организационную комиссию в составе </w:t>
      </w:r>
      <w:r>
        <w:rPr>
          <w:rFonts w:ascii="Cambria" w:eastAsia="Cambria" w:hAnsi="Cambria" w:hint="default"/>
          <w:sz w:val="28"/>
          <w:szCs w:val="28"/>
          <w:rtl w:val="off"/>
        </w:rPr>
        <w:t>3</w:t>
      </w:r>
      <w:r>
        <w:rPr>
          <w:rFonts w:ascii="Cambria" w:eastAsia="Cambria" w:hAnsi="Cambria" w:hint="default"/>
          <w:sz w:val="28"/>
          <w:szCs w:val="28"/>
        </w:rPr>
        <w:t xml:space="preserve"> человек, которая будет работать в Администрации Усть-</w:t>
      </w:r>
      <w:r>
        <w:rPr>
          <w:rFonts w:ascii="Cambria" w:eastAsia="Cambria" w:hAnsi="Cambria" w:hint="default"/>
          <w:sz w:val="28"/>
          <w:szCs w:val="28"/>
          <w:rtl w:val="off"/>
        </w:rPr>
        <w:t>Беловского</w:t>
      </w:r>
      <w:r>
        <w:rPr>
          <w:rFonts w:ascii="Cambria" w:eastAsia="Cambria" w:hAnsi="Cambria" w:hint="default"/>
          <w:sz w:val="28"/>
          <w:szCs w:val="28"/>
        </w:rPr>
        <w:t xml:space="preserve">  сельсовета:</w:t>
      </w:r>
    </w:p>
    <w:p>
      <w:pPr>
        <w:ind w:left="360"/>
        <w:rPr>
          <w:rFonts w:ascii="Cambria" w:eastAsia="Cambria" w:hAnsi="Cambria" w:hint="default"/>
          <w:sz w:val="28"/>
          <w:szCs w:val="28"/>
        </w:rPr>
      </w:pPr>
      <w:r>
        <w:rPr>
          <w:rFonts w:ascii="Cambria" w:eastAsia="Cambria" w:hAnsi="Cambria" w:hint="default"/>
          <w:sz w:val="28"/>
          <w:szCs w:val="28"/>
          <w:rtl w:val="off"/>
        </w:rPr>
        <w:t>Медведева И.Ф.</w:t>
      </w:r>
      <w:r>
        <w:rPr>
          <w:rFonts w:ascii="Cambria" w:eastAsia="Cambria" w:hAnsi="Cambria" w:hint="default"/>
          <w:sz w:val="28"/>
          <w:szCs w:val="28"/>
        </w:rPr>
        <w:t xml:space="preserve"> - председатель комиссии  </w:t>
      </w:r>
      <w:r>
        <w:rPr>
          <w:rFonts w:ascii="Cambria" w:eastAsia="Cambria" w:hAnsi="Cambria" w:hint="default"/>
          <w:sz w:val="28"/>
          <w:szCs w:val="28"/>
          <w:rtl w:val="off"/>
        </w:rPr>
        <w:t xml:space="preserve"> И.О.</w:t>
      </w:r>
      <w:r>
        <w:rPr>
          <w:rFonts w:ascii="Cambria" w:eastAsia="Cambria" w:hAnsi="Cambria" w:hint="default"/>
          <w:sz w:val="28"/>
          <w:szCs w:val="28"/>
        </w:rPr>
        <w:t>глава Администрации  Усть-</w:t>
      </w:r>
      <w:r>
        <w:rPr>
          <w:rFonts w:ascii="Cambria" w:eastAsia="Cambria" w:hAnsi="Cambria" w:hint="default"/>
          <w:sz w:val="28"/>
          <w:szCs w:val="28"/>
          <w:rtl w:val="off"/>
        </w:rPr>
        <w:t>Беловского</w:t>
      </w:r>
      <w:r>
        <w:rPr>
          <w:rFonts w:ascii="Cambria" w:eastAsia="Cambria" w:hAnsi="Cambria" w:hint="default"/>
          <w:sz w:val="28"/>
          <w:szCs w:val="28"/>
        </w:rPr>
        <w:t xml:space="preserve"> сельсовета </w:t>
      </w:r>
    </w:p>
    <w:p>
      <w:pPr>
        <w:ind w:left="360"/>
        <w:rPr>
          <w:rFonts w:ascii="Cambria" w:eastAsia="Cambria" w:hAnsi="Cambria" w:hint="default"/>
          <w:sz w:val="28"/>
          <w:szCs w:val="28"/>
        </w:rPr>
      </w:pPr>
      <w:r>
        <w:rPr>
          <w:rFonts w:ascii="Cambria" w:eastAsia="Cambria" w:hAnsi="Cambria" w:hint="default"/>
          <w:sz w:val="28"/>
          <w:szCs w:val="28"/>
        </w:rPr>
        <w:t xml:space="preserve">    Члены комиссии: </w:t>
      </w:r>
    </w:p>
    <w:p>
      <w:pPr>
        <w:ind w:left="360"/>
        <w:rPr>
          <w:rFonts w:ascii="Cambria" w:eastAsia="Cambria" w:hAnsi="Cambria"/>
          <w:sz w:val="28"/>
          <w:szCs w:val="28"/>
          <w:rtl w:val="off"/>
        </w:rPr>
      </w:pPr>
      <w:r>
        <w:rPr>
          <w:rFonts w:ascii="Cambria" w:eastAsia="Cambria" w:hAnsi="Cambria" w:hint="default"/>
          <w:sz w:val="28"/>
          <w:szCs w:val="28"/>
          <w:rtl w:val="off"/>
        </w:rPr>
        <w:t>Дмитриева Т.И.</w:t>
      </w:r>
      <w:r>
        <w:rPr>
          <w:rFonts w:ascii="Cambria" w:eastAsia="Cambria" w:hAnsi="Cambria" w:hint="default"/>
          <w:sz w:val="28"/>
          <w:szCs w:val="28"/>
        </w:rPr>
        <w:t xml:space="preserve"> – глава Усть-</w:t>
      </w:r>
      <w:r>
        <w:rPr>
          <w:rFonts w:ascii="Cambria" w:eastAsia="Cambria" w:hAnsi="Cambria" w:hint="default"/>
          <w:sz w:val="28"/>
          <w:szCs w:val="28"/>
          <w:rtl w:val="off"/>
        </w:rPr>
        <w:t>Беловского</w:t>
      </w:r>
      <w:r>
        <w:rPr>
          <w:rFonts w:ascii="Cambria" w:eastAsia="Cambria" w:hAnsi="Cambria" w:hint="default"/>
          <w:sz w:val="28"/>
          <w:szCs w:val="28"/>
        </w:rPr>
        <w:t xml:space="preserve"> сельсовета</w:t>
      </w:r>
    </w:p>
    <w:p>
      <w:pPr>
        <w:ind w:left="360"/>
        <w:rPr>
          <w:rFonts w:ascii="Cambria" w:eastAsia="Cambria" w:hAnsi="Cambria" w:hint="default"/>
          <w:sz w:val="28"/>
          <w:szCs w:val="28"/>
        </w:rPr>
      </w:pPr>
      <w:r>
        <w:rPr>
          <w:rFonts w:ascii="Cambria" w:eastAsia="Cambria" w:hAnsi="Cambria" w:hint="default"/>
          <w:sz w:val="28"/>
          <w:szCs w:val="28"/>
          <w:rtl w:val="off"/>
        </w:rPr>
        <w:t>Шипилова Елена Юрьевна - депутат Сельсовета</w:t>
      </w:r>
    </w:p>
    <w:p>
      <w:pPr>
        <w:ind w:left="360"/>
        <w:rPr>
          <w:rFonts w:ascii="Cambria" w:eastAsia="Cambria" w:hAnsi="Cambria"/>
          <w:sz w:val="28"/>
          <w:szCs w:val="28"/>
          <w:rtl w:val="off"/>
        </w:rPr>
      </w:pPr>
      <w:r>
        <w:rPr>
          <w:rFonts w:ascii="Cambria" w:eastAsia="Cambria" w:hAnsi="Cambria" w:hint="default"/>
          <w:sz w:val="28"/>
          <w:szCs w:val="28"/>
          <w:rtl w:val="off"/>
        </w:rPr>
        <w:t>Березовикова Надежда Алексеевна - депутат сельсовета</w:t>
      </w:r>
    </w:p>
    <w:p>
      <w:pPr>
        <w:ind w:left="360"/>
        <w:rPr>
          <w:rFonts w:ascii="Cambria" w:eastAsia="Cambria" w:hAnsi="Cambria" w:hint="default"/>
          <w:sz w:val="28"/>
          <w:szCs w:val="28"/>
        </w:rPr>
      </w:pPr>
      <w:r>
        <w:rPr>
          <w:rFonts w:ascii="Cambria" w:eastAsia="Cambria" w:hAnsi="Cambria" w:hint="default"/>
          <w:sz w:val="28"/>
          <w:szCs w:val="28"/>
        </w:rPr>
        <w:t xml:space="preserve">Определить срок подачи предложений и рекомендаций по данному вопросу до </w:t>
      </w:r>
      <w:r>
        <w:rPr>
          <w:rFonts w:ascii="Cambria" w:eastAsia="Cambria" w:hAnsi="Cambria" w:hint="default"/>
          <w:sz w:val="28"/>
          <w:szCs w:val="28"/>
          <w:rtl w:val="off"/>
        </w:rPr>
        <w:t>15.09.2025</w:t>
      </w:r>
      <w:r>
        <w:rPr>
          <w:rFonts w:ascii="Cambria" w:eastAsia="Cambria" w:hAnsi="Cambria" w:hint="default"/>
          <w:sz w:val="28"/>
          <w:szCs w:val="28"/>
        </w:rPr>
        <w:t>года.</w:t>
      </w:r>
    </w:p>
    <w:p>
      <w:pPr>
        <w:rPr>
          <w:rFonts w:ascii="Cambria" w:eastAsia="Cambria" w:hAnsi="Cambria" w:hint="default"/>
          <w:sz w:val="28"/>
          <w:szCs w:val="28"/>
        </w:rPr>
      </w:pPr>
      <w:r>
        <w:rPr>
          <w:rFonts w:ascii="Cambria" w:eastAsia="Cambria" w:hAnsi="Cambria" w:hint="default"/>
          <w:sz w:val="28"/>
          <w:szCs w:val="28"/>
        </w:rPr>
        <w:t>5.Обнародовать настоящее  постановление в установленном порядке.</w:t>
      </w:r>
    </w:p>
    <w:p>
      <w:pPr>
        <w:rPr>
          <w:rFonts w:ascii="Cambria" w:eastAsia="Cambria" w:hAnsi="Cambria" w:hint="default"/>
          <w:sz w:val="28"/>
          <w:szCs w:val="28"/>
        </w:rPr>
      </w:pPr>
      <w:r>
        <w:rPr>
          <w:rFonts w:ascii="Cambria" w:eastAsia="Cambria" w:hAnsi="Cambria" w:hint="default"/>
          <w:sz w:val="28"/>
          <w:szCs w:val="28"/>
        </w:rPr>
        <w:t>6.Контроль за выполнением настоящего постановления оставляю за собой.</w:t>
      </w:r>
    </w:p>
    <w:p>
      <w:pPr>
        <w:rPr>
          <w:rFonts w:ascii="Cambria" w:eastAsia="Cambria" w:hAnsi="Cambria" w:hint="default"/>
          <w:sz w:val="28"/>
          <w:szCs w:val="28"/>
        </w:rPr>
      </w:pPr>
    </w:p>
    <w:p>
      <w:pPr>
        <w:tabs>
          <w:tab w:val="left" w:pos="7172"/>
        </w:tabs>
        <w:rPr>
          <w:rFonts w:ascii="Cambria" w:eastAsia="Cambria" w:hAnsi="Cambria" w:hint="default"/>
          <w:sz w:val="28"/>
          <w:szCs w:val="28"/>
        </w:rPr>
      </w:pPr>
      <w:r>
        <w:rPr>
          <w:rFonts w:ascii="Cambria" w:eastAsia="Cambria" w:hAnsi="Cambria" w:hint="default"/>
          <w:sz w:val="28"/>
          <w:szCs w:val="28"/>
          <w:rtl w:val="off"/>
        </w:rPr>
        <w:t>И.О.</w:t>
      </w:r>
      <w:r>
        <w:rPr>
          <w:rFonts w:ascii="Cambria" w:eastAsia="Cambria" w:hAnsi="Cambria" w:hint="default"/>
          <w:sz w:val="28"/>
          <w:szCs w:val="28"/>
        </w:rPr>
        <w:t xml:space="preserve">Глава Администрации </w:t>
      </w:r>
    </w:p>
    <w:p>
      <w:pPr>
        <w:tabs>
          <w:tab w:val="left" w:pos="7172"/>
        </w:tabs>
        <w:rPr>
          <w:rFonts w:ascii="Cambria" w:eastAsia="Cambria" w:hAnsi="Cambria"/>
          <w:sz w:val="28"/>
          <w:szCs w:val="28"/>
          <w:rtl w:val="off"/>
        </w:rPr>
      </w:pPr>
      <w:r>
        <w:rPr>
          <w:rFonts w:ascii="Cambria" w:eastAsia="Cambria" w:hAnsi="Cambria" w:hint="default"/>
          <w:sz w:val="28"/>
          <w:szCs w:val="28"/>
        </w:rPr>
        <w:t>Усть-</w:t>
      </w:r>
      <w:r>
        <w:rPr>
          <w:rFonts w:ascii="Cambria" w:eastAsia="Cambria" w:hAnsi="Cambria" w:hint="default"/>
          <w:sz w:val="28"/>
          <w:szCs w:val="28"/>
          <w:rtl w:val="off"/>
        </w:rPr>
        <w:t>Беловского</w:t>
      </w:r>
      <w:r>
        <w:rPr>
          <w:rFonts w:ascii="Cambria" w:eastAsia="Cambria" w:hAnsi="Cambria" w:hint="default"/>
          <w:sz w:val="28"/>
          <w:szCs w:val="28"/>
        </w:rPr>
        <w:t xml:space="preserve"> сельсовета                                           </w:t>
      </w:r>
      <w:r>
        <w:rPr>
          <w:rFonts w:ascii="Cambria" w:eastAsia="Cambria" w:hAnsi="Cambria" w:hint="default"/>
          <w:sz w:val="28"/>
          <w:szCs w:val="28"/>
          <w:rtl w:val="off"/>
        </w:rPr>
        <w:t>Медведева И.Ф.</w:t>
      </w:r>
    </w:p>
    <w:p>
      <w:pPr>
        <w:tabs>
          <w:tab w:val="left" w:pos="7172"/>
        </w:tabs>
        <w:rPr>
          <w:rFonts w:ascii="Cambria" w:eastAsia="Cambria" w:hAnsi="Cambria"/>
          <w:sz w:val="28"/>
          <w:szCs w:val="28"/>
          <w:rtl w:val="off"/>
        </w:rPr>
      </w:pPr>
    </w:p>
    <w:p>
      <w:pPr>
        <w:tabs>
          <w:tab w:val="left" w:pos="7172"/>
        </w:tabs>
        <w:rPr>
          <w:rFonts w:ascii="Cambria" w:eastAsia="Cambria" w:hAnsi="Cambria"/>
          <w:sz w:val="28"/>
          <w:szCs w:val="28"/>
          <w:rtl w:val="off"/>
        </w:rPr>
      </w:pPr>
    </w:p>
    <w:p>
      <w:pPr>
        <w:tabs>
          <w:tab w:val="left" w:pos="7172"/>
        </w:tabs>
        <w:rPr>
          <w:rFonts w:ascii="Cambria" w:eastAsia="Cambria" w:hAnsi="Cambria"/>
          <w:sz w:val="28"/>
          <w:szCs w:val="28"/>
          <w:rtl w:val="off"/>
        </w:rPr>
      </w:pPr>
    </w:p>
    <w:p>
      <w:pPr>
        <w:tabs>
          <w:tab w:val="left" w:pos="7172"/>
        </w:tabs>
        <w:rPr>
          <w:rFonts w:ascii="Cambria" w:eastAsia="Cambria" w:hAnsi="Cambria"/>
          <w:sz w:val="28"/>
          <w:szCs w:val="28"/>
          <w:rtl w:val="off"/>
        </w:rPr>
      </w:pPr>
    </w:p>
    <w:p>
      <w:pPr>
        <w:tabs>
          <w:tab w:val="left" w:pos="7172"/>
        </w:tabs>
        <w:rPr>
          <w:rFonts w:ascii="Cambria" w:eastAsia="Cambria" w:hAnsi="Cambria"/>
          <w:sz w:val="28"/>
          <w:szCs w:val="28"/>
          <w:rtl w:val="off"/>
        </w:rPr>
      </w:pPr>
    </w:p>
    <w:p>
      <w:pPr>
        <w:tabs>
          <w:tab w:val="left" w:pos="7172"/>
        </w:tabs>
        <w:rPr>
          <w:rFonts w:ascii="Cambria" w:eastAsia="Cambria" w:hAnsi="Cambria"/>
          <w:sz w:val="28"/>
          <w:szCs w:val="28"/>
          <w:rtl w:val="off"/>
        </w:rPr>
      </w:pPr>
    </w:p>
    <w:p>
      <w:pPr>
        <w:tabs>
          <w:tab w:val="left" w:pos="7172"/>
        </w:tabs>
        <w:rPr>
          <w:rFonts w:ascii="Cambria" w:eastAsia="Cambria" w:hAnsi="Cambria"/>
          <w:sz w:val="28"/>
          <w:szCs w:val="28"/>
          <w:rtl w:val="off"/>
        </w:rPr>
      </w:pPr>
    </w:p>
    <w:p>
      <w:pPr>
        <w:tabs>
          <w:tab w:val="left" w:pos="7172"/>
        </w:tabs>
        <w:rPr>
          <w:rFonts w:ascii="Cambria" w:eastAsia="Cambria" w:hAnsi="Cambria"/>
          <w:sz w:val="28"/>
          <w:szCs w:val="28"/>
          <w:rtl w:val="off"/>
        </w:rPr>
      </w:pPr>
    </w:p>
    <w:p>
      <w:pPr>
        <w:tabs>
          <w:tab w:val="left" w:pos="7172"/>
        </w:tabs>
        <w:rPr>
          <w:rFonts w:ascii="Cambria" w:eastAsia="Cambria" w:hAnsi="Cambria"/>
          <w:sz w:val="28"/>
          <w:szCs w:val="28"/>
          <w:rtl w:val="off"/>
        </w:rPr>
      </w:pPr>
    </w:p>
    <w:p>
      <w:pPr>
        <w:tabs>
          <w:tab w:val="left" w:pos="7172"/>
        </w:tabs>
        <w:rPr>
          <w:rFonts w:ascii="Cambria" w:eastAsia="Cambria" w:hAnsi="Cambria"/>
          <w:sz w:val="28"/>
          <w:szCs w:val="28"/>
          <w:rtl w:val="off"/>
        </w:rPr>
      </w:pPr>
    </w:p>
    <w:p>
      <w:pPr>
        <w:tabs>
          <w:tab w:val="left" w:pos="7172"/>
        </w:tabs>
        <w:rPr>
          <w:rFonts w:ascii="Cambria" w:eastAsia="Cambria" w:hAnsi="Cambria"/>
          <w:sz w:val="28"/>
          <w:szCs w:val="28"/>
          <w:rtl w:val="off"/>
        </w:rPr>
      </w:pPr>
    </w:p>
    <w:p>
      <w:pPr>
        <w:tabs>
          <w:tab w:val="left" w:pos="7172"/>
        </w:tabs>
        <w:rPr>
          <w:rFonts w:ascii="Cambria" w:eastAsia="Cambria" w:hAnsi="Cambria"/>
          <w:sz w:val="28"/>
          <w:szCs w:val="28"/>
          <w:rtl w:val="off"/>
        </w:rPr>
      </w:pPr>
    </w:p>
    <w:p>
      <w:pPr>
        <w:tabs>
          <w:tab w:val="left" w:pos="7172"/>
        </w:tabs>
        <w:rPr>
          <w:rFonts w:ascii="Cambria" w:eastAsia="Cambria" w:hAnsi="Cambria"/>
          <w:sz w:val="28"/>
          <w:szCs w:val="28"/>
          <w:rtl w:val="off"/>
        </w:rPr>
      </w:pPr>
    </w:p>
    <w:p>
      <w:pPr>
        <w:tabs>
          <w:tab w:val="left" w:pos="7172"/>
        </w:tabs>
        <w:rPr>
          <w:rFonts w:ascii="Cambria" w:eastAsia="Cambria" w:hAnsi="Cambria"/>
          <w:sz w:val="28"/>
          <w:szCs w:val="28"/>
          <w:rtl w:val="off"/>
        </w:rPr>
      </w:pPr>
    </w:p>
    <w:p>
      <w:pPr>
        <w:tabs>
          <w:tab w:val="left" w:pos="7172"/>
        </w:tabs>
        <w:rPr>
          <w:rFonts w:ascii="Cambria" w:eastAsia="Cambria" w:hAnsi="Cambria"/>
          <w:sz w:val="28"/>
          <w:szCs w:val="28"/>
          <w:rtl w:val="off"/>
        </w:rPr>
      </w:pPr>
    </w:p>
    <w:p>
      <w:pPr>
        <w:tabs>
          <w:tab w:val="left" w:pos="7172"/>
        </w:tabs>
        <w:rPr>
          <w:rFonts w:ascii="Cambria" w:eastAsia="Cambria" w:hAnsi="Cambria"/>
          <w:sz w:val="28"/>
          <w:szCs w:val="28"/>
          <w:rtl w:val="off"/>
        </w:rPr>
      </w:pPr>
    </w:p>
    <w:p>
      <w:pPr>
        <w:tabs>
          <w:tab w:val="left" w:pos="7172"/>
        </w:tabs>
        <w:rPr>
          <w:rFonts w:ascii="Cambria" w:eastAsia="Cambria" w:hAnsi="Cambria"/>
          <w:sz w:val="28"/>
          <w:szCs w:val="28"/>
          <w:rtl w:val="off"/>
        </w:rPr>
      </w:pPr>
    </w:p>
    <w:p>
      <w:pPr>
        <w:tabs>
          <w:tab w:val="left" w:pos="7172"/>
        </w:tabs>
        <w:rPr>
          <w:rFonts w:ascii="Cambria" w:eastAsia="Cambria" w:hAnsi="Cambria"/>
          <w:sz w:val="28"/>
          <w:szCs w:val="28"/>
          <w:rtl w:val="off"/>
        </w:rPr>
      </w:pPr>
    </w:p>
    <w:p>
      <w:pPr>
        <w:tabs>
          <w:tab w:val="left" w:pos="7172"/>
        </w:tabs>
        <w:rPr>
          <w:rFonts w:ascii="Cambria" w:eastAsia="Cambria" w:hAnsi="Cambria"/>
          <w:sz w:val="28"/>
          <w:szCs w:val="28"/>
          <w:rtl w:val="off"/>
        </w:rPr>
      </w:pPr>
    </w:p>
    <w:p>
      <w:pPr>
        <w:tabs>
          <w:tab w:val="left" w:pos="7172"/>
        </w:tabs>
        <w:rPr>
          <w:rFonts w:ascii="Cambria" w:eastAsia="Cambria" w:hAnsi="Cambria"/>
          <w:sz w:val="28"/>
          <w:szCs w:val="28"/>
          <w:rtl w:val="off"/>
        </w:rPr>
      </w:pPr>
    </w:p>
    <w:p>
      <w:pPr>
        <w:tabs>
          <w:tab w:val="left" w:pos="7172"/>
        </w:tabs>
        <w:rPr>
          <w:rFonts w:ascii="Cambria" w:eastAsia="Cambria" w:hAnsi="Cambria"/>
          <w:sz w:val="28"/>
          <w:szCs w:val="28"/>
          <w:rtl w:val="off"/>
        </w:rPr>
      </w:pPr>
    </w:p>
    <w:p>
      <w:pPr>
        <w:tabs>
          <w:tab w:val="left" w:pos="7172"/>
        </w:tabs>
        <w:rPr>
          <w:rFonts w:ascii="Cambria" w:eastAsia="Cambria" w:hAnsi="Cambria"/>
          <w:sz w:val="28"/>
          <w:szCs w:val="28"/>
          <w:rtl w:val="off"/>
        </w:rPr>
      </w:pPr>
    </w:p>
    <w:p>
      <w:pPr>
        <w:tabs>
          <w:tab w:val="left" w:pos="7172"/>
        </w:tabs>
        <w:rPr>
          <w:rFonts w:ascii="Cambria" w:eastAsia="Cambria" w:hAnsi="Cambria"/>
          <w:sz w:val="28"/>
          <w:szCs w:val="28"/>
          <w:rtl w:val="off"/>
        </w:rPr>
      </w:pPr>
    </w:p>
    <w:p>
      <w:pPr>
        <w:tabs>
          <w:tab w:val="left" w:pos="7172"/>
        </w:tabs>
        <w:rPr>
          <w:rFonts w:ascii="Cambria" w:eastAsia="Cambria" w:hAnsi="Cambria"/>
          <w:sz w:val="28"/>
          <w:szCs w:val="28"/>
          <w:rtl w:val="off"/>
        </w:rPr>
      </w:pPr>
    </w:p>
    <w:p>
      <w:pPr>
        <w:tabs>
          <w:tab w:val="left" w:pos="7172"/>
        </w:tabs>
        <w:rPr>
          <w:rFonts w:ascii="Cambria" w:eastAsia="Cambria" w:hAnsi="Cambria"/>
          <w:sz w:val="28"/>
          <w:szCs w:val="28"/>
          <w:rtl w:val="off"/>
        </w:rPr>
      </w:pPr>
    </w:p>
    <w:p>
      <w:pPr>
        <w:tabs>
          <w:tab w:val="left" w:pos="7172"/>
        </w:tabs>
        <w:rPr>
          <w:rFonts w:ascii="Cambria" w:eastAsia="Cambria" w:hAnsi="Cambria"/>
          <w:sz w:val="28"/>
          <w:szCs w:val="28"/>
          <w:rtl w:val="off"/>
        </w:rPr>
      </w:pPr>
    </w:p>
    <w:p>
      <w:pPr>
        <w:tabs>
          <w:tab w:val="left" w:pos="7172"/>
        </w:tabs>
        <w:rPr>
          <w:rFonts w:ascii="Cambria" w:eastAsia="Cambria" w:hAnsi="Cambria"/>
          <w:sz w:val="28"/>
          <w:szCs w:val="28"/>
          <w:rtl w:val="off"/>
        </w:rPr>
      </w:pPr>
    </w:p>
    <w:p>
      <w:pPr>
        <w:tabs>
          <w:tab w:val="left" w:pos="7172"/>
        </w:tabs>
        <w:rPr>
          <w:rFonts w:ascii="Cambria" w:eastAsia="Cambria" w:hAnsi="Cambria"/>
          <w:sz w:val="28"/>
          <w:szCs w:val="28"/>
          <w:rtl w:val="off"/>
        </w:rPr>
      </w:pPr>
    </w:p>
    <w:p>
      <w:pPr>
        <w:tabs>
          <w:tab w:val="left" w:pos="7172"/>
        </w:tabs>
        <w:rPr>
          <w:rFonts w:ascii="Cambria" w:eastAsia="Cambria" w:hAnsi="Cambria"/>
          <w:sz w:val="28"/>
          <w:szCs w:val="28"/>
          <w:rtl w:val="off"/>
        </w:rPr>
      </w:pPr>
    </w:p>
    <w:p>
      <w:pPr>
        <w:tabs>
          <w:tab w:val="left" w:pos="7172"/>
        </w:tabs>
        <w:rPr>
          <w:rFonts w:ascii="Cambria" w:eastAsia="Cambria" w:hAnsi="Cambria"/>
          <w:sz w:val="28"/>
          <w:szCs w:val="28"/>
          <w:rtl w:val="off"/>
        </w:rPr>
      </w:pPr>
    </w:p>
    <w:p>
      <w:pPr>
        <w:tabs>
          <w:tab w:val="left" w:pos="7172"/>
        </w:tabs>
        <w:rPr>
          <w:rFonts w:ascii="Cambria" w:eastAsia="Cambria" w:hAnsi="Cambria"/>
          <w:sz w:val="28"/>
          <w:szCs w:val="28"/>
          <w:rtl w:val="off"/>
        </w:rPr>
      </w:pPr>
    </w:p>
    <w:p>
      <w:pPr>
        <w:tabs>
          <w:tab w:val="left" w:pos="7172"/>
        </w:tabs>
        <w:rPr>
          <w:rFonts w:ascii="Cambria" w:eastAsia="Cambria" w:hAnsi="Cambria"/>
          <w:sz w:val="28"/>
          <w:szCs w:val="28"/>
          <w:rtl w:val="off"/>
        </w:rPr>
      </w:pPr>
    </w:p>
    <w:p>
      <w:pPr>
        <w:tabs>
          <w:tab w:val="left" w:pos="7172"/>
        </w:tabs>
        <w:rPr>
          <w:rFonts w:ascii="Cambria" w:eastAsia="Cambria" w:hAnsi="Cambria" w:hint="default"/>
          <w:sz w:val="28"/>
          <w:szCs w:val="28"/>
        </w:rPr>
      </w:pPr>
    </w:p>
    <w:p>
      <w:pPr>
        <w:pStyle w:val="ConsPlusTitle"/>
        <w:rPr>
          <w:rFonts w:asciiTheme="minorHAnsi" w:eastAsiaTheme="minorHAnsi" w:hAnsiTheme="minorHAnsi" w:cstheme="minorBidi"/>
          <w:b w:val="0"/>
          <w:sz w:val="28"/>
          <w:szCs w:val="28"/>
        </w:rPr>
      </w:pPr>
    </w:p>
    <w:p>
      <w:pPr>
        <w:pStyle w:val="a1"/>
        <w:jc w:val="center"/>
        <w:tabs>
          <w:tab w:val="left" w:pos="4820"/>
        </w:tabs>
        <w:rPr>
          <w:rFonts w:ascii="Cambria Math" w:eastAsia="Cambria Math" w:hAnsi="Cambria Math" w:hint="default"/>
          <w:b w:val="0"/>
          <w:bCs w:val="0"/>
          <w:sz w:val="28"/>
          <w:szCs w:val="28"/>
        </w:rPr>
      </w:pPr>
      <w:r>
        <w:rPr>
          <w:rFonts w:ascii="Cambria Math" w:eastAsia="Cambria Math" w:hAnsi="Cambria Math" w:cs="Arial"/>
          <w:b w:val="0"/>
          <w:bCs w:val="0"/>
          <w:sz w:val="28"/>
          <w:szCs w:val="28"/>
          <w:rtl w:val="off"/>
        </w:rPr>
        <w:t>РОССИЙСКАЯ ФЕДЕРАЦИЯ</w:t>
      </w:r>
      <w:r>
        <w:rPr>
          <w:rFonts w:ascii="Cambria Math" w:eastAsia="Cambria Math" w:hAnsi="Cambria Math" w:cs="Arial"/>
          <w:b w:val="0"/>
          <w:bCs w:val="0"/>
          <w:sz w:val="28"/>
          <w:szCs w:val="28"/>
        </w:rPr>
        <w:t xml:space="preserve"> </w:t>
      </w:r>
      <w:r>
        <w:rPr>
          <w:rFonts w:ascii="Cambria Math" w:eastAsia="Cambria Math" w:hAnsi="Cambria Math" w:hint="default"/>
          <w:b w:val="0"/>
          <w:bCs w:val="0"/>
          <w:sz w:val="28"/>
          <w:szCs w:val="28"/>
          <w:rtl w:val="off"/>
        </w:rPr>
        <w:t xml:space="preserve">  </w:t>
      </w:r>
    </w:p>
    <w:p>
      <w:pPr>
        <w:pStyle w:val="a1"/>
        <w:jc w:val="center"/>
        <w:rPr>
          <w:rFonts w:ascii="Cambria Math" w:eastAsia="Cambria Math" w:hAnsi="Cambria Math" w:hint="default"/>
          <w:b w:val="0"/>
          <w:bCs w:val="0"/>
          <w:sz w:val="28"/>
          <w:szCs w:val="28"/>
        </w:rPr>
      </w:pPr>
      <w:r>
        <w:rPr>
          <w:rFonts w:ascii="Cambria Math" w:eastAsia="Cambria Math" w:hAnsi="Cambria Math" w:cs="Arial"/>
          <w:b w:val="0"/>
          <w:bCs w:val="0"/>
          <w:sz w:val="28"/>
          <w:szCs w:val="28"/>
          <w:rtl w:val="off"/>
        </w:rPr>
        <w:t>А</w:t>
      </w:r>
      <w:r>
        <w:rPr>
          <w:rFonts w:ascii="Cambria Math" w:eastAsia="Cambria Math" w:hAnsi="Cambria Math" w:hint="default"/>
          <w:b w:val="0"/>
          <w:bCs w:val="0"/>
          <w:sz w:val="28"/>
          <w:szCs w:val="28"/>
        </w:rPr>
        <w:t xml:space="preserve">ДМИНИСТРАЦИЯ  </w:t>
      </w:r>
      <w:r>
        <w:rPr>
          <w:rFonts w:ascii="Cambria Math" w:eastAsia="Cambria Math" w:hAnsi="Cambria Math" w:hint="default"/>
          <w:b w:val="0"/>
          <w:bCs w:val="0"/>
          <w:sz w:val="28"/>
          <w:szCs w:val="28"/>
          <w:rtl w:val="off"/>
        </w:rPr>
        <w:t>УСТЬ-БЕЛОВСКОГО</w:t>
      </w:r>
      <w:r>
        <w:rPr>
          <w:rFonts w:ascii="Cambria Math" w:eastAsia="Cambria Math" w:hAnsi="Cambria Math" w:hint="default"/>
          <w:b w:val="0"/>
          <w:bCs w:val="0"/>
          <w:sz w:val="28"/>
          <w:szCs w:val="28"/>
        </w:rPr>
        <w:t xml:space="preserve"> СЕЛЬСОВЕТА </w:t>
      </w:r>
      <w:r>
        <w:rPr>
          <w:rFonts w:ascii="Cambria Math" w:eastAsia="Cambria Math" w:hAnsi="Cambria Math" w:hint="default"/>
          <w:b w:val="0"/>
          <w:bCs w:val="0"/>
          <w:sz w:val="28"/>
          <w:szCs w:val="28"/>
          <w:rtl w:val="off"/>
        </w:rPr>
        <w:t xml:space="preserve">  </w:t>
      </w:r>
    </w:p>
    <w:p>
      <w:pPr>
        <w:pStyle w:val="a1"/>
        <w:jc w:val="center"/>
        <w:rPr>
          <w:rFonts w:ascii="Cambria Math" w:eastAsia="Cambria Math" w:hAnsi="Cambria Math"/>
          <w:b w:val="0"/>
          <w:bCs w:val="0"/>
          <w:sz w:val="28"/>
          <w:szCs w:val="28"/>
          <w:rtl w:val="off"/>
        </w:rPr>
      </w:pPr>
      <w:r>
        <w:rPr>
          <w:rFonts w:ascii="Cambria Math" w:eastAsia="Cambria Math" w:hAnsi="Cambria Math" w:hint="default"/>
          <w:b w:val="0"/>
          <w:bCs w:val="0"/>
          <w:sz w:val="28"/>
          <w:szCs w:val="28"/>
        </w:rPr>
        <w:t>КРАСНОЩЁКОВСКОГО РАЙОНА  АЛТАЙСКОГО  КРАЯ</w:t>
      </w:r>
    </w:p>
    <w:p>
      <w:pPr>
        <w:pStyle w:val="a1"/>
        <w:jc w:val="center"/>
        <w:rPr>
          <w:rFonts w:ascii="Cambria Math" w:eastAsia="Cambria Math" w:hAnsi="Cambria Math"/>
          <w:b w:val="0"/>
          <w:bCs w:val="0"/>
          <w:sz w:val="28"/>
          <w:szCs w:val="28"/>
          <w:rtl w:val="off"/>
        </w:rPr>
      </w:pPr>
    </w:p>
    <w:p>
      <w:pPr>
        <w:pStyle w:val="a1"/>
        <w:jc w:val="center"/>
        <w:rPr>
          <w:rFonts w:ascii="Cambria Math" w:eastAsia="Cambria Math" w:hAnsi="Cambria Math" w:hint="default"/>
          <w:b w:val="0"/>
          <w:bCs w:val="0"/>
          <w:sz w:val="28"/>
          <w:szCs w:val="28"/>
        </w:rPr>
      </w:pPr>
      <w:r>
        <w:rPr>
          <w:rFonts w:ascii="Cambria Math" w:eastAsia="Cambria Math" w:hAnsi="Cambria Math" w:hint="default"/>
          <w:b w:val="0"/>
          <w:bCs w:val="0"/>
          <w:sz w:val="28"/>
          <w:szCs w:val="28"/>
        </w:rPr>
        <w:t>ПОСТАНОВЛЕНИЕ</w:t>
      </w:r>
    </w:p>
    <w:p>
      <w:pPr>
        <w:pStyle w:val="a1"/>
        <w:jc w:val="both"/>
        <w:rPr>
          <w:rFonts w:ascii="Cambria Math" w:eastAsia="Cambria Math" w:hAnsi="Cambria Math" w:hint="default"/>
          <w:b w:val="0"/>
          <w:bCs w:val="0"/>
          <w:sz w:val="28"/>
          <w:szCs w:val="28"/>
        </w:rPr>
      </w:pPr>
    </w:p>
    <w:p>
      <w:pPr>
        <w:pStyle w:val="a1"/>
        <w:jc w:val="center"/>
        <w:rPr>
          <w:rFonts w:ascii="Cambria Math" w:eastAsia="Cambria Math" w:hAnsi="Cambria Math" w:hint="default"/>
          <w:b w:val="0"/>
          <w:bCs w:val="0"/>
          <w:sz w:val="28"/>
          <w:szCs w:val="28"/>
        </w:rPr>
      </w:pPr>
      <w:r>
        <w:rPr>
          <w:rFonts w:ascii="Cambria Math" w:eastAsia="Cambria Math" w:hAnsi="Cambria Math" w:hint="default"/>
          <w:b w:val="0"/>
          <w:bCs w:val="0"/>
          <w:sz w:val="28"/>
          <w:szCs w:val="28"/>
        </w:rPr>
        <w:t xml:space="preserve">от </w:t>
      </w:r>
      <w:r>
        <w:rPr>
          <w:rFonts w:ascii="Cambria Math" w:eastAsia="Cambria Math" w:hAnsi="Cambria Math" w:hint="default"/>
          <w:b w:val="0"/>
          <w:bCs w:val="0"/>
          <w:sz w:val="28"/>
          <w:szCs w:val="28"/>
          <w:rtl w:val="off"/>
        </w:rPr>
        <w:t>29.08.</w:t>
      </w:r>
      <w:r>
        <w:rPr>
          <w:rFonts w:ascii="Cambria Math" w:eastAsia="Cambria Math" w:hAnsi="Cambria Math" w:hint="default"/>
          <w:b w:val="0"/>
          <w:bCs w:val="0"/>
          <w:sz w:val="28"/>
          <w:szCs w:val="28"/>
        </w:rPr>
        <w:t>2025г.  № 1</w:t>
      </w:r>
      <w:r>
        <w:rPr>
          <w:rFonts w:ascii="Cambria Math" w:eastAsia="Cambria Math" w:hAnsi="Cambria Math" w:hint="default"/>
          <w:b w:val="0"/>
          <w:bCs w:val="0"/>
          <w:sz w:val="28"/>
          <w:szCs w:val="28"/>
          <w:rtl w:val="off"/>
        </w:rPr>
        <w:t>1</w:t>
      </w:r>
      <w:r>
        <w:rPr>
          <w:rFonts w:ascii="Cambria Math" w:eastAsia="Cambria Math" w:hAnsi="Cambria Math" w:hint="default"/>
          <w:b w:val="0"/>
          <w:bCs w:val="0"/>
          <w:sz w:val="28"/>
          <w:szCs w:val="28"/>
        </w:rPr>
        <w:t xml:space="preserve">            </w:t>
      </w:r>
      <w:r>
        <w:rPr>
          <w:rFonts w:ascii="Cambria Math" w:eastAsia="Cambria Math" w:hAnsi="Cambria Math" w:hint="default"/>
          <w:b w:val="0"/>
          <w:bCs w:val="0"/>
          <w:sz w:val="28"/>
          <w:szCs w:val="28"/>
          <w:rtl w:val="off"/>
        </w:rPr>
        <w:t xml:space="preserve">             </w:t>
      </w:r>
      <w:r>
        <w:rPr>
          <w:rFonts w:ascii="Cambria Math" w:eastAsia="Cambria Math" w:hAnsi="Cambria Math" w:hint="default"/>
          <w:b w:val="0"/>
          <w:bCs w:val="0"/>
          <w:sz w:val="28"/>
          <w:szCs w:val="28"/>
        </w:rPr>
        <w:t xml:space="preserve">          </w:t>
      </w:r>
      <w:r>
        <w:rPr>
          <w:rFonts w:ascii="Cambria Math" w:eastAsia="Cambria Math" w:hAnsi="Cambria Math" w:hint="default"/>
          <w:b w:val="0"/>
          <w:bCs w:val="0"/>
          <w:sz w:val="28"/>
          <w:szCs w:val="28"/>
          <w:rtl w:val="off"/>
        </w:rPr>
        <w:t xml:space="preserve">                 </w:t>
      </w:r>
      <w:r>
        <w:rPr>
          <w:rFonts w:ascii="Cambria Math" w:eastAsia="Cambria Math" w:hAnsi="Cambria Math" w:hint="default"/>
          <w:b w:val="0"/>
          <w:bCs w:val="0"/>
          <w:sz w:val="28"/>
          <w:szCs w:val="28"/>
        </w:rPr>
        <w:t xml:space="preserve"> с. </w:t>
      </w:r>
      <w:r>
        <w:rPr>
          <w:rFonts w:ascii="Cambria Math" w:eastAsia="Cambria Math" w:hAnsi="Cambria Math" w:hint="default"/>
          <w:b w:val="0"/>
          <w:bCs w:val="0"/>
          <w:sz w:val="28"/>
          <w:szCs w:val="28"/>
          <w:rtl w:val="off"/>
        </w:rPr>
        <w:t>Усть-Белое</w:t>
      </w:r>
      <w:r>
        <w:rPr>
          <w:rFonts w:ascii="Cambria Math" w:eastAsia="Cambria Math" w:hAnsi="Cambria Math" w:hint="default"/>
          <w:b w:val="0"/>
          <w:bCs w:val="0"/>
          <w:sz w:val="28"/>
          <w:szCs w:val="28"/>
        </w:rPr>
        <w:t xml:space="preserve"> </w:t>
      </w:r>
    </w:p>
    <w:p>
      <w:pPr>
        <w:pStyle w:val="a1"/>
        <w:jc w:val="center"/>
        <w:rPr>
          <w:rFonts w:ascii="Cambria Math" w:eastAsia="Cambria Math" w:hAnsi="Cambria Math" w:hint="default"/>
          <w:b w:val="0"/>
          <w:bCs w:val="0"/>
          <w:sz w:val="28"/>
          <w:szCs w:val="28"/>
        </w:rPr>
      </w:pPr>
    </w:p>
    <w:p>
      <w:pPr>
        <w:pStyle w:val="a1"/>
        <w:rPr>
          <w:rFonts w:ascii="Cambria Math" w:eastAsia="Cambria Math" w:hAnsi="Cambria Math" w:hint="default"/>
          <w:b w:val="0"/>
          <w:bCs w:val="0"/>
          <w:sz w:val="28"/>
          <w:szCs w:val="28"/>
        </w:rPr>
      </w:pPr>
      <w:r>
        <w:rPr>
          <w:rFonts w:ascii="Cambria Math" w:eastAsia="Cambria Math" w:hAnsi="Cambria Math" w:hint="default"/>
          <w:b w:val="0"/>
          <w:bCs w:val="0"/>
          <w:sz w:val="28"/>
          <w:szCs w:val="28"/>
        </w:rPr>
        <w:t>Об утверждении результатов инвентаризации</w:t>
      </w:r>
    </w:p>
    <w:p>
      <w:pPr>
        <w:pStyle w:val="a1"/>
        <w:rPr>
          <w:rFonts w:ascii="Cambria Math" w:eastAsia="Cambria Math" w:hAnsi="Cambria Math" w:hint="default"/>
          <w:b w:val="0"/>
          <w:bCs w:val="0"/>
          <w:sz w:val="28"/>
          <w:szCs w:val="28"/>
        </w:rPr>
      </w:pPr>
      <w:r>
        <w:rPr>
          <w:rFonts w:ascii="Cambria Math" w:eastAsia="Cambria Math" w:hAnsi="Cambria Math" w:hint="default"/>
          <w:b w:val="0"/>
          <w:bCs w:val="0"/>
          <w:sz w:val="28"/>
          <w:szCs w:val="28"/>
        </w:rPr>
        <w:t>государственного адресного реестра</w:t>
      </w:r>
    </w:p>
    <w:p>
      <w:pPr>
        <w:pStyle w:val="a1"/>
        <w:jc w:val="both"/>
        <w:rPr>
          <w:lang w:eastAsia="ar-SA"/>
          <w:rFonts w:ascii="Cambria Math" w:eastAsia="Cambria Math" w:hAnsi="Cambria Math" w:hint="default"/>
          <w:sz w:val="28"/>
          <w:szCs w:val="28"/>
        </w:rPr>
      </w:pPr>
    </w:p>
    <w:p>
      <w:pPr>
        <w:pStyle w:val="a1"/>
        <w:jc w:val="both"/>
        <w:rPr>
          <w:rFonts w:ascii="Cambria Math" w:eastAsia="Cambria Math" w:hAnsi="Cambria Math" w:hint="default"/>
          <w:sz w:val="28"/>
          <w:szCs w:val="28"/>
        </w:rPr>
      </w:pPr>
      <w:r>
        <w:rPr>
          <w:lang w:eastAsia="ar-SA"/>
          <w:rFonts w:ascii="Cambria Math" w:eastAsia="Cambria Math" w:hAnsi="Cambria Math" w:hint="default"/>
          <w:sz w:val="28"/>
          <w:szCs w:val="28"/>
        </w:rPr>
        <w:t xml:space="preserve">      </w:t>
      </w:r>
      <w:r>
        <w:rPr>
          <w:rFonts w:ascii="Cambria Math" w:eastAsia="Cambria Math" w:hAnsi="Cambria Math" w:hint="default"/>
          <w:b/>
          <w:sz w:val="28"/>
          <w:szCs w:val="28"/>
        </w:rPr>
        <w:t xml:space="preserve">         </w:t>
      </w:r>
      <w:r>
        <w:rPr>
          <w:rFonts w:ascii="Cambria Math" w:eastAsia="Cambria Math" w:hAnsi="Cambria Math" w:hint="default"/>
          <w:sz w:val="28"/>
          <w:szCs w:val="28"/>
        </w:rPr>
        <w:t xml:space="preserve">В соответствии с Федеральными законами от 06.10.2003 № 131-ФЗ «Об общих принципах организации местного самоуправления в Российской Федерации», от 28.12.2014 № 443-ФЗ « О федеральной информационной адресной системе и о внесении изменений в Федеральный закон от 06.10.2003 № 131-ФЗ «Об общих принципах организации местного самоуправления в Российской Федерации», Уставом муниципального образования  </w:t>
      </w:r>
      <w:r>
        <w:rPr>
          <w:rFonts w:ascii="Cambria Math" w:eastAsia="Cambria Math" w:hAnsi="Cambria Math" w:hint="default"/>
          <w:sz w:val="28"/>
          <w:szCs w:val="28"/>
          <w:rtl w:val="off"/>
        </w:rPr>
        <w:t>Усть-Беловский</w:t>
      </w:r>
      <w:r>
        <w:rPr>
          <w:rFonts w:ascii="Cambria Math" w:eastAsia="Cambria Math" w:hAnsi="Cambria Math" w:hint="default"/>
          <w:sz w:val="28"/>
          <w:szCs w:val="28"/>
        </w:rPr>
        <w:t xml:space="preserve"> сельсовет Краснощёковского района Алтайского края  постановляю:</w:t>
      </w:r>
    </w:p>
    <w:p>
      <w:pPr>
        <w:pStyle w:val="a1"/>
        <w:jc w:val="both"/>
        <w:rPr>
          <w:rFonts w:ascii="Cambria Math" w:eastAsia="Cambria Math" w:hAnsi="Cambria Math" w:hint="default"/>
          <w:sz w:val="28"/>
          <w:szCs w:val="28"/>
        </w:rPr>
      </w:pPr>
      <w:r>
        <w:rPr>
          <w:rFonts w:ascii="Cambria Math" w:eastAsia="Cambria Math" w:hAnsi="Cambria Math" w:hint="default"/>
          <w:sz w:val="28"/>
          <w:szCs w:val="28"/>
        </w:rPr>
        <w:t xml:space="preserve">        </w:t>
      </w:r>
      <w:r>
        <w:rPr>
          <w:rFonts w:ascii="Cambria Math" w:eastAsia="Cambria Math" w:hAnsi="Cambria Math" w:hint="default"/>
          <w:sz w:val="28"/>
          <w:szCs w:val="28"/>
        </w:rPr>
        <w:tab/>
      </w:r>
      <w:r>
        <w:rPr>
          <w:rFonts w:ascii="Cambria Math" w:eastAsia="Cambria Math" w:hAnsi="Cambria Math" w:hint="default"/>
          <w:sz w:val="28"/>
          <w:szCs w:val="28"/>
        </w:rPr>
        <w:t>1. Утвердить результаты инвентаризации государственного адресного реестра, проведённой в соответствии с разделом  4 постановления Правительства Российской Федерации от 22.05.2015  № 492 «</w:t>
      </w:r>
      <w:r>
        <w:rPr>
          <w:rFonts w:ascii="Cambria Math" w:eastAsia="Cambria Math" w:hAnsi="Cambria Math" w:hint="default"/>
          <w:sz w:val="28"/>
          <w:szCs w:val="28"/>
          <w:shd w:val="clear" w:color="auto" w:fill="FFFFFF"/>
        </w:rPr>
        <w:t>О составе сведений об адресах, размещаемых в государственном адресном реестре, порядке межведомственного информационного взаимодействия при ведении государственного адресного реестра, о внесении изменений и признании утратившими силу некоторых актов </w:t>
      </w:r>
      <w:r>
        <w:rPr>
          <w:rFonts w:ascii="Cambria Math" w:eastAsia="Cambria Math" w:hAnsi="Cambria Math" w:hint="default"/>
          <w:bCs/>
          <w:sz w:val="28"/>
          <w:szCs w:val="28"/>
          <w:shd w:val="clear" w:color="auto" w:fill="FFFFFF"/>
        </w:rPr>
        <w:t>Правительства</w:t>
      </w:r>
      <w:r>
        <w:rPr>
          <w:rFonts w:ascii="Cambria Math" w:eastAsia="Cambria Math" w:hAnsi="Cambria Math" w:hint="default"/>
          <w:sz w:val="28"/>
          <w:szCs w:val="28"/>
          <w:shd w:val="clear" w:color="auto" w:fill="FFFFFF"/>
        </w:rPr>
        <w:t> </w:t>
      </w:r>
      <w:r>
        <w:rPr>
          <w:rFonts w:ascii="Cambria Math" w:eastAsia="Cambria Math" w:hAnsi="Cambria Math" w:hint="default"/>
          <w:bCs/>
          <w:sz w:val="28"/>
          <w:szCs w:val="28"/>
          <w:shd w:val="clear" w:color="auto" w:fill="FFFFFF"/>
        </w:rPr>
        <w:t>Российской</w:t>
      </w:r>
      <w:r>
        <w:rPr>
          <w:rFonts w:ascii="Cambria Math" w:eastAsia="Cambria Math" w:hAnsi="Cambria Math" w:hint="default"/>
          <w:sz w:val="28"/>
          <w:szCs w:val="28"/>
          <w:shd w:val="clear" w:color="auto" w:fill="FFFFFF"/>
        </w:rPr>
        <w:t> </w:t>
      </w:r>
      <w:r>
        <w:rPr>
          <w:rFonts w:ascii="Cambria Math" w:eastAsia="Cambria Math" w:hAnsi="Cambria Math" w:hint="default"/>
          <w:bCs/>
          <w:sz w:val="28"/>
          <w:szCs w:val="28"/>
          <w:shd w:val="clear" w:color="auto" w:fill="FFFFFF"/>
        </w:rPr>
        <w:t>Федерации</w:t>
      </w:r>
      <w:r>
        <w:rPr>
          <w:rFonts w:ascii="Cambria Math" w:eastAsia="Cambria Math" w:hAnsi="Cambria Math" w:hint="default"/>
          <w:sz w:val="28"/>
          <w:szCs w:val="28"/>
        </w:rPr>
        <w:t xml:space="preserve">» </w:t>
      </w:r>
    </w:p>
    <w:p>
      <w:pPr>
        <w:pStyle w:val="a1"/>
        <w:ind w:firstLine="660"/>
        <w:jc w:val="both"/>
        <w:rPr>
          <w:rFonts w:ascii="Cambria Math" w:eastAsia="Cambria Math" w:hAnsi="Cambria Math"/>
          <w:sz w:val="28"/>
          <w:szCs w:val="28"/>
          <w:rtl w:val="off"/>
        </w:rPr>
      </w:pPr>
      <w:r>
        <w:rPr>
          <w:rFonts w:ascii="Cambria Math" w:eastAsia="Cambria Math" w:hAnsi="Cambria Math" w:hint="default"/>
          <w:sz w:val="28"/>
          <w:szCs w:val="28"/>
        </w:rPr>
        <w:tab/>
      </w:r>
      <w:r>
        <w:rPr>
          <w:rFonts w:ascii="Cambria Math" w:eastAsia="Cambria Math" w:hAnsi="Cambria Math" w:hint="default"/>
          <w:sz w:val="28"/>
          <w:szCs w:val="28"/>
        </w:rPr>
        <w:t xml:space="preserve">2.  На основании результатов инвентаризации внести  в государственный адресный реестр объекты адресации,  адреса которым были  присвоены  до вступления в силу постановления  Правительства Российской Федерации от 19.11. 2014  № 1221 «Об утверждении Правил присвоения, изменения и аннулирования адресов» </w:t>
      </w:r>
      <w:r>
        <w:rPr>
          <w:rFonts w:ascii="Cambria Math" w:eastAsia="Cambria Math" w:hAnsi="Cambria Math" w:hint="default"/>
          <w:sz w:val="28"/>
          <w:szCs w:val="28"/>
          <w:rtl w:val="off"/>
        </w:rPr>
        <w:t>:</w:t>
      </w:r>
    </w:p>
    <w:p>
      <w:pPr>
        <w:pStyle w:val="a1"/>
        <w:ind w:firstLine="660"/>
        <w:jc w:val="both"/>
        <w:rPr>
          <w:rFonts w:ascii="Cambria Math" w:eastAsia="Cambria Math" w:hAnsi="Cambria Math" w:hint="default"/>
          <w:sz w:val="28"/>
          <w:szCs w:val="28"/>
          <w:rtl w:val="off"/>
        </w:rPr>
      </w:pPr>
    </w:p>
    <w:p>
      <w:pPr>
        <w:pStyle w:val="a1"/>
        <w:ind w:firstLine="660"/>
        <w:jc w:val="both"/>
        <w:rPr>
          <w:lang w:val="ru-RU"/>
          <w:rFonts w:ascii="Cambria Math" w:eastAsia="Cambria Math" w:hAnsi="Cambria Math" w:hint="default"/>
          <w:sz w:val="28"/>
          <w:szCs w:val="28"/>
          <w:shd w:val="clear" w:color="auto" w:fill="FFFFFF"/>
        </w:rPr>
      </w:pPr>
      <w:r>
        <w:rPr>
          <w:lang w:val="ru-RU"/>
          <w:rFonts w:ascii="Cambria Math" w:eastAsia="Cambria Math" w:hAnsi="Cambria Math" w:hint="default"/>
          <w:sz w:val="28"/>
          <w:szCs w:val="28"/>
          <w:shd w:val="clear" w:color="auto" w:fill="FFFFFF"/>
        </w:rPr>
        <w:t xml:space="preserve">-  Российская Федерация,  Алтайский край, муниципальный район  Краснощёковский, сельское поселение </w:t>
      </w:r>
      <w:r>
        <w:rPr>
          <w:lang w:val="ru-RU"/>
          <w:rFonts w:ascii="Cambria Math" w:eastAsia="Cambria Math" w:hAnsi="Cambria Math" w:hint="default"/>
          <w:sz w:val="28"/>
          <w:szCs w:val="28"/>
          <w:shd w:val="clear" w:color="auto" w:fill="FFFFFF"/>
          <w:rtl w:val="off"/>
        </w:rPr>
        <w:t>Усть-Беловский</w:t>
      </w:r>
      <w:r>
        <w:rPr>
          <w:lang w:val="ru-RU"/>
          <w:rFonts w:ascii="Cambria Math" w:eastAsia="Cambria Math" w:hAnsi="Cambria Math" w:hint="default"/>
          <w:sz w:val="28"/>
          <w:szCs w:val="28"/>
          <w:shd w:val="clear" w:color="auto" w:fill="FFFFFF"/>
        </w:rPr>
        <w:t xml:space="preserve"> сельсовет,  </w:t>
      </w:r>
      <w:r>
        <w:rPr>
          <w:lang w:val="ru-RU"/>
          <w:rFonts w:ascii="Cambria Math" w:eastAsia="Cambria Math" w:hAnsi="Cambria Math" w:hint="default"/>
          <w:sz w:val="28"/>
          <w:szCs w:val="28"/>
          <w:shd w:val="clear" w:color="auto" w:fill="FFFFFF"/>
          <w:rtl w:val="off"/>
        </w:rPr>
        <w:t>Усть-Белое</w:t>
      </w:r>
      <w:r>
        <w:rPr>
          <w:lang w:val="ru-RU"/>
          <w:rFonts w:ascii="Cambria Math" w:eastAsia="Cambria Math" w:hAnsi="Cambria Math" w:hint="default"/>
          <w:sz w:val="28"/>
          <w:szCs w:val="28"/>
          <w:shd w:val="clear" w:color="auto" w:fill="FFFFFF"/>
        </w:rPr>
        <w:t xml:space="preserve">  село, </w:t>
      </w:r>
      <w:r>
        <w:rPr>
          <w:lang w:val="ru-RU"/>
          <w:rFonts w:ascii="Cambria Math" w:eastAsia="Cambria Math" w:hAnsi="Cambria Math" w:hint="default"/>
          <w:sz w:val="28"/>
          <w:szCs w:val="28"/>
          <w:shd w:val="clear" w:color="auto" w:fill="FFFFFF"/>
          <w:rtl w:val="off"/>
        </w:rPr>
        <w:t>Луговая</w:t>
      </w:r>
      <w:r>
        <w:rPr>
          <w:lang w:val="ru-RU"/>
          <w:rFonts w:ascii="Cambria Math" w:eastAsia="Cambria Math" w:hAnsi="Cambria Math" w:hint="default"/>
          <w:sz w:val="28"/>
          <w:szCs w:val="28"/>
          <w:shd w:val="clear" w:color="auto" w:fill="FFFFFF"/>
        </w:rPr>
        <w:t xml:space="preserve"> улица,</w:t>
      </w:r>
      <w:r>
        <w:rPr>
          <w:lang w:val="ru-RU"/>
          <w:rFonts w:ascii="Cambria Math" w:eastAsia="Cambria Math" w:hAnsi="Cambria Math" w:hint="default"/>
          <w:sz w:val="28"/>
          <w:szCs w:val="28"/>
          <w:shd w:val="clear" w:color="auto" w:fill="FFFFFF"/>
          <w:rtl w:val="off"/>
        </w:rPr>
        <w:t xml:space="preserve"> </w:t>
      </w:r>
      <w:r>
        <w:rPr>
          <w:lang w:val="ru-RU"/>
          <w:rFonts w:ascii="Cambria Math" w:eastAsia="Cambria Math" w:hAnsi="Cambria Math" w:hint="default"/>
          <w:sz w:val="28"/>
          <w:szCs w:val="28"/>
          <w:shd w:val="clear" w:color="auto" w:fill="FFFFFF"/>
        </w:rPr>
        <w:t>земельный участок</w:t>
      </w:r>
      <w:r>
        <w:rPr>
          <w:lang w:val="ru-RU"/>
          <w:rFonts w:ascii="Cambria Math" w:eastAsia="Cambria Math" w:hAnsi="Cambria Math" w:hint="default"/>
          <w:sz w:val="28"/>
          <w:szCs w:val="28"/>
          <w:shd w:val="clear" w:color="auto" w:fill="FFFFFF"/>
          <w:rtl w:val="off"/>
        </w:rPr>
        <w:t xml:space="preserve"> 9</w:t>
      </w:r>
      <w:r>
        <w:rPr>
          <w:lang w:val="ru-RU"/>
          <w:rFonts w:ascii="Cambria Math" w:eastAsia="Cambria Math" w:hAnsi="Cambria Math" w:hint="default"/>
          <w:sz w:val="28"/>
          <w:szCs w:val="28"/>
          <w:shd w:val="clear" w:color="auto" w:fill="FFFFFF"/>
        </w:rPr>
        <w:t>, кадастровый номер 22:21:0400</w:t>
      </w:r>
      <w:r>
        <w:rPr>
          <w:lang w:val="ru-RU"/>
          <w:rFonts w:ascii="Cambria Math" w:eastAsia="Cambria Math" w:hAnsi="Cambria Math" w:hint="default"/>
          <w:sz w:val="28"/>
          <w:szCs w:val="28"/>
          <w:shd w:val="clear" w:color="auto" w:fill="FFFFFF"/>
          <w:rtl w:val="off"/>
        </w:rPr>
        <w:t>09</w:t>
      </w:r>
      <w:r>
        <w:rPr>
          <w:lang w:val="ru-RU"/>
          <w:rFonts w:ascii="Cambria Math" w:eastAsia="Cambria Math" w:hAnsi="Cambria Math" w:hint="default"/>
          <w:sz w:val="28"/>
          <w:szCs w:val="28"/>
          <w:shd w:val="clear" w:color="auto" w:fill="FFFFFF"/>
        </w:rPr>
        <w:t>:</w:t>
      </w:r>
      <w:r>
        <w:rPr>
          <w:lang w:val="ru-RU"/>
          <w:rFonts w:ascii="Cambria Math" w:eastAsia="Cambria Math" w:hAnsi="Cambria Math" w:hint="default"/>
          <w:sz w:val="28"/>
          <w:szCs w:val="28"/>
          <w:shd w:val="clear" w:color="auto" w:fill="FFFFFF"/>
          <w:rtl w:val="off"/>
        </w:rPr>
        <w:t>1</w:t>
      </w:r>
      <w:r>
        <w:rPr>
          <w:lang w:val="ru-RU"/>
          <w:rFonts w:ascii="Cambria Math" w:eastAsia="Cambria Math" w:hAnsi="Cambria Math" w:hint="default"/>
          <w:sz w:val="28"/>
          <w:szCs w:val="28"/>
          <w:shd w:val="clear" w:color="auto" w:fill="FFFFFF"/>
        </w:rPr>
        <w:t>;</w:t>
      </w:r>
    </w:p>
    <w:p>
      <w:pPr>
        <w:pStyle w:val="a1"/>
        <w:ind w:firstLine="660"/>
        <w:jc w:val="both"/>
        <w:rPr>
          <w:lang w:val="ru-RU"/>
          <w:rFonts w:ascii="Cambria Math" w:eastAsia="Cambria Math" w:hAnsi="Cambria Math" w:hint="default"/>
          <w:sz w:val="28"/>
          <w:szCs w:val="28"/>
          <w:shd w:val="clear" w:color="auto" w:fill="FFFFFF"/>
        </w:rPr>
      </w:pPr>
      <w:r>
        <w:rPr>
          <w:lang w:val="ru-RU"/>
          <w:rFonts w:ascii="Cambria Math" w:eastAsia="Cambria Math" w:hAnsi="Cambria Math" w:hint="default"/>
          <w:sz w:val="28"/>
          <w:szCs w:val="28"/>
          <w:shd w:val="clear" w:color="auto" w:fill="FFFFFF"/>
        </w:rPr>
        <w:t xml:space="preserve">- Российская Федерация,  Алтайский край, муниципальный район  Краснощёковский, сельское поселение </w:t>
      </w:r>
      <w:r>
        <w:rPr>
          <w:lang w:val="ru-RU"/>
          <w:rFonts w:ascii="Cambria Math" w:eastAsia="Cambria Math" w:hAnsi="Cambria Math" w:hint="default"/>
          <w:sz w:val="28"/>
          <w:szCs w:val="28"/>
          <w:shd w:val="clear" w:color="auto" w:fill="FFFFFF"/>
          <w:rtl w:val="off"/>
        </w:rPr>
        <w:t>Усть-Беловский</w:t>
      </w:r>
      <w:r>
        <w:rPr>
          <w:lang w:val="ru-RU"/>
          <w:rFonts w:ascii="Cambria Math" w:eastAsia="Cambria Math" w:hAnsi="Cambria Math" w:hint="default"/>
          <w:sz w:val="28"/>
          <w:szCs w:val="28"/>
          <w:shd w:val="clear" w:color="auto" w:fill="FFFFFF"/>
        </w:rPr>
        <w:t xml:space="preserve"> сельсовет,  </w:t>
      </w:r>
      <w:r>
        <w:rPr>
          <w:lang w:val="ru-RU"/>
          <w:rFonts w:ascii="Cambria Math" w:eastAsia="Cambria Math" w:hAnsi="Cambria Math" w:hint="default"/>
          <w:sz w:val="28"/>
          <w:szCs w:val="28"/>
          <w:shd w:val="clear" w:color="auto" w:fill="FFFFFF"/>
          <w:rtl w:val="off"/>
        </w:rPr>
        <w:t>Усть-Белое</w:t>
      </w:r>
      <w:r>
        <w:rPr>
          <w:lang w:val="ru-RU"/>
          <w:rFonts w:ascii="Cambria Math" w:eastAsia="Cambria Math" w:hAnsi="Cambria Math" w:hint="default"/>
          <w:sz w:val="28"/>
          <w:szCs w:val="28"/>
          <w:shd w:val="clear" w:color="auto" w:fill="FFFFFF"/>
        </w:rPr>
        <w:t xml:space="preserve">  село, </w:t>
      </w:r>
      <w:r>
        <w:rPr>
          <w:lang w:val="ru-RU"/>
          <w:rFonts w:ascii="Cambria Math" w:eastAsia="Cambria Math" w:hAnsi="Cambria Math" w:hint="default"/>
          <w:sz w:val="28"/>
          <w:szCs w:val="28"/>
          <w:shd w:val="clear" w:color="auto" w:fill="FFFFFF"/>
          <w:rtl w:val="off"/>
        </w:rPr>
        <w:t>Луговая</w:t>
      </w:r>
      <w:r>
        <w:rPr>
          <w:lang w:val="ru-RU"/>
          <w:rFonts w:ascii="Cambria Math" w:eastAsia="Cambria Math" w:hAnsi="Cambria Math" w:hint="default"/>
          <w:sz w:val="28"/>
          <w:szCs w:val="28"/>
          <w:shd w:val="clear" w:color="auto" w:fill="FFFFFF"/>
        </w:rPr>
        <w:t xml:space="preserve"> улица,</w:t>
      </w:r>
      <w:r>
        <w:rPr>
          <w:lang w:val="ru-RU"/>
          <w:rFonts w:ascii="Cambria Math" w:eastAsia="Cambria Math" w:hAnsi="Cambria Math" w:hint="default"/>
          <w:sz w:val="28"/>
          <w:szCs w:val="28"/>
          <w:shd w:val="clear" w:color="auto" w:fill="FFFFFF"/>
          <w:rtl w:val="off"/>
        </w:rPr>
        <w:t xml:space="preserve"> </w:t>
      </w:r>
      <w:r>
        <w:rPr>
          <w:lang w:val="ru-RU"/>
          <w:rFonts w:ascii="Cambria Math" w:eastAsia="Cambria Math" w:hAnsi="Cambria Math" w:hint="default"/>
          <w:sz w:val="28"/>
          <w:szCs w:val="28"/>
          <w:shd w:val="clear" w:color="auto" w:fill="FFFFFF"/>
        </w:rPr>
        <w:t>земельный участок</w:t>
      </w:r>
      <w:r>
        <w:rPr>
          <w:lang w:val="ru-RU"/>
          <w:rFonts w:ascii="Cambria Math" w:eastAsia="Cambria Math" w:hAnsi="Cambria Math" w:hint="default"/>
          <w:sz w:val="28"/>
          <w:szCs w:val="28"/>
          <w:shd w:val="clear" w:color="auto" w:fill="FFFFFF"/>
          <w:rtl w:val="off"/>
        </w:rPr>
        <w:t xml:space="preserve">  23/1</w:t>
      </w:r>
      <w:r>
        <w:rPr>
          <w:lang w:val="ru-RU"/>
          <w:rFonts w:ascii="Cambria Math" w:eastAsia="Cambria Math" w:hAnsi="Cambria Math" w:hint="default"/>
          <w:sz w:val="28"/>
          <w:szCs w:val="28"/>
          <w:shd w:val="clear" w:color="auto" w:fill="FFFFFF"/>
        </w:rPr>
        <w:t>, кадастровый номер 22:21:0400</w:t>
      </w:r>
      <w:r>
        <w:rPr>
          <w:lang w:val="ru-RU"/>
          <w:rFonts w:ascii="Cambria Math" w:eastAsia="Cambria Math" w:hAnsi="Cambria Math" w:hint="default"/>
          <w:sz w:val="28"/>
          <w:szCs w:val="28"/>
          <w:shd w:val="clear" w:color="auto" w:fill="FFFFFF"/>
          <w:rtl w:val="off"/>
        </w:rPr>
        <w:t>09</w:t>
      </w:r>
      <w:r>
        <w:rPr>
          <w:lang w:val="ru-RU"/>
          <w:rFonts w:ascii="Cambria Math" w:eastAsia="Cambria Math" w:hAnsi="Cambria Math" w:hint="default"/>
          <w:sz w:val="28"/>
          <w:szCs w:val="28"/>
          <w:shd w:val="clear" w:color="auto" w:fill="FFFFFF"/>
        </w:rPr>
        <w:t>:</w:t>
      </w:r>
      <w:r>
        <w:rPr>
          <w:lang w:val="ru-RU"/>
          <w:rFonts w:ascii="Cambria Math" w:eastAsia="Cambria Math" w:hAnsi="Cambria Math" w:hint="default"/>
          <w:sz w:val="28"/>
          <w:szCs w:val="28"/>
          <w:shd w:val="clear" w:color="auto" w:fill="FFFFFF"/>
          <w:rtl w:val="off"/>
        </w:rPr>
        <w:t>310</w:t>
      </w:r>
      <w:r>
        <w:rPr>
          <w:lang w:val="ru-RU"/>
          <w:rFonts w:ascii="Cambria Math" w:eastAsia="Cambria Math" w:hAnsi="Cambria Math" w:hint="default"/>
          <w:sz w:val="28"/>
          <w:szCs w:val="28"/>
          <w:shd w:val="clear" w:color="auto" w:fill="FFFFFF"/>
        </w:rPr>
        <w:t>;</w:t>
      </w:r>
    </w:p>
    <w:p>
      <w:pPr>
        <w:pStyle w:val="a1"/>
        <w:ind w:firstLine="660"/>
        <w:jc w:val="both"/>
        <w:rPr>
          <w:lang w:val="ru-RU"/>
          <w:rFonts w:ascii="Cambria Math" w:eastAsia="Cambria Math" w:hAnsi="Cambria Math" w:hint="default"/>
          <w:sz w:val="28"/>
          <w:szCs w:val="28"/>
          <w:shd w:val="clear" w:color="auto" w:fill="FFFFFF"/>
        </w:rPr>
      </w:pPr>
      <w:r>
        <w:rPr>
          <w:lang w:val="ru-RU"/>
          <w:rFonts w:ascii="Cambria Math" w:eastAsia="Cambria Math" w:hAnsi="Cambria Math" w:hint="default"/>
          <w:sz w:val="28"/>
          <w:szCs w:val="28"/>
          <w:shd w:val="clear" w:color="auto" w:fill="FFFFFF"/>
        </w:rPr>
        <w:t xml:space="preserve">  - Российская Федерация,  Алтайский край, муниципальный район  Краснощёковский, сельское поселение </w:t>
      </w:r>
      <w:r>
        <w:rPr>
          <w:lang w:val="ru-RU"/>
          <w:rFonts w:ascii="Cambria Math" w:eastAsia="Cambria Math" w:hAnsi="Cambria Math" w:hint="default"/>
          <w:sz w:val="28"/>
          <w:szCs w:val="28"/>
          <w:shd w:val="clear" w:color="auto" w:fill="FFFFFF"/>
          <w:rtl w:val="off"/>
        </w:rPr>
        <w:t>Усть-Беловский</w:t>
      </w:r>
      <w:r>
        <w:rPr>
          <w:lang w:val="ru-RU"/>
          <w:rFonts w:ascii="Cambria Math" w:eastAsia="Cambria Math" w:hAnsi="Cambria Math" w:hint="default"/>
          <w:sz w:val="28"/>
          <w:szCs w:val="28"/>
          <w:shd w:val="clear" w:color="auto" w:fill="FFFFFF"/>
        </w:rPr>
        <w:t xml:space="preserve"> сельсовет,  </w:t>
      </w:r>
      <w:r>
        <w:rPr>
          <w:lang w:val="ru-RU"/>
          <w:rFonts w:ascii="Cambria Math" w:eastAsia="Cambria Math" w:hAnsi="Cambria Math" w:hint="default"/>
          <w:sz w:val="28"/>
          <w:szCs w:val="28"/>
          <w:shd w:val="clear" w:color="auto" w:fill="FFFFFF"/>
          <w:rtl w:val="off"/>
        </w:rPr>
        <w:t>Усть-Белое</w:t>
      </w:r>
      <w:r>
        <w:rPr>
          <w:lang w:val="ru-RU"/>
          <w:rFonts w:ascii="Cambria Math" w:eastAsia="Cambria Math" w:hAnsi="Cambria Math" w:hint="default"/>
          <w:sz w:val="28"/>
          <w:szCs w:val="28"/>
          <w:shd w:val="clear" w:color="auto" w:fill="FFFFFF"/>
        </w:rPr>
        <w:t xml:space="preserve">  село, </w:t>
      </w:r>
      <w:r>
        <w:rPr>
          <w:lang w:val="ru-RU"/>
          <w:rFonts w:ascii="Cambria Math" w:eastAsia="Cambria Math" w:hAnsi="Cambria Math" w:hint="default"/>
          <w:sz w:val="28"/>
          <w:szCs w:val="28"/>
          <w:shd w:val="clear" w:color="auto" w:fill="FFFFFF"/>
          <w:rtl w:val="off"/>
        </w:rPr>
        <w:t xml:space="preserve">Набережная </w:t>
      </w:r>
      <w:r>
        <w:rPr>
          <w:lang w:val="ru-RU"/>
          <w:rFonts w:ascii="Cambria Math" w:eastAsia="Cambria Math" w:hAnsi="Cambria Math" w:hint="default"/>
          <w:sz w:val="28"/>
          <w:szCs w:val="28"/>
          <w:shd w:val="clear" w:color="auto" w:fill="FFFFFF"/>
        </w:rPr>
        <w:t>улица,</w:t>
      </w:r>
      <w:r>
        <w:rPr>
          <w:lang w:val="ru-RU"/>
          <w:rFonts w:ascii="Cambria Math" w:eastAsia="Cambria Math" w:hAnsi="Cambria Math" w:hint="default"/>
          <w:sz w:val="28"/>
          <w:szCs w:val="28"/>
          <w:shd w:val="clear" w:color="auto" w:fill="FFFFFF"/>
          <w:rtl w:val="off"/>
        </w:rPr>
        <w:t xml:space="preserve"> </w:t>
      </w:r>
      <w:r>
        <w:rPr>
          <w:lang w:val="ru-RU"/>
          <w:rFonts w:ascii="Cambria Math" w:eastAsia="Cambria Math" w:hAnsi="Cambria Math" w:hint="default"/>
          <w:sz w:val="28"/>
          <w:szCs w:val="28"/>
          <w:shd w:val="clear" w:color="auto" w:fill="FFFFFF"/>
        </w:rPr>
        <w:t>земельный участок</w:t>
      </w:r>
      <w:r>
        <w:rPr>
          <w:lang w:val="ru-RU"/>
          <w:rFonts w:ascii="Cambria Math" w:eastAsia="Cambria Math" w:hAnsi="Cambria Math" w:hint="default"/>
          <w:sz w:val="28"/>
          <w:szCs w:val="28"/>
          <w:shd w:val="clear" w:color="auto" w:fill="FFFFFF"/>
          <w:rtl w:val="off"/>
        </w:rPr>
        <w:t xml:space="preserve"> 5/1</w:t>
      </w:r>
      <w:r>
        <w:rPr>
          <w:lang w:val="ru-RU"/>
          <w:rFonts w:ascii="Cambria Math" w:eastAsia="Cambria Math" w:hAnsi="Cambria Math" w:hint="default"/>
          <w:sz w:val="28"/>
          <w:szCs w:val="28"/>
          <w:shd w:val="clear" w:color="auto" w:fill="FFFFFF"/>
        </w:rPr>
        <w:t>, кадастровый номер 22:21:0400</w:t>
      </w:r>
      <w:r>
        <w:rPr>
          <w:lang w:val="ru-RU"/>
          <w:rFonts w:ascii="Cambria Math" w:eastAsia="Cambria Math" w:hAnsi="Cambria Math" w:hint="default"/>
          <w:sz w:val="28"/>
          <w:szCs w:val="28"/>
          <w:shd w:val="clear" w:color="auto" w:fill="FFFFFF"/>
          <w:rtl w:val="off"/>
        </w:rPr>
        <w:t>09</w:t>
      </w:r>
      <w:r>
        <w:rPr>
          <w:lang w:val="ru-RU"/>
          <w:rFonts w:ascii="Cambria Math" w:eastAsia="Cambria Math" w:hAnsi="Cambria Math" w:hint="default"/>
          <w:sz w:val="28"/>
          <w:szCs w:val="28"/>
          <w:shd w:val="clear" w:color="auto" w:fill="FFFFFF"/>
        </w:rPr>
        <w:t>:</w:t>
      </w:r>
      <w:r>
        <w:rPr>
          <w:lang w:val="ru-RU"/>
          <w:rFonts w:ascii="Cambria Math" w:eastAsia="Cambria Math" w:hAnsi="Cambria Math" w:hint="default"/>
          <w:sz w:val="28"/>
          <w:szCs w:val="28"/>
          <w:shd w:val="clear" w:color="auto" w:fill="FFFFFF"/>
          <w:rtl w:val="off"/>
        </w:rPr>
        <w:t>312</w:t>
      </w:r>
      <w:r>
        <w:rPr>
          <w:lang w:val="ru-RU"/>
          <w:rFonts w:ascii="Cambria Math" w:eastAsia="Cambria Math" w:hAnsi="Cambria Math" w:hint="default"/>
          <w:sz w:val="28"/>
          <w:szCs w:val="28"/>
          <w:shd w:val="clear" w:color="auto" w:fill="FFFFFF"/>
        </w:rPr>
        <w:t>;</w:t>
      </w:r>
    </w:p>
    <w:p>
      <w:pPr>
        <w:pStyle w:val="a1"/>
        <w:ind w:firstLine="660"/>
        <w:jc w:val="both"/>
        <w:rPr>
          <w:lang w:val="ru-RU"/>
          <w:rFonts w:ascii="Cambria Math" w:eastAsia="Cambria Math" w:hAnsi="Cambria Math" w:hint="default"/>
          <w:sz w:val="28"/>
          <w:szCs w:val="28"/>
          <w:shd w:val="clear" w:color="auto" w:fill="FFFFFF"/>
        </w:rPr>
      </w:pPr>
      <w:r>
        <w:rPr>
          <w:lang w:val="ru-RU"/>
          <w:rFonts w:ascii="Cambria Math" w:eastAsia="Cambria Math" w:hAnsi="Cambria Math" w:hint="default"/>
          <w:sz w:val="28"/>
          <w:szCs w:val="28"/>
          <w:shd w:val="clear" w:color="auto" w:fill="FFFFFF"/>
        </w:rPr>
        <w:t xml:space="preserve">-  Российская Федерация,  Алтайский край, муниципальный район  Краснощёковский, сельское поселение </w:t>
      </w:r>
      <w:r>
        <w:rPr>
          <w:lang w:val="ru-RU"/>
          <w:rFonts w:ascii="Cambria Math" w:eastAsia="Cambria Math" w:hAnsi="Cambria Math" w:hint="default"/>
          <w:sz w:val="28"/>
          <w:szCs w:val="28"/>
          <w:shd w:val="clear" w:color="auto" w:fill="FFFFFF"/>
          <w:rtl w:val="off"/>
        </w:rPr>
        <w:t>Усть-Беловский</w:t>
      </w:r>
      <w:r>
        <w:rPr>
          <w:lang w:val="ru-RU"/>
          <w:rFonts w:ascii="Cambria Math" w:eastAsia="Cambria Math" w:hAnsi="Cambria Math" w:hint="default"/>
          <w:sz w:val="28"/>
          <w:szCs w:val="28"/>
          <w:shd w:val="clear" w:color="auto" w:fill="FFFFFF"/>
        </w:rPr>
        <w:t xml:space="preserve"> сельсовет,  </w:t>
      </w:r>
      <w:r>
        <w:rPr>
          <w:lang w:val="ru-RU"/>
          <w:rFonts w:ascii="Cambria Math" w:eastAsia="Cambria Math" w:hAnsi="Cambria Math" w:hint="default"/>
          <w:sz w:val="28"/>
          <w:szCs w:val="28"/>
          <w:shd w:val="clear" w:color="auto" w:fill="FFFFFF"/>
          <w:rtl w:val="off"/>
        </w:rPr>
        <w:t>Усть-Белое</w:t>
      </w:r>
      <w:r>
        <w:rPr>
          <w:lang w:val="ru-RU"/>
          <w:rFonts w:ascii="Cambria Math" w:eastAsia="Cambria Math" w:hAnsi="Cambria Math" w:hint="default"/>
          <w:sz w:val="28"/>
          <w:szCs w:val="28"/>
          <w:shd w:val="clear" w:color="auto" w:fill="FFFFFF"/>
        </w:rPr>
        <w:t xml:space="preserve">  село, </w:t>
      </w:r>
      <w:r>
        <w:rPr>
          <w:lang w:val="ru-RU"/>
          <w:rFonts w:ascii="Cambria Math" w:eastAsia="Cambria Math" w:hAnsi="Cambria Math" w:hint="default"/>
          <w:sz w:val="28"/>
          <w:szCs w:val="28"/>
          <w:shd w:val="clear" w:color="auto" w:fill="FFFFFF"/>
          <w:rtl w:val="off"/>
        </w:rPr>
        <w:t>Луговая</w:t>
      </w:r>
      <w:r>
        <w:rPr>
          <w:lang w:val="ru-RU"/>
          <w:rFonts w:ascii="Cambria Math" w:eastAsia="Cambria Math" w:hAnsi="Cambria Math" w:hint="default"/>
          <w:sz w:val="28"/>
          <w:szCs w:val="28"/>
          <w:shd w:val="clear" w:color="auto" w:fill="FFFFFF"/>
        </w:rPr>
        <w:t xml:space="preserve"> улица,</w:t>
      </w:r>
      <w:r>
        <w:rPr>
          <w:lang w:val="ru-RU"/>
          <w:rFonts w:ascii="Cambria Math" w:eastAsia="Cambria Math" w:hAnsi="Cambria Math" w:hint="default"/>
          <w:sz w:val="28"/>
          <w:szCs w:val="28"/>
          <w:shd w:val="clear" w:color="auto" w:fill="FFFFFF"/>
          <w:rtl w:val="off"/>
        </w:rPr>
        <w:t xml:space="preserve"> </w:t>
      </w:r>
      <w:r>
        <w:rPr>
          <w:lang w:val="ru-RU"/>
          <w:rFonts w:ascii="Cambria Math" w:eastAsia="Cambria Math" w:hAnsi="Cambria Math" w:hint="default"/>
          <w:sz w:val="28"/>
          <w:szCs w:val="28"/>
          <w:shd w:val="clear" w:color="auto" w:fill="FFFFFF"/>
        </w:rPr>
        <w:t>земельный участок</w:t>
      </w:r>
      <w:r>
        <w:rPr>
          <w:lang w:val="ru-RU"/>
          <w:rFonts w:ascii="Cambria Math" w:eastAsia="Cambria Math" w:hAnsi="Cambria Math" w:hint="default"/>
          <w:sz w:val="28"/>
          <w:szCs w:val="28"/>
          <w:shd w:val="clear" w:color="auto" w:fill="FFFFFF"/>
          <w:rtl w:val="off"/>
        </w:rPr>
        <w:t xml:space="preserve"> 8</w:t>
      </w:r>
      <w:r>
        <w:rPr>
          <w:lang w:val="ru-RU"/>
          <w:rFonts w:ascii="Cambria Math" w:eastAsia="Cambria Math" w:hAnsi="Cambria Math" w:hint="default"/>
          <w:sz w:val="28"/>
          <w:szCs w:val="28"/>
          <w:shd w:val="clear" w:color="auto" w:fill="FFFFFF"/>
        </w:rPr>
        <w:t>, кадастровый номер 22:21:0400</w:t>
      </w:r>
      <w:r>
        <w:rPr>
          <w:lang w:val="ru-RU"/>
          <w:rFonts w:ascii="Cambria Math" w:eastAsia="Cambria Math" w:hAnsi="Cambria Math" w:hint="default"/>
          <w:sz w:val="28"/>
          <w:szCs w:val="28"/>
          <w:shd w:val="clear" w:color="auto" w:fill="FFFFFF"/>
          <w:rtl w:val="off"/>
        </w:rPr>
        <w:t>09</w:t>
      </w:r>
      <w:r>
        <w:rPr>
          <w:lang w:val="ru-RU"/>
          <w:rFonts w:ascii="Cambria Math" w:eastAsia="Cambria Math" w:hAnsi="Cambria Math" w:hint="default"/>
          <w:sz w:val="28"/>
          <w:szCs w:val="28"/>
          <w:shd w:val="clear" w:color="auto" w:fill="FFFFFF"/>
        </w:rPr>
        <w:t>:</w:t>
      </w:r>
      <w:r>
        <w:rPr>
          <w:lang w:val="ru-RU"/>
          <w:rFonts w:ascii="Cambria Math" w:eastAsia="Cambria Math" w:hAnsi="Cambria Math" w:hint="default"/>
          <w:sz w:val="28"/>
          <w:szCs w:val="28"/>
          <w:shd w:val="clear" w:color="auto" w:fill="FFFFFF"/>
          <w:rtl w:val="off"/>
        </w:rPr>
        <w:t>313;</w:t>
      </w:r>
    </w:p>
    <w:p>
      <w:pPr>
        <w:pStyle w:val="a1"/>
        <w:ind w:firstLine="660"/>
        <w:jc w:val="both"/>
        <w:rPr>
          <w:lang w:val="ru-RU"/>
          <w:rFonts w:ascii="Cambria Math" w:eastAsia="Cambria Math" w:hAnsi="Cambria Math" w:hint="default"/>
          <w:sz w:val="28"/>
          <w:szCs w:val="28"/>
          <w:shd w:val="clear" w:color="auto" w:fill="FFFFFF"/>
        </w:rPr>
      </w:pPr>
      <w:r>
        <w:rPr>
          <w:lang w:val="ru-RU"/>
          <w:rFonts w:ascii="Cambria Math" w:eastAsia="Cambria Math" w:hAnsi="Cambria Math" w:hint="default"/>
          <w:sz w:val="28"/>
          <w:szCs w:val="28"/>
          <w:shd w:val="clear" w:color="auto" w:fill="FFFFFF"/>
        </w:rPr>
        <w:t xml:space="preserve">-  Российская Федерация,  Алтайский край, муниципальный район  Краснощёковский, сельское поселение </w:t>
      </w:r>
      <w:r>
        <w:rPr>
          <w:lang w:val="ru-RU"/>
          <w:rFonts w:ascii="Cambria Math" w:eastAsia="Cambria Math" w:hAnsi="Cambria Math" w:hint="default"/>
          <w:sz w:val="28"/>
          <w:szCs w:val="28"/>
          <w:shd w:val="clear" w:color="auto" w:fill="FFFFFF"/>
          <w:rtl w:val="off"/>
        </w:rPr>
        <w:t>Усть-Беловский</w:t>
      </w:r>
      <w:r>
        <w:rPr>
          <w:lang w:val="ru-RU"/>
          <w:rFonts w:ascii="Cambria Math" w:eastAsia="Cambria Math" w:hAnsi="Cambria Math" w:hint="default"/>
          <w:sz w:val="28"/>
          <w:szCs w:val="28"/>
          <w:shd w:val="clear" w:color="auto" w:fill="FFFFFF"/>
        </w:rPr>
        <w:t xml:space="preserve"> сельсовет,  </w:t>
      </w:r>
      <w:r>
        <w:rPr>
          <w:lang w:val="ru-RU"/>
          <w:rFonts w:ascii="Cambria Math" w:eastAsia="Cambria Math" w:hAnsi="Cambria Math" w:hint="default"/>
          <w:sz w:val="28"/>
          <w:szCs w:val="28"/>
          <w:shd w:val="clear" w:color="auto" w:fill="FFFFFF"/>
          <w:rtl w:val="off"/>
        </w:rPr>
        <w:t>Усть-Белое</w:t>
      </w:r>
      <w:r>
        <w:rPr>
          <w:lang w:val="ru-RU"/>
          <w:rFonts w:ascii="Cambria Math" w:eastAsia="Cambria Math" w:hAnsi="Cambria Math" w:hint="default"/>
          <w:sz w:val="28"/>
          <w:szCs w:val="28"/>
          <w:shd w:val="clear" w:color="auto" w:fill="FFFFFF"/>
        </w:rPr>
        <w:t xml:space="preserve">  село, </w:t>
      </w:r>
      <w:r>
        <w:rPr>
          <w:lang w:val="ru-RU"/>
          <w:rFonts w:ascii="Cambria Math" w:eastAsia="Cambria Math" w:hAnsi="Cambria Math" w:hint="default"/>
          <w:sz w:val="28"/>
          <w:szCs w:val="28"/>
          <w:shd w:val="clear" w:color="auto" w:fill="FFFFFF"/>
          <w:rtl w:val="off"/>
        </w:rPr>
        <w:t>Молодежная</w:t>
      </w:r>
      <w:r>
        <w:rPr>
          <w:lang w:val="ru-RU"/>
          <w:rFonts w:ascii="Cambria Math" w:eastAsia="Cambria Math" w:hAnsi="Cambria Math" w:hint="default"/>
          <w:sz w:val="28"/>
          <w:szCs w:val="28"/>
          <w:shd w:val="clear" w:color="auto" w:fill="FFFFFF"/>
        </w:rPr>
        <w:t xml:space="preserve"> улица,</w:t>
      </w:r>
      <w:r>
        <w:rPr>
          <w:lang w:val="ru-RU"/>
          <w:rFonts w:ascii="Cambria Math" w:eastAsia="Cambria Math" w:hAnsi="Cambria Math" w:hint="default"/>
          <w:sz w:val="28"/>
          <w:szCs w:val="28"/>
          <w:shd w:val="clear" w:color="auto" w:fill="FFFFFF"/>
          <w:rtl w:val="off"/>
        </w:rPr>
        <w:t xml:space="preserve"> </w:t>
      </w:r>
      <w:r>
        <w:rPr>
          <w:lang w:val="ru-RU"/>
          <w:rFonts w:ascii="Cambria Math" w:eastAsia="Cambria Math" w:hAnsi="Cambria Math" w:hint="default"/>
          <w:sz w:val="28"/>
          <w:szCs w:val="28"/>
          <w:shd w:val="clear" w:color="auto" w:fill="FFFFFF"/>
        </w:rPr>
        <w:t>земельный участок</w:t>
      </w:r>
      <w:r>
        <w:rPr>
          <w:lang w:val="ru-RU"/>
          <w:rFonts w:ascii="Cambria Math" w:eastAsia="Cambria Math" w:hAnsi="Cambria Math" w:hint="default"/>
          <w:sz w:val="28"/>
          <w:szCs w:val="28"/>
          <w:shd w:val="clear" w:color="auto" w:fill="FFFFFF"/>
          <w:rtl w:val="off"/>
        </w:rPr>
        <w:t xml:space="preserve"> 18</w:t>
      </w:r>
      <w:r>
        <w:rPr>
          <w:lang w:val="ru-RU"/>
          <w:rFonts w:ascii="Cambria Math" w:eastAsia="Cambria Math" w:hAnsi="Cambria Math" w:hint="default"/>
          <w:sz w:val="28"/>
          <w:szCs w:val="28"/>
          <w:shd w:val="clear" w:color="auto" w:fill="FFFFFF"/>
        </w:rPr>
        <w:t>, кадастровый номер 22:21:0400</w:t>
      </w:r>
      <w:r>
        <w:rPr>
          <w:lang w:val="ru-RU"/>
          <w:rFonts w:ascii="Cambria Math" w:eastAsia="Cambria Math" w:hAnsi="Cambria Math" w:hint="default"/>
          <w:sz w:val="28"/>
          <w:szCs w:val="28"/>
          <w:shd w:val="clear" w:color="auto" w:fill="FFFFFF"/>
          <w:rtl w:val="off"/>
        </w:rPr>
        <w:t>10</w:t>
      </w:r>
      <w:r>
        <w:rPr>
          <w:lang w:val="ru-RU"/>
          <w:rFonts w:ascii="Cambria Math" w:eastAsia="Cambria Math" w:hAnsi="Cambria Math" w:hint="default"/>
          <w:sz w:val="28"/>
          <w:szCs w:val="28"/>
          <w:shd w:val="clear" w:color="auto" w:fill="FFFFFF"/>
        </w:rPr>
        <w:t>:</w:t>
      </w:r>
      <w:r>
        <w:rPr>
          <w:lang w:val="ru-RU"/>
          <w:rFonts w:ascii="Cambria Math" w:eastAsia="Cambria Math" w:hAnsi="Cambria Math" w:hint="default"/>
          <w:sz w:val="28"/>
          <w:szCs w:val="28"/>
          <w:shd w:val="clear" w:color="auto" w:fill="FFFFFF"/>
          <w:rtl w:val="off"/>
        </w:rPr>
        <w:t>389</w:t>
      </w:r>
      <w:r>
        <w:rPr>
          <w:lang w:val="ru-RU"/>
          <w:rFonts w:ascii="Cambria Math" w:eastAsia="Cambria Math" w:hAnsi="Cambria Math" w:hint="default"/>
          <w:sz w:val="28"/>
          <w:szCs w:val="28"/>
          <w:shd w:val="clear" w:color="auto" w:fill="FFFFFF"/>
        </w:rPr>
        <w:t>;</w:t>
      </w:r>
    </w:p>
    <w:p>
      <w:pPr>
        <w:pStyle w:val="a1"/>
        <w:ind w:firstLine="660"/>
        <w:jc w:val="both"/>
        <w:rPr>
          <w:lang w:val="ru-RU"/>
          <w:rFonts w:ascii="Cambria Math" w:eastAsia="Cambria Math" w:hAnsi="Cambria Math" w:hint="default"/>
          <w:sz w:val="28"/>
          <w:szCs w:val="28"/>
          <w:shd w:val="clear" w:color="auto" w:fill="FFFFFF"/>
        </w:rPr>
      </w:pPr>
      <w:r>
        <w:rPr>
          <w:lang w:val="ru-RU"/>
          <w:rFonts w:ascii="Cambria Math" w:eastAsia="Cambria Math" w:hAnsi="Cambria Math" w:hint="default"/>
          <w:sz w:val="28"/>
          <w:szCs w:val="28"/>
          <w:shd w:val="clear" w:color="auto" w:fill="FFFFFF"/>
        </w:rPr>
        <w:t xml:space="preserve">-  Российская Федерация,  Алтайский край, муниципальный район  Краснощёковский, сельское поселение </w:t>
      </w:r>
      <w:r>
        <w:rPr>
          <w:lang w:val="ru-RU"/>
          <w:rFonts w:ascii="Cambria Math" w:eastAsia="Cambria Math" w:hAnsi="Cambria Math" w:hint="default"/>
          <w:sz w:val="28"/>
          <w:szCs w:val="28"/>
          <w:shd w:val="clear" w:color="auto" w:fill="FFFFFF"/>
          <w:rtl w:val="off"/>
        </w:rPr>
        <w:t>Усть-Беловский</w:t>
      </w:r>
      <w:r>
        <w:rPr>
          <w:lang w:val="ru-RU"/>
          <w:rFonts w:ascii="Cambria Math" w:eastAsia="Cambria Math" w:hAnsi="Cambria Math" w:hint="default"/>
          <w:sz w:val="28"/>
          <w:szCs w:val="28"/>
          <w:shd w:val="clear" w:color="auto" w:fill="FFFFFF"/>
        </w:rPr>
        <w:t xml:space="preserve"> сельсовет,  </w:t>
      </w:r>
      <w:r>
        <w:rPr>
          <w:lang w:val="ru-RU"/>
          <w:rFonts w:ascii="Cambria Math" w:eastAsia="Cambria Math" w:hAnsi="Cambria Math" w:hint="default"/>
          <w:sz w:val="28"/>
          <w:szCs w:val="28"/>
          <w:shd w:val="clear" w:color="auto" w:fill="FFFFFF"/>
          <w:rtl w:val="off"/>
        </w:rPr>
        <w:t>Усть-Белое</w:t>
      </w:r>
      <w:r>
        <w:rPr>
          <w:lang w:val="ru-RU"/>
          <w:rFonts w:ascii="Cambria Math" w:eastAsia="Cambria Math" w:hAnsi="Cambria Math" w:hint="default"/>
          <w:sz w:val="28"/>
          <w:szCs w:val="28"/>
          <w:shd w:val="clear" w:color="auto" w:fill="FFFFFF"/>
        </w:rPr>
        <w:t xml:space="preserve">  село, </w:t>
      </w:r>
      <w:r>
        <w:rPr>
          <w:lang w:val="ru-RU"/>
          <w:rFonts w:ascii="Cambria Math" w:eastAsia="Cambria Math" w:hAnsi="Cambria Math" w:hint="default"/>
          <w:sz w:val="28"/>
          <w:szCs w:val="28"/>
          <w:shd w:val="clear" w:color="auto" w:fill="FFFFFF"/>
          <w:rtl w:val="off"/>
        </w:rPr>
        <w:t>Луговая</w:t>
      </w:r>
      <w:r>
        <w:rPr>
          <w:lang w:val="ru-RU"/>
          <w:rFonts w:ascii="Cambria Math" w:eastAsia="Cambria Math" w:hAnsi="Cambria Math" w:hint="default"/>
          <w:sz w:val="28"/>
          <w:szCs w:val="28"/>
          <w:shd w:val="clear" w:color="auto" w:fill="FFFFFF"/>
        </w:rPr>
        <w:t xml:space="preserve"> улица,</w:t>
      </w:r>
      <w:r>
        <w:rPr>
          <w:lang w:val="ru-RU"/>
          <w:rFonts w:ascii="Cambria Math" w:eastAsia="Cambria Math" w:hAnsi="Cambria Math" w:hint="default"/>
          <w:sz w:val="28"/>
          <w:szCs w:val="28"/>
          <w:shd w:val="clear" w:color="auto" w:fill="FFFFFF"/>
          <w:rtl w:val="off"/>
        </w:rPr>
        <w:t xml:space="preserve"> </w:t>
      </w:r>
      <w:r>
        <w:rPr>
          <w:lang w:val="ru-RU"/>
          <w:rFonts w:ascii="Cambria Math" w:eastAsia="Cambria Math" w:hAnsi="Cambria Math" w:hint="default"/>
          <w:sz w:val="28"/>
          <w:szCs w:val="28"/>
          <w:shd w:val="clear" w:color="auto" w:fill="FFFFFF"/>
        </w:rPr>
        <w:t>земельный участок</w:t>
      </w:r>
      <w:r>
        <w:rPr>
          <w:lang w:val="ru-RU"/>
          <w:rFonts w:ascii="Cambria Math" w:eastAsia="Cambria Math" w:hAnsi="Cambria Math" w:hint="default"/>
          <w:sz w:val="28"/>
          <w:szCs w:val="28"/>
          <w:shd w:val="clear" w:color="auto" w:fill="FFFFFF"/>
          <w:rtl w:val="off"/>
        </w:rPr>
        <w:t xml:space="preserve">  6</w:t>
      </w:r>
      <w:r>
        <w:rPr>
          <w:lang w:val="ru-RU"/>
          <w:rFonts w:ascii="Cambria Math" w:eastAsia="Cambria Math" w:hAnsi="Cambria Math" w:hint="default"/>
          <w:sz w:val="28"/>
          <w:szCs w:val="28"/>
          <w:shd w:val="clear" w:color="auto" w:fill="FFFFFF"/>
        </w:rPr>
        <w:t>, кадастровый номер 22:21:0400</w:t>
      </w:r>
      <w:r>
        <w:rPr>
          <w:lang w:val="ru-RU"/>
          <w:rFonts w:ascii="Cambria Math" w:eastAsia="Cambria Math" w:hAnsi="Cambria Math" w:hint="default"/>
          <w:sz w:val="28"/>
          <w:szCs w:val="28"/>
          <w:shd w:val="clear" w:color="auto" w:fill="FFFFFF"/>
          <w:rtl w:val="off"/>
        </w:rPr>
        <w:t>09</w:t>
      </w:r>
      <w:r>
        <w:rPr>
          <w:lang w:val="ru-RU"/>
          <w:rFonts w:ascii="Cambria Math" w:eastAsia="Cambria Math" w:hAnsi="Cambria Math" w:hint="default"/>
          <w:sz w:val="28"/>
          <w:szCs w:val="28"/>
          <w:shd w:val="clear" w:color="auto" w:fill="FFFFFF"/>
        </w:rPr>
        <w:t>:</w:t>
      </w:r>
      <w:r>
        <w:rPr>
          <w:lang w:val="ru-RU"/>
          <w:rFonts w:ascii="Cambria Math" w:eastAsia="Cambria Math" w:hAnsi="Cambria Math" w:hint="default"/>
          <w:sz w:val="28"/>
          <w:szCs w:val="28"/>
          <w:shd w:val="clear" w:color="auto" w:fill="FFFFFF"/>
          <w:rtl w:val="off"/>
        </w:rPr>
        <w:t>308</w:t>
      </w:r>
      <w:r>
        <w:rPr>
          <w:lang w:val="ru-RU"/>
          <w:rFonts w:ascii="Cambria Math" w:eastAsia="Cambria Math" w:hAnsi="Cambria Math" w:hint="default"/>
          <w:sz w:val="28"/>
          <w:szCs w:val="28"/>
          <w:shd w:val="clear" w:color="auto" w:fill="FFFFFF"/>
        </w:rPr>
        <w:t>;</w:t>
      </w:r>
    </w:p>
    <w:p>
      <w:pPr>
        <w:pStyle w:val="Style2"/>
        <w:ind w:firstLine="0"/>
        <w:widowControl/>
        <w:jc w:val="both"/>
        <w:tabs>
          <w:tab w:val="left" w:pos="346"/>
        </w:tabs>
        <w:spacing w:line="240" w:lineRule="atLeast"/>
        <w:rPr>
          <w:rStyle w:val="FontStyle12"/>
          <w:rFonts w:ascii="Cambria Math" w:eastAsia="Cambria Math" w:hAnsi="Cambria Math" w:hint="default"/>
          <w:sz w:val="28"/>
          <w:szCs w:val="28"/>
        </w:rPr>
      </w:pPr>
      <w:r>
        <w:rPr>
          <w:rStyle w:val="FontStyle12"/>
          <w:rFonts w:ascii="Cambria Math" w:eastAsia="Cambria Math" w:hAnsi="Cambria Math" w:hint="default"/>
          <w:sz w:val="28"/>
          <w:szCs w:val="28"/>
        </w:rPr>
        <w:tab/>
      </w:r>
      <w:r>
        <w:rPr>
          <w:rStyle w:val="FontStyle12"/>
          <w:rFonts w:ascii="Cambria Math" w:eastAsia="Cambria Math" w:hAnsi="Cambria Math" w:hint="default"/>
          <w:sz w:val="28"/>
          <w:szCs w:val="28"/>
        </w:rPr>
        <w:tab/>
      </w:r>
      <w:r>
        <w:rPr>
          <w:rStyle w:val="FontStyle12"/>
          <w:rFonts w:ascii="Cambria Math" w:eastAsia="Cambria Math" w:hAnsi="Cambria Math" w:hint="default"/>
          <w:sz w:val="28"/>
          <w:szCs w:val="28"/>
        </w:rPr>
        <w:t>3. Настоящее постановление вступает в силу со дня его подписания.</w:t>
      </w:r>
    </w:p>
    <w:p>
      <w:pPr>
        <w:pStyle w:val="a1"/>
        <w:ind w:firstLine="539"/>
        <w:jc w:val="both"/>
        <w:rPr>
          <w:lang w:val="ru-RU"/>
          <w:rFonts w:ascii="Cambria Math" w:eastAsia="Cambria Math" w:hAnsi="Cambria Math" w:hint="default"/>
          <w:sz w:val="28"/>
          <w:szCs w:val="28"/>
        </w:rPr>
      </w:pPr>
      <w:r>
        <w:rPr>
          <w:lang w:val="ru-RU"/>
          <w:rFonts w:ascii="Cambria Math" w:eastAsia="Cambria Math" w:hAnsi="Cambria Math" w:hint="default"/>
          <w:sz w:val="28"/>
          <w:szCs w:val="28"/>
        </w:rPr>
        <w:tab/>
      </w:r>
      <w:r>
        <w:rPr>
          <w:lang w:val="ru-RU"/>
          <w:rFonts w:ascii="Cambria Math" w:eastAsia="Cambria Math" w:hAnsi="Cambria Math" w:hint="default"/>
          <w:sz w:val="28"/>
          <w:szCs w:val="28"/>
        </w:rPr>
        <w:t xml:space="preserve">4.Настоящее постановление обнародовать в установленном Уставом   муниципального образования </w:t>
      </w:r>
      <w:r>
        <w:rPr>
          <w:lang w:val="ru-RU"/>
          <w:rFonts w:ascii="Cambria Math" w:eastAsia="Cambria Math" w:hAnsi="Cambria Math" w:hint="default"/>
          <w:sz w:val="28"/>
          <w:szCs w:val="28"/>
          <w:rtl w:val="off"/>
        </w:rPr>
        <w:t>Усть-Беловский</w:t>
      </w:r>
      <w:r>
        <w:rPr>
          <w:lang w:val="ru-RU"/>
          <w:rFonts w:ascii="Cambria Math" w:eastAsia="Cambria Math" w:hAnsi="Cambria Math" w:hint="default"/>
          <w:sz w:val="28"/>
          <w:szCs w:val="28"/>
        </w:rPr>
        <w:t xml:space="preserve"> сельсовет Краснощёковского района Алтайского края порядке.   </w:t>
      </w:r>
    </w:p>
    <w:p>
      <w:pPr>
        <w:adjustRightInd/>
        <w:pStyle w:val="a1"/>
        <w:autoSpaceDE w:val="off"/>
        <w:autoSpaceDN w:val="off"/>
        <w:jc w:val="both"/>
        <w:rPr>
          <w:lang w:val="ru-RU"/>
          <w:rFonts w:ascii="Cambria Math" w:eastAsia="Cambria Math" w:hAnsi="Cambria Math" w:hint="default"/>
          <w:sz w:val="28"/>
          <w:szCs w:val="28"/>
        </w:rPr>
      </w:pPr>
      <w:r>
        <w:rPr>
          <w:lang w:val="ru-RU"/>
          <w:rFonts w:ascii="Cambria Math" w:eastAsia="Cambria Math" w:hAnsi="Cambria Math" w:hint="default"/>
          <w:sz w:val="28"/>
          <w:szCs w:val="28"/>
        </w:rPr>
        <w:tab/>
      </w:r>
      <w:r>
        <w:rPr>
          <w:lang w:val="ru-RU"/>
          <w:rFonts w:ascii="Cambria Math" w:eastAsia="Cambria Math" w:hAnsi="Cambria Math" w:hint="default"/>
          <w:sz w:val="28"/>
          <w:szCs w:val="28"/>
        </w:rPr>
        <w:t>5. Контроль за исполнением настоящего постановления оставляю за собой.</w:t>
      </w:r>
    </w:p>
    <w:p>
      <w:pPr>
        <w:adjustRightInd/>
        <w:pStyle w:val="a1"/>
        <w:autoSpaceDE w:val="off"/>
        <w:autoSpaceDN w:val="off"/>
        <w:jc w:val="both"/>
        <w:rPr>
          <w:lang w:val="ru-RU" w:eastAsia="ar-SA"/>
          <w:rFonts w:ascii="Cambria Math" w:eastAsia="Cambria Math" w:hAnsi="Cambria Math" w:hint="default"/>
          <w:sz w:val="28"/>
          <w:szCs w:val="28"/>
        </w:rPr>
      </w:pPr>
    </w:p>
    <w:p>
      <w:pPr>
        <w:adjustRightInd/>
        <w:pStyle w:val="a1"/>
        <w:autoSpaceDE w:val="off"/>
        <w:autoSpaceDN w:val="off"/>
        <w:jc w:val="both"/>
        <w:rPr>
          <w:lang w:val="ru-RU" w:eastAsia="ar-SA"/>
          <w:rFonts w:ascii="Cambria Math" w:eastAsia="Cambria Math" w:hAnsi="Cambria Math" w:hint="default"/>
          <w:sz w:val="28"/>
          <w:szCs w:val="28"/>
        </w:rPr>
      </w:pPr>
    </w:p>
    <w:p>
      <w:pPr>
        <w:adjustRightInd/>
        <w:pStyle w:val="a1"/>
        <w:autoSpaceDE w:val="off"/>
        <w:autoSpaceDN w:val="off"/>
        <w:jc w:val="both"/>
        <w:rPr>
          <w:lang w:val="ru-RU" w:eastAsia="ar-SA"/>
          <w:rFonts w:ascii="Cambria Math" w:eastAsia="Cambria Math" w:hAnsi="Cambria Math"/>
          <w:sz w:val="28"/>
          <w:szCs w:val="28"/>
          <w:rtl w:val="off"/>
        </w:rPr>
      </w:pPr>
      <w:r>
        <w:rPr>
          <w:lang w:val="ru-RU" w:eastAsia="ar-SA"/>
          <w:rFonts w:ascii="Cambria Math" w:eastAsia="Cambria Math" w:hAnsi="Cambria Math" w:hint="default"/>
          <w:sz w:val="28"/>
          <w:szCs w:val="28"/>
        </w:rPr>
        <w:t>И.о.Главы</w:t>
      </w:r>
      <w:r>
        <w:rPr>
          <w:lang w:val="ru-RU" w:eastAsia="ar-SA"/>
          <w:rFonts w:ascii="Cambria Math" w:eastAsia="Cambria Math" w:hAnsi="Cambria Math" w:hint="default"/>
          <w:sz w:val="28"/>
          <w:szCs w:val="28"/>
          <w:rtl w:val="off"/>
        </w:rPr>
        <w:t xml:space="preserve"> </w:t>
      </w:r>
      <w:r>
        <w:rPr>
          <w:lang w:val="ru-RU" w:eastAsia="ar-SA"/>
          <w:rFonts w:ascii="Cambria Math" w:eastAsia="Cambria Math" w:hAnsi="Cambria Math" w:hint="default"/>
          <w:sz w:val="28"/>
          <w:szCs w:val="28"/>
        </w:rPr>
        <w:t>Администрации</w:t>
      </w:r>
    </w:p>
    <w:p>
      <w:pPr>
        <w:adjustRightInd/>
        <w:pStyle w:val="a1"/>
        <w:autoSpaceDE w:val="off"/>
        <w:autoSpaceDN w:val="off"/>
        <w:jc w:val="both"/>
        <w:rPr>
          <w:lang w:val="ru-RU" w:eastAsia="ar-SA"/>
          <w:rFonts w:ascii="Cambria Math" w:eastAsia="Cambria Math" w:hAnsi="Cambria Math" w:hint="default"/>
          <w:sz w:val="28"/>
          <w:szCs w:val="28"/>
          <w:rtl w:val="off"/>
        </w:rPr>
      </w:pPr>
      <w:r>
        <w:rPr>
          <w:lang w:val="ru-RU" w:eastAsia="ar-SA"/>
          <w:rFonts w:ascii="Cambria Math" w:eastAsia="Cambria Math" w:hAnsi="Cambria Math" w:hint="default"/>
          <w:sz w:val="28"/>
          <w:szCs w:val="28"/>
        </w:rPr>
        <w:t xml:space="preserve">сельсовета                         </w:t>
      </w:r>
      <w:r>
        <w:rPr>
          <w:lang w:val="ru-RU" w:eastAsia="ar-SA"/>
          <w:rFonts w:ascii="Cambria Math" w:eastAsia="Cambria Math" w:hAnsi="Cambria Math" w:hint="default"/>
          <w:sz w:val="28"/>
          <w:szCs w:val="28"/>
          <w:rtl w:val="off"/>
        </w:rPr>
        <w:t xml:space="preserve">                                            </w:t>
      </w:r>
      <w:r>
        <w:rPr>
          <w:lang w:val="ru-RU" w:eastAsia="ar-SA"/>
          <w:rFonts w:ascii="Cambria Math" w:eastAsia="Cambria Math" w:hAnsi="Cambria Math" w:hint="default"/>
          <w:sz w:val="28"/>
          <w:szCs w:val="28"/>
        </w:rPr>
        <w:t xml:space="preserve">  </w:t>
      </w:r>
      <w:r>
        <w:rPr>
          <w:lang w:val="ru-RU" w:eastAsia="ar-SA"/>
          <w:rFonts w:ascii="Cambria Math" w:eastAsia="Cambria Math" w:hAnsi="Cambria Math" w:hint="default"/>
          <w:sz w:val="28"/>
          <w:szCs w:val="28"/>
          <w:rtl w:val="off"/>
        </w:rPr>
        <w:t>Медведева И.Ф</w:t>
      </w:r>
      <w:r>
        <w:rPr>
          <w:lang w:val="ru-RU" w:eastAsia="ar-SA"/>
          <w:rFonts w:ascii="Cambria Math" w:eastAsia="Cambria Math" w:hAnsi="Cambria Math" w:hint="default"/>
          <w:sz w:val="28"/>
          <w:szCs w:val="28"/>
        </w:rPr>
        <w:t>.</w:t>
      </w:r>
    </w:p>
    <w:p>
      <w:pPr>
        <w:adjustRightInd/>
        <w:pStyle w:val="a1"/>
        <w:autoSpaceDE w:val="off"/>
        <w:autoSpaceDN w:val="off"/>
        <w:jc w:val="both"/>
        <w:rPr>
          <w:lang w:val="ru-RU" w:eastAsia="ar-SA"/>
          <w:rFonts w:ascii="Cambria Math" w:eastAsia="Cambria Math" w:hAnsi="Cambria Math" w:hint="default"/>
          <w:sz w:val="28"/>
          <w:szCs w:val="28"/>
          <w:rtl w:val="off"/>
        </w:rPr>
      </w:pPr>
    </w:p>
    <w:p>
      <w:pPr>
        <w:adjustRightInd/>
        <w:pStyle w:val="a1"/>
        <w:autoSpaceDE w:val="off"/>
        <w:autoSpaceDN w:val="off"/>
        <w:jc w:val="both"/>
        <w:rPr>
          <w:lang w:val="ru-RU" w:eastAsia="ar-SA"/>
          <w:sz w:val="27"/>
          <w:szCs w:val="26"/>
          <w:rtl w:val="off"/>
        </w:rPr>
      </w:pPr>
    </w:p>
    <w:p>
      <w:pPr>
        <w:adjustRightInd/>
        <w:pStyle w:val="a1"/>
        <w:autoSpaceDE w:val="off"/>
        <w:autoSpaceDN w:val="off"/>
        <w:jc w:val="both"/>
        <w:rPr>
          <w:lang w:val="ru-RU" w:eastAsia="ar-SA"/>
          <w:sz w:val="27"/>
          <w:szCs w:val="26"/>
          <w:rtl w:val="off"/>
        </w:rPr>
      </w:pPr>
    </w:p>
    <w:p>
      <w:pPr>
        <w:adjustRightInd/>
        <w:pStyle w:val="a1"/>
        <w:autoSpaceDE w:val="off"/>
        <w:autoSpaceDN w:val="off"/>
        <w:jc w:val="both"/>
        <w:rPr>
          <w:lang w:val="ru-RU" w:eastAsia="ar-SA"/>
          <w:sz w:val="27"/>
          <w:szCs w:val="26"/>
          <w:rtl w:val="off"/>
        </w:rPr>
      </w:pPr>
    </w:p>
    <w:p>
      <w:pPr>
        <w:rPr>
          <w:rFonts w:ascii="Cambria" w:eastAsia="Cambria" w:hAnsi="Cambria" w:hint="default"/>
          <w:sz w:val="28"/>
          <w:szCs w:val="28"/>
        </w:rPr>
      </w:pPr>
    </w:p>
    <w:p>
      <w:pPr>
        <w:rPr>
          <w:rFonts w:ascii="Cambria" w:eastAsia="Cambria" w:hAnsi="Cambria" w:hint="default"/>
          <w:sz w:val="28"/>
          <w:szCs w:val="28"/>
        </w:rPr>
      </w:pPr>
    </w:p>
    <w:p>
      <w:pPr>
        <w:bidi w:val="off"/>
        <w:jc w:val="both"/>
        <w:spacing w:lineRule="auto"/>
        <w:rPr>
          <w:rFonts w:ascii="Cambria" w:eastAsia="Cambria" w:hAnsi="Cambria"/>
          <w:color w:val="000011"/>
          <w:sz w:val="28"/>
          <w:szCs w:val="28"/>
          <w:rtl w:val="off"/>
        </w:rPr>
      </w:pPr>
    </w:p>
    <w:p>
      <w:pPr>
        <w:bidi w:val="off"/>
        <w:jc w:val="both"/>
        <w:spacing w:lineRule="auto"/>
        <w:rPr>
          <w:rFonts w:ascii="Cambria" w:eastAsia="Cambria" w:hAnsi="Cambria"/>
          <w:color w:val="000011"/>
          <w:sz w:val="28"/>
          <w:szCs w:val="28"/>
        </w:rPr>
      </w:pPr>
    </w:p>
    <w:p>
      <w:pPr>
        <w:pStyle w:val="affe"/>
        <w:jc w:val="center"/>
        <w:spacing w:after="0"/>
        <w:rPr>
          <w:sz w:val="28"/>
          <w:szCs w:val="28"/>
        </w:rPr>
      </w:pPr>
    </w:p>
    <w:p>
      <w:pPr>
        <w:pStyle w:val="a1"/>
        <w:jc w:val="center"/>
        <w:tabs>
          <w:tab w:val="left" w:pos="4820"/>
        </w:tabs>
        <w:rPr>
          <w:rFonts w:ascii="Cambria Math" w:eastAsia="Cambria Math" w:hAnsi="Cambria Math" w:hint="default"/>
          <w:b w:val="0"/>
          <w:bCs w:val="0"/>
          <w:sz w:val="28"/>
          <w:szCs w:val="28"/>
        </w:rPr>
      </w:pPr>
      <w:r>
        <w:rPr>
          <w:rFonts w:ascii="Arial" w:hAnsi="Arial" w:cs="Arial"/>
          <w:b/>
          <w:bCs/>
          <w:sz w:val="28"/>
          <w:szCs w:val="28"/>
        </w:rPr>
        <w:t xml:space="preserve"> </w:t>
      </w:r>
      <w:r>
        <w:rPr>
          <w:rFonts w:ascii="Cambria Math" w:eastAsia="Cambria Math" w:hAnsi="Cambria Math" w:cs="Arial"/>
          <w:b w:val="0"/>
          <w:bCs w:val="0"/>
          <w:sz w:val="28"/>
          <w:szCs w:val="28"/>
          <w:rtl w:val="off"/>
        </w:rPr>
        <w:t>РОССИЙСКАЯ ФЕДЕРАЦИЯ</w:t>
      </w:r>
      <w:r>
        <w:rPr>
          <w:rFonts w:ascii="Cambria Math" w:eastAsia="Cambria Math" w:hAnsi="Cambria Math" w:cs="Arial"/>
          <w:b w:val="0"/>
          <w:bCs w:val="0"/>
          <w:sz w:val="28"/>
          <w:szCs w:val="28"/>
        </w:rPr>
        <w:t xml:space="preserve"> </w:t>
      </w:r>
      <w:r>
        <w:rPr>
          <w:rFonts w:ascii="Cambria Math" w:eastAsia="Cambria Math" w:hAnsi="Cambria Math" w:hint="default"/>
          <w:b w:val="0"/>
          <w:bCs w:val="0"/>
          <w:sz w:val="28"/>
          <w:szCs w:val="28"/>
          <w:rtl w:val="off"/>
        </w:rPr>
        <w:t xml:space="preserve">  </w:t>
      </w:r>
    </w:p>
    <w:p>
      <w:pPr>
        <w:pStyle w:val="a1"/>
        <w:jc w:val="center"/>
        <w:rPr>
          <w:rFonts w:ascii="Cambria Math" w:eastAsia="Cambria Math" w:hAnsi="Cambria Math" w:hint="default"/>
          <w:b w:val="0"/>
          <w:bCs w:val="0"/>
          <w:sz w:val="28"/>
          <w:szCs w:val="28"/>
        </w:rPr>
      </w:pPr>
      <w:r>
        <w:rPr>
          <w:rFonts w:ascii="Cambria Math" w:eastAsia="Cambria Math" w:hAnsi="Cambria Math" w:cs="Arial"/>
          <w:b w:val="0"/>
          <w:bCs w:val="0"/>
          <w:sz w:val="28"/>
          <w:szCs w:val="28"/>
          <w:rtl w:val="off"/>
        </w:rPr>
        <w:t>А</w:t>
      </w:r>
      <w:r>
        <w:rPr>
          <w:rFonts w:ascii="Cambria Math" w:eastAsia="Cambria Math" w:hAnsi="Cambria Math" w:hint="default"/>
          <w:b w:val="0"/>
          <w:bCs w:val="0"/>
          <w:sz w:val="28"/>
          <w:szCs w:val="28"/>
        </w:rPr>
        <w:t xml:space="preserve">ДМИНИСТРАЦИЯ  </w:t>
      </w:r>
      <w:r>
        <w:rPr>
          <w:rFonts w:ascii="Cambria Math" w:eastAsia="Cambria Math" w:hAnsi="Cambria Math" w:hint="default"/>
          <w:b w:val="0"/>
          <w:bCs w:val="0"/>
          <w:sz w:val="28"/>
          <w:szCs w:val="28"/>
          <w:rtl w:val="off"/>
        </w:rPr>
        <w:t>УСТЬ-БЕЛОВСКОГО</w:t>
      </w:r>
      <w:r>
        <w:rPr>
          <w:rFonts w:ascii="Cambria Math" w:eastAsia="Cambria Math" w:hAnsi="Cambria Math" w:hint="default"/>
          <w:b w:val="0"/>
          <w:bCs w:val="0"/>
          <w:sz w:val="28"/>
          <w:szCs w:val="28"/>
        </w:rPr>
        <w:t xml:space="preserve"> СЕЛЬСОВЕТА </w:t>
      </w:r>
      <w:r>
        <w:rPr>
          <w:rFonts w:ascii="Cambria Math" w:eastAsia="Cambria Math" w:hAnsi="Cambria Math" w:hint="default"/>
          <w:b w:val="0"/>
          <w:bCs w:val="0"/>
          <w:sz w:val="28"/>
          <w:szCs w:val="28"/>
          <w:rtl w:val="off"/>
        </w:rPr>
        <w:t xml:space="preserve">  </w:t>
      </w:r>
    </w:p>
    <w:p>
      <w:pPr>
        <w:pStyle w:val="a1"/>
        <w:jc w:val="center"/>
        <w:rPr>
          <w:rFonts w:ascii="Cambria Math" w:eastAsia="Cambria Math" w:hAnsi="Cambria Math"/>
          <w:b w:val="0"/>
          <w:bCs w:val="0"/>
          <w:sz w:val="28"/>
          <w:szCs w:val="28"/>
          <w:rtl w:val="off"/>
        </w:rPr>
      </w:pPr>
      <w:r>
        <w:rPr>
          <w:rFonts w:ascii="Cambria Math" w:eastAsia="Cambria Math" w:hAnsi="Cambria Math" w:hint="default"/>
          <w:b w:val="0"/>
          <w:bCs w:val="0"/>
          <w:sz w:val="28"/>
          <w:szCs w:val="28"/>
        </w:rPr>
        <w:t>КРАСНОЩЁКОВСКОГО РАЙОНА  АЛТАЙСКОГО  КРАЯ</w:t>
      </w:r>
    </w:p>
    <w:p>
      <w:pPr>
        <w:pStyle w:val="a1"/>
        <w:jc w:val="center"/>
        <w:rPr>
          <w:rFonts w:ascii="Cambria Math" w:eastAsia="Cambria Math" w:hAnsi="Cambria Math"/>
          <w:b w:val="0"/>
          <w:bCs w:val="0"/>
          <w:sz w:val="28"/>
          <w:szCs w:val="28"/>
          <w:rtl w:val="off"/>
        </w:rPr>
      </w:pPr>
    </w:p>
    <w:p>
      <w:pPr>
        <w:pStyle w:val="a1"/>
        <w:jc w:val="center"/>
        <w:rPr>
          <w:rFonts w:ascii="Cambria Math" w:eastAsia="Cambria Math" w:hAnsi="Cambria Math" w:hint="default"/>
          <w:b w:val="0"/>
          <w:bCs w:val="0"/>
          <w:sz w:val="28"/>
          <w:szCs w:val="28"/>
        </w:rPr>
      </w:pPr>
      <w:r>
        <w:rPr>
          <w:rFonts w:ascii="Cambria Math" w:eastAsia="Cambria Math" w:hAnsi="Cambria Math" w:hint="default"/>
          <w:b w:val="0"/>
          <w:bCs w:val="0"/>
          <w:sz w:val="28"/>
          <w:szCs w:val="28"/>
        </w:rPr>
        <w:t>ПОСТАНОВЛЕНИЕ</w:t>
      </w:r>
    </w:p>
    <w:p>
      <w:pPr>
        <w:pStyle w:val="a1"/>
        <w:jc w:val="both"/>
        <w:rPr>
          <w:rFonts w:ascii="Cambria Math" w:eastAsia="Cambria Math" w:hAnsi="Cambria Math" w:hint="default"/>
          <w:b w:val="0"/>
          <w:bCs w:val="0"/>
          <w:sz w:val="28"/>
          <w:szCs w:val="28"/>
        </w:rPr>
      </w:pPr>
    </w:p>
    <w:p>
      <w:pPr>
        <w:pStyle w:val="a1"/>
        <w:jc w:val="center"/>
        <w:rPr>
          <w:rFonts w:ascii="Cambria Math" w:eastAsia="Cambria Math" w:hAnsi="Cambria Math" w:hint="default"/>
          <w:b w:val="0"/>
          <w:bCs w:val="0"/>
          <w:sz w:val="28"/>
          <w:szCs w:val="28"/>
        </w:rPr>
      </w:pPr>
      <w:r>
        <w:rPr>
          <w:rFonts w:ascii="Cambria Math" w:eastAsia="Cambria Math" w:hAnsi="Cambria Math" w:hint="default"/>
          <w:b w:val="0"/>
          <w:bCs w:val="0"/>
          <w:sz w:val="28"/>
          <w:szCs w:val="28"/>
        </w:rPr>
        <w:t xml:space="preserve">от </w:t>
      </w:r>
      <w:r>
        <w:rPr>
          <w:rFonts w:ascii="Cambria Math" w:eastAsia="Cambria Math" w:hAnsi="Cambria Math" w:hint="default"/>
          <w:b w:val="0"/>
          <w:bCs w:val="0"/>
          <w:sz w:val="28"/>
          <w:szCs w:val="28"/>
          <w:rtl w:val="off"/>
        </w:rPr>
        <w:t>01.09.</w:t>
      </w:r>
      <w:r>
        <w:rPr>
          <w:rFonts w:ascii="Cambria Math" w:eastAsia="Cambria Math" w:hAnsi="Cambria Math" w:hint="default"/>
          <w:b w:val="0"/>
          <w:bCs w:val="0"/>
          <w:sz w:val="28"/>
          <w:szCs w:val="28"/>
        </w:rPr>
        <w:t>2025г.  № 1</w:t>
      </w:r>
      <w:r>
        <w:rPr>
          <w:rFonts w:ascii="Cambria Math" w:eastAsia="Cambria Math" w:hAnsi="Cambria Math" w:hint="default"/>
          <w:b w:val="0"/>
          <w:bCs w:val="0"/>
          <w:sz w:val="28"/>
          <w:szCs w:val="28"/>
          <w:rtl w:val="off"/>
        </w:rPr>
        <w:t>2</w:t>
      </w:r>
      <w:r>
        <w:rPr>
          <w:rFonts w:ascii="Cambria Math" w:eastAsia="Cambria Math" w:hAnsi="Cambria Math" w:hint="default"/>
          <w:b w:val="0"/>
          <w:bCs w:val="0"/>
          <w:sz w:val="28"/>
          <w:szCs w:val="28"/>
        </w:rPr>
        <w:t xml:space="preserve">          </w:t>
      </w:r>
      <w:r>
        <w:rPr>
          <w:rFonts w:ascii="Cambria Math" w:eastAsia="Cambria Math" w:hAnsi="Cambria Math" w:hint="default"/>
          <w:b w:val="0"/>
          <w:bCs w:val="0"/>
          <w:sz w:val="28"/>
          <w:szCs w:val="28"/>
          <w:rtl w:val="off"/>
        </w:rPr>
        <w:t xml:space="preserve">             </w:t>
      </w:r>
      <w:r>
        <w:rPr>
          <w:rFonts w:ascii="Cambria Math" w:eastAsia="Cambria Math" w:hAnsi="Cambria Math" w:hint="default"/>
          <w:b w:val="0"/>
          <w:bCs w:val="0"/>
          <w:sz w:val="28"/>
          <w:szCs w:val="28"/>
        </w:rPr>
        <w:t xml:space="preserve">          </w:t>
      </w:r>
      <w:r>
        <w:rPr>
          <w:rFonts w:ascii="Cambria Math" w:eastAsia="Cambria Math" w:hAnsi="Cambria Math" w:hint="default"/>
          <w:b w:val="0"/>
          <w:bCs w:val="0"/>
          <w:sz w:val="28"/>
          <w:szCs w:val="28"/>
          <w:rtl w:val="off"/>
        </w:rPr>
        <w:t xml:space="preserve">                 </w:t>
      </w:r>
      <w:r>
        <w:rPr>
          <w:rFonts w:ascii="Cambria Math" w:eastAsia="Cambria Math" w:hAnsi="Cambria Math" w:hint="default"/>
          <w:b w:val="0"/>
          <w:bCs w:val="0"/>
          <w:sz w:val="28"/>
          <w:szCs w:val="28"/>
        </w:rPr>
        <w:t xml:space="preserve"> с. </w:t>
      </w:r>
      <w:r>
        <w:rPr>
          <w:rFonts w:ascii="Cambria Math" w:eastAsia="Cambria Math" w:hAnsi="Cambria Math" w:hint="default"/>
          <w:b w:val="0"/>
          <w:bCs w:val="0"/>
          <w:sz w:val="28"/>
          <w:szCs w:val="28"/>
          <w:rtl w:val="off"/>
        </w:rPr>
        <w:t>Усть-Белое</w:t>
      </w:r>
      <w:r>
        <w:rPr>
          <w:rFonts w:ascii="Cambria Math" w:eastAsia="Cambria Math" w:hAnsi="Cambria Math" w:hint="default"/>
          <w:b w:val="0"/>
          <w:bCs w:val="0"/>
          <w:sz w:val="28"/>
          <w:szCs w:val="28"/>
        </w:rPr>
        <w:t xml:space="preserve"> </w:t>
      </w:r>
    </w:p>
    <w:p>
      <w:pPr>
        <w:pStyle w:val="a1"/>
        <w:jc w:val="center"/>
        <w:rPr>
          <w:rFonts w:ascii="Cambria Math" w:eastAsia="Cambria Math" w:hAnsi="Cambria Math" w:hint="default"/>
          <w:b w:val="0"/>
          <w:bCs w:val="0"/>
          <w:sz w:val="28"/>
          <w:szCs w:val="28"/>
        </w:rPr>
      </w:pPr>
    </w:p>
    <w:p>
      <w:pPr>
        <w:pStyle w:val="a1"/>
        <w:rPr>
          <w:rFonts w:ascii="Cambria Math" w:eastAsia="Cambria Math" w:hAnsi="Cambria Math" w:hint="default"/>
          <w:b w:val="0"/>
          <w:bCs w:val="0"/>
          <w:sz w:val="28"/>
          <w:szCs w:val="28"/>
        </w:rPr>
      </w:pPr>
      <w:r>
        <w:rPr>
          <w:rFonts w:ascii="Cambria Math" w:eastAsia="Cambria Math" w:hAnsi="Cambria Math" w:hint="default"/>
          <w:b w:val="0"/>
          <w:bCs w:val="0"/>
          <w:sz w:val="28"/>
          <w:szCs w:val="28"/>
        </w:rPr>
        <w:t>Об утверждении результатов инвентаризации</w:t>
      </w:r>
    </w:p>
    <w:p>
      <w:pPr>
        <w:pStyle w:val="a1"/>
        <w:rPr>
          <w:rFonts w:ascii="Cambria Math" w:eastAsia="Cambria Math" w:hAnsi="Cambria Math" w:hint="default"/>
          <w:b w:val="0"/>
          <w:bCs w:val="0"/>
          <w:sz w:val="28"/>
          <w:szCs w:val="28"/>
        </w:rPr>
      </w:pPr>
      <w:r>
        <w:rPr>
          <w:rFonts w:ascii="Cambria Math" w:eastAsia="Cambria Math" w:hAnsi="Cambria Math" w:hint="default"/>
          <w:b w:val="0"/>
          <w:bCs w:val="0"/>
          <w:sz w:val="28"/>
          <w:szCs w:val="28"/>
        </w:rPr>
        <w:t>государственного адресного реестра</w:t>
      </w:r>
    </w:p>
    <w:p>
      <w:pPr>
        <w:pStyle w:val="a1"/>
        <w:jc w:val="both"/>
        <w:rPr>
          <w:lang w:eastAsia="ar-SA"/>
          <w:rFonts w:ascii="Cambria Math" w:eastAsia="Cambria Math" w:hAnsi="Cambria Math" w:hint="default"/>
          <w:sz w:val="28"/>
          <w:szCs w:val="28"/>
        </w:rPr>
      </w:pPr>
    </w:p>
    <w:p>
      <w:pPr>
        <w:pStyle w:val="a1"/>
        <w:jc w:val="both"/>
        <w:rPr>
          <w:rFonts w:ascii="Cambria Math" w:eastAsia="Cambria Math" w:hAnsi="Cambria Math" w:hint="default"/>
          <w:sz w:val="28"/>
          <w:szCs w:val="28"/>
        </w:rPr>
      </w:pPr>
      <w:r>
        <w:rPr>
          <w:lang w:eastAsia="ar-SA"/>
          <w:rFonts w:ascii="Cambria Math" w:eastAsia="Cambria Math" w:hAnsi="Cambria Math" w:hint="default"/>
          <w:sz w:val="28"/>
          <w:szCs w:val="28"/>
        </w:rPr>
        <w:t xml:space="preserve">      </w:t>
      </w:r>
      <w:r>
        <w:rPr>
          <w:rFonts w:ascii="Cambria Math" w:eastAsia="Cambria Math" w:hAnsi="Cambria Math" w:hint="default"/>
          <w:b/>
          <w:sz w:val="28"/>
          <w:szCs w:val="28"/>
        </w:rPr>
        <w:t xml:space="preserve">         </w:t>
      </w:r>
      <w:r>
        <w:rPr>
          <w:rFonts w:ascii="Cambria Math" w:eastAsia="Cambria Math" w:hAnsi="Cambria Math" w:hint="default"/>
          <w:sz w:val="28"/>
          <w:szCs w:val="28"/>
        </w:rPr>
        <w:t xml:space="preserve">В соответствии с Федеральными законами от 06.10.2003 № 131-ФЗ «Об общих принципах организации местного самоуправления в Российской Федерации», от 28.12.2014 № 443-ФЗ « О федеральной информационной адресной системе и о внесении изменений в Федеральный закон от 06.10.2003 № 131-ФЗ «Об общих принципах организации местного самоуправления в Российской Федерации», Уставом муниципального образования  </w:t>
      </w:r>
      <w:r>
        <w:rPr>
          <w:rFonts w:ascii="Cambria Math" w:eastAsia="Cambria Math" w:hAnsi="Cambria Math" w:hint="default"/>
          <w:sz w:val="28"/>
          <w:szCs w:val="28"/>
          <w:rtl w:val="off"/>
        </w:rPr>
        <w:t>Усть-Беловский</w:t>
      </w:r>
      <w:r>
        <w:rPr>
          <w:rFonts w:ascii="Cambria Math" w:eastAsia="Cambria Math" w:hAnsi="Cambria Math" w:hint="default"/>
          <w:sz w:val="28"/>
          <w:szCs w:val="28"/>
        </w:rPr>
        <w:t xml:space="preserve"> сельсовет Краснощёковского района Алтайского края  постановляю:</w:t>
      </w:r>
    </w:p>
    <w:p>
      <w:pPr>
        <w:pStyle w:val="a1"/>
        <w:jc w:val="both"/>
        <w:rPr>
          <w:rFonts w:ascii="Cambria Math" w:eastAsia="Cambria Math" w:hAnsi="Cambria Math" w:hint="default"/>
          <w:sz w:val="28"/>
          <w:szCs w:val="28"/>
        </w:rPr>
      </w:pPr>
      <w:r>
        <w:rPr>
          <w:rFonts w:ascii="Cambria Math" w:eastAsia="Cambria Math" w:hAnsi="Cambria Math" w:hint="default"/>
          <w:sz w:val="28"/>
          <w:szCs w:val="28"/>
        </w:rPr>
        <w:t xml:space="preserve">        </w:t>
      </w:r>
      <w:r>
        <w:rPr>
          <w:rFonts w:ascii="Cambria Math" w:eastAsia="Cambria Math" w:hAnsi="Cambria Math" w:hint="default"/>
          <w:sz w:val="28"/>
          <w:szCs w:val="28"/>
        </w:rPr>
        <w:tab/>
      </w:r>
      <w:r>
        <w:rPr>
          <w:rFonts w:ascii="Cambria Math" w:eastAsia="Cambria Math" w:hAnsi="Cambria Math" w:hint="default"/>
          <w:sz w:val="28"/>
          <w:szCs w:val="28"/>
        </w:rPr>
        <w:t>1. Утвердить результаты инвентаризации государственного адресного реестра, проведённой в соответствии с разделом  4 постановления Правительства Российской Федерации от 22.05.2015  № 492 «</w:t>
      </w:r>
      <w:r>
        <w:rPr>
          <w:rFonts w:ascii="Cambria Math" w:eastAsia="Cambria Math" w:hAnsi="Cambria Math" w:hint="default"/>
          <w:sz w:val="28"/>
          <w:szCs w:val="28"/>
          <w:shd w:val="clear" w:color="auto" w:fill="FFFFFF"/>
        </w:rPr>
        <w:t>О составе сведений об адресах, размещаемых в государственном адресном реестре, порядке межведомственного информационного взаимодействия при ведении государственного адресного реестра, о внесении изменений и признании утратившими силу некоторых актов </w:t>
      </w:r>
      <w:r>
        <w:rPr>
          <w:rFonts w:ascii="Cambria Math" w:eastAsia="Cambria Math" w:hAnsi="Cambria Math" w:hint="default"/>
          <w:bCs/>
          <w:sz w:val="28"/>
          <w:szCs w:val="28"/>
          <w:shd w:val="clear" w:color="auto" w:fill="FFFFFF"/>
        </w:rPr>
        <w:t>Правительства</w:t>
      </w:r>
      <w:r>
        <w:rPr>
          <w:rFonts w:ascii="Cambria Math" w:eastAsia="Cambria Math" w:hAnsi="Cambria Math" w:hint="default"/>
          <w:sz w:val="28"/>
          <w:szCs w:val="28"/>
          <w:shd w:val="clear" w:color="auto" w:fill="FFFFFF"/>
        </w:rPr>
        <w:t> </w:t>
      </w:r>
      <w:r>
        <w:rPr>
          <w:rFonts w:ascii="Cambria Math" w:eastAsia="Cambria Math" w:hAnsi="Cambria Math" w:hint="default"/>
          <w:bCs/>
          <w:sz w:val="28"/>
          <w:szCs w:val="28"/>
          <w:shd w:val="clear" w:color="auto" w:fill="FFFFFF"/>
        </w:rPr>
        <w:t>Российской</w:t>
      </w:r>
      <w:r>
        <w:rPr>
          <w:rFonts w:ascii="Cambria Math" w:eastAsia="Cambria Math" w:hAnsi="Cambria Math" w:hint="default"/>
          <w:sz w:val="28"/>
          <w:szCs w:val="28"/>
          <w:shd w:val="clear" w:color="auto" w:fill="FFFFFF"/>
        </w:rPr>
        <w:t> </w:t>
      </w:r>
      <w:r>
        <w:rPr>
          <w:rFonts w:ascii="Cambria Math" w:eastAsia="Cambria Math" w:hAnsi="Cambria Math" w:hint="default"/>
          <w:bCs/>
          <w:sz w:val="28"/>
          <w:szCs w:val="28"/>
          <w:shd w:val="clear" w:color="auto" w:fill="FFFFFF"/>
        </w:rPr>
        <w:t>Федерации</w:t>
      </w:r>
      <w:r>
        <w:rPr>
          <w:rFonts w:ascii="Cambria Math" w:eastAsia="Cambria Math" w:hAnsi="Cambria Math" w:hint="default"/>
          <w:sz w:val="28"/>
          <w:szCs w:val="28"/>
        </w:rPr>
        <w:t xml:space="preserve">» </w:t>
      </w:r>
    </w:p>
    <w:p>
      <w:pPr>
        <w:pStyle w:val="a1"/>
        <w:ind w:firstLine="660"/>
        <w:jc w:val="both"/>
        <w:rPr>
          <w:rFonts w:ascii="Cambria Math" w:eastAsia="Cambria Math" w:hAnsi="Cambria Math"/>
          <w:sz w:val="28"/>
          <w:szCs w:val="28"/>
          <w:rtl w:val="off"/>
        </w:rPr>
      </w:pPr>
      <w:r>
        <w:rPr>
          <w:rFonts w:ascii="Cambria Math" w:eastAsia="Cambria Math" w:hAnsi="Cambria Math" w:hint="default"/>
          <w:sz w:val="28"/>
          <w:szCs w:val="28"/>
        </w:rPr>
        <w:tab/>
      </w:r>
      <w:r>
        <w:rPr>
          <w:rFonts w:ascii="Cambria Math" w:eastAsia="Cambria Math" w:hAnsi="Cambria Math" w:hint="default"/>
          <w:sz w:val="28"/>
          <w:szCs w:val="28"/>
        </w:rPr>
        <w:t xml:space="preserve">2.  На основании результатов инвентаризации внести  в государственный адресный реестр объекты адресации,  адреса которым были  присвоены  до вступления в силу постановления  Правительства Российской Федерации от 19.11. 2014  № 1221 «Об утверждении Правил присвоения, изменения и аннулирования адресов» </w:t>
      </w:r>
      <w:r>
        <w:rPr>
          <w:rFonts w:ascii="Cambria Math" w:eastAsia="Cambria Math" w:hAnsi="Cambria Math" w:hint="default"/>
          <w:sz w:val="28"/>
          <w:szCs w:val="28"/>
          <w:rtl w:val="off"/>
        </w:rPr>
        <w:t>:</w:t>
      </w:r>
    </w:p>
    <w:p>
      <w:pPr>
        <w:pStyle w:val="a1"/>
        <w:ind w:firstLine="660"/>
        <w:jc w:val="both"/>
        <w:rPr>
          <w:rFonts w:ascii="Cambria Math" w:eastAsia="Cambria Math" w:hAnsi="Cambria Math" w:hint="default"/>
          <w:sz w:val="28"/>
          <w:szCs w:val="28"/>
          <w:rtl w:val="off"/>
        </w:rPr>
      </w:pPr>
    </w:p>
    <w:p>
      <w:pPr>
        <w:pStyle w:val="a1"/>
        <w:ind w:firstLine="660"/>
        <w:jc w:val="both"/>
        <w:rPr>
          <w:lang w:val="ru-RU"/>
          <w:rFonts w:ascii="Cambria Math" w:eastAsia="Cambria Math" w:hAnsi="Cambria Math" w:hint="default"/>
          <w:sz w:val="28"/>
          <w:szCs w:val="28"/>
          <w:shd w:val="clear" w:color="auto" w:fill="FFFFFF"/>
        </w:rPr>
      </w:pPr>
      <w:r>
        <w:rPr>
          <w:lang w:val="ru-RU"/>
          <w:rFonts w:ascii="Cambria Math" w:eastAsia="Cambria Math" w:hAnsi="Cambria Math" w:hint="default"/>
          <w:sz w:val="28"/>
          <w:szCs w:val="28"/>
          <w:shd w:val="clear" w:color="auto" w:fill="FFFFFF"/>
        </w:rPr>
        <w:t xml:space="preserve">-  Российская Федерация,  Алтайский край, муниципальный район  Краснощёковский, сельское поселение </w:t>
      </w:r>
      <w:r>
        <w:rPr>
          <w:lang w:val="ru-RU"/>
          <w:rFonts w:ascii="Cambria Math" w:eastAsia="Cambria Math" w:hAnsi="Cambria Math" w:hint="default"/>
          <w:sz w:val="28"/>
          <w:szCs w:val="28"/>
          <w:shd w:val="clear" w:color="auto" w:fill="FFFFFF"/>
          <w:rtl w:val="off"/>
        </w:rPr>
        <w:t>Усть-Беловский</w:t>
      </w:r>
      <w:r>
        <w:rPr>
          <w:lang w:val="ru-RU"/>
          <w:rFonts w:ascii="Cambria Math" w:eastAsia="Cambria Math" w:hAnsi="Cambria Math" w:hint="default"/>
          <w:sz w:val="28"/>
          <w:szCs w:val="28"/>
          <w:shd w:val="clear" w:color="auto" w:fill="FFFFFF"/>
        </w:rPr>
        <w:t xml:space="preserve"> сельсовет,  </w:t>
      </w:r>
      <w:r>
        <w:rPr>
          <w:lang w:val="ru-RU"/>
          <w:rFonts w:ascii="Cambria Math" w:eastAsia="Cambria Math" w:hAnsi="Cambria Math" w:hint="default"/>
          <w:sz w:val="28"/>
          <w:szCs w:val="28"/>
          <w:shd w:val="clear" w:color="auto" w:fill="FFFFFF"/>
          <w:rtl w:val="off"/>
        </w:rPr>
        <w:t>Усть-Белое</w:t>
      </w:r>
      <w:r>
        <w:rPr>
          <w:lang w:val="ru-RU"/>
          <w:rFonts w:ascii="Cambria Math" w:eastAsia="Cambria Math" w:hAnsi="Cambria Math" w:hint="default"/>
          <w:sz w:val="28"/>
          <w:szCs w:val="28"/>
          <w:shd w:val="clear" w:color="auto" w:fill="FFFFFF"/>
        </w:rPr>
        <w:t xml:space="preserve">  село, </w:t>
      </w:r>
      <w:r>
        <w:rPr>
          <w:lang w:val="ru-RU"/>
          <w:rFonts w:ascii="Cambria Math" w:eastAsia="Cambria Math" w:hAnsi="Cambria Math" w:hint="default"/>
          <w:sz w:val="28"/>
          <w:szCs w:val="28"/>
          <w:shd w:val="clear" w:color="auto" w:fill="FFFFFF"/>
          <w:rtl w:val="off"/>
        </w:rPr>
        <w:t>Молодежная</w:t>
      </w:r>
      <w:r>
        <w:rPr>
          <w:lang w:val="ru-RU"/>
          <w:rFonts w:ascii="Cambria Math" w:eastAsia="Cambria Math" w:hAnsi="Cambria Math" w:hint="default"/>
          <w:sz w:val="28"/>
          <w:szCs w:val="28"/>
          <w:shd w:val="clear" w:color="auto" w:fill="FFFFFF"/>
        </w:rPr>
        <w:t xml:space="preserve"> улица,</w:t>
      </w:r>
      <w:r>
        <w:rPr>
          <w:lang w:val="ru-RU"/>
          <w:rFonts w:ascii="Cambria Math" w:eastAsia="Cambria Math" w:hAnsi="Cambria Math" w:hint="default"/>
          <w:sz w:val="28"/>
          <w:szCs w:val="28"/>
          <w:shd w:val="clear" w:color="auto" w:fill="FFFFFF"/>
          <w:rtl w:val="off"/>
        </w:rPr>
        <w:t xml:space="preserve"> </w:t>
      </w:r>
      <w:r>
        <w:rPr>
          <w:lang w:val="ru-RU"/>
          <w:rFonts w:ascii="Cambria Math" w:eastAsia="Cambria Math" w:hAnsi="Cambria Math" w:hint="default"/>
          <w:sz w:val="28"/>
          <w:szCs w:val="28"/>
          <w:shd w:val="clear" w:color="auto" w:fill="FFFFFF"/>
        </w:rPr>
        <w:t>земельный участок</w:t>
      </w:r>
      <w:r>
        <w:rPr>
          <w:lang w:val="ru-RU"/>
          <w:rFonts w:ascii="Cambria Math" w:eastAsia="Cambria Math" w:hAnsi="Cambria Math" w:hint="default"/>
          <w:sz w:val="28"/>
          <w:szCs w:val="28"/>
          <w:shd w:val="clear" w:color="auto" w:fill="FFFFFF"/>
          <w:rtl w:val="off"/>
        </w:rPr>
        <w:t xml:space="preserve"> 5</w:t>
      </w:r>
      <w:r>
        <w:rPr>
          <w:lang w:val="ru-RU"/>
          <w:rFonts w:ascii="Cambria Math" w:eastAsia="Cambria Math" w:hAnsi="Cambria Math" w:hint="default"/>
          <w:sz w:val="28"/>
          <w:szCs w:val="28"/>
          <w:shd w:val="clear" w:color="auto" w:fill="FFFFFF"/>
        </w:rPr>
        <w:t>, кадастровый номер 22:21:0400</w:t>
      </w:r>
      <w:r>
        <w:rPr>
          <w:lang w:val="ru-RU"/>
          <w:rFonts w:ascii="Cambria Math" w:eastAsia="Cambria Math" w:hAnsi="Cambria Math" w:hint="default"/>
          <w:sz w:val="28"/>
          <w:szCs w:val="28"/>
          <w:shd w:val="clear" w:color="auto" w:fill="FFFFFF"/>
          <w:rtl w:val="off"/>
        </w:rPr>
        <w:t>10</w:t>
      </w:r>
      <w:r>
        <w:rPr>
          <w:lang w:val="ru-RU"/>
          <w:rFonts w:ascii="Cambria Math" w:eastAsia="Cambria Math" w:hAnsi="Cambria Math" w:hint="default"/>
          <w:sz w:val="28"/>
          <w:szCs w:val="28"/>
          <w:shd w:val="clear" w:color="auto" w:fill="FFFFFF"/>
        </w:rPr>
        <w:t>:</w:t>
      </w:r>
      <w:r>
        <w:rPr>
          <w:lang w:val="ru-RU"/>
          <w:rFonts w:ascii="Cambria Math" w:eastAsia="Cambria Math" w:hAnsi="Cambria Math" w:hint="default"/>
          <w:sz w:val="28"/>
          <w:szCs w:val="28"/>
          <w:shd w:val="clear" w:color="auto" w:fill="FFFFFF"/>
          <w:rtl w:val="off"/>
        </w:rPr>
        <w:t>390</w:t>
      </w:r>
      <w:r>
        <w:rPr>
          <w:lang w:val="ru-RU"/>
          <w:rFonts w:ascii="Cambria Math" w:eastAsia="Cambria Math" w:hAnsi="Cambria Math" w:hint="default"/>
          <w:sz w:val="28"/>
          <w:szCs w:val="28"/>
          <w:shd w:val="clear" w:color="auto" w:fill="FFFFFF"/>
        </w:rPr>
        <w:t>;</w:t>
      </w:r>
    </w:p>
    <w:p>
      <w:pPr>
        <w:pStyle w:val="a1"/>
        <w:ind w:firstLine="660"/>
        <w:jc w:val="both"/>
        <w:rPr>
          <w:lang w:val="ru-RU"/>
          <w:rFonts w:ascii="Cambria Math" w:eastAsia="Cambria Math" w:hAnsi="Cambria Math" w:hint="default"/>
          <w:sz w:val="28"/>
          <w:szCs w:val="28"/>
          <w:shd w:val="clear" w:color="auto" w:fill="FFFFFF"/>
        </w:rPr>
      </w:pPr>
      <w:r>
        <w:rPr>
          <w:lang w:val="ru-RU"/>
          <w:rFonts w:ascii="Cambria Math" w:eastAsia="Cambria Math" w:hAnsi="Cambria Math" w:hint="default"/>
          <w:sz w:val="28"/>
          <w:szCs w:val="28"/>
          <w:shd w:val="clear" w:color="auto" w:fill="FFFFFF"/>
        </w:rPr>
        <w:t xml:space="preserve">- Российская Федерация,  Алтайский край, муниципальный район  Краснощёковский, сельское поселение </w:t>
      </w:r>
      <w:r>
        <w:rPr>
          <w:lang w:val="ru-RU"/>
          <w:rFonts w:ascii="Cambria Math" w:eastAsia="Cambria Math" w:hAnsi="Cambria Math" w:hint="default"/>
          <w:sz w:val="28"/>
          <w:szCs w:val="28"/>
          <w:shd w:val="clear" w:color="auto" w:fill="FFFFFF"/>
          <w:rtl w:val="off"/>
        </w:rPr>
        <w:t>Усть-Беловский</w:t>
      </w:r>
      <w:r>
        <w:rPr>
          <w:lang w:val="ru-RU"/>
          <w:rFonts w:ascii="Cambria Math" w:eastAsia="Cambria Math" w:hAnsi="Cambria Math" w:hint="default"/>
          <w:sz w:val="28"/>
          <w:szCs w:val="28"/>
          <w:shd w:val="clear" w:color="auto" w:fill="FFFFFF"/>
        </w:rPr>
        <w:t xml:space="preserve"> сельсовет,  </w:t>
      </w:r>
      <w:r>
        <w:rPr>
          <w:lang w:val="ru-RU"/>
          <w:rFonts w:ascii="Cambria Math" w:eastAsia="Cambria Math" w:hAnsi="Cambria Math" w:hint="default"/>
          <w:sz w:val="28"/>
          <w:szCs w:val="28"/>
          <w:shd w:val="clear" w:color="auto" w:fill="FFFFFF"/>
          <w:rtl w:val="off"/>
        </w:rPr>
        <w:t>Усть-Белое</w:t>
      </w:r>
      <w:r>
        <w:rPr>
          <w:lang w:val="ru-RU"/>
          <w:rFonts w:ascii="Cambria Math" w:eastAsia="Cambria Math" w:hAnsi="Cambria Math" w:hint="default"/>
          <w:sz w:val="28"/>
          <w:szCs w:val="28"/>
          <w:shd w:val="clear" w:color="auto" w:fill="FFFFFF"/>
        </w:rPr>
        <w:t xml:space="preserve">  село, </w:t>
      </w:r>
      <w:r>
        <w:rPr>
          <w:lang w:val="ru-RU"/>
          <w:rFonts w:ascii="Cambria Math" w:eastAsia="Cambria Math" w:hAnsi="Cambria Math" w:hint="default"/>
          <w:sz w:val="28"/>
          <w:szCs w:val="28"/>
          <w:shd w:val="clear" w:color="auto" w:fill="FFFFFF"/>
          <w:rtl w:val="off"/>
        </w:rPr>
        <w:t>Школьная</w:t>
      </w:r>
      <w:r>
        <w:rPr>
          <w:lang w:val="ru-RU"/>
          <w:rFonts w:ascii="Cambria Math" w:eastAsia="Cambria Math" w:hAnsi="Cambria Math" w:hint="default"/>
          <w:sz w:val="28"/>
          <w:szCs w:val="28"/>
          <w:shd w:val="clear" w:color="auto" w:fill="FFFFFF"/>
        </w:rPr>
        <w:t xml:space="preserve"> улица,</w:t>
      </w:r>
      <w:r>
        <w:rPr>
          <w:lang w:val="ru-RU"/>
          <w:rFonts w:ascii="Cambria Math" w:eastAsia="Cambria Math" w:hAnsi="Cambria Math" w:hint="default"/>
          <w:sz w:val="28"/>
          <w:szCs w:val="28"/>
          <w:shd w:val="clear" w:color="auto" w:fill="FFFFFF"/>
          <w:rtl w:val="off"/>
        </w:rPr>
        <w:t xml:space="preserve"> </w:t>
      </w:r>
      <w:r>
        <w:rPr>
          <w:lang w:val="ru-RU"/>
          <w:rFonts w:ascii="Cambria Math" w:eastAsia="Cambria Math" w:hAnsi="Cambria Math" w:hint="default"/>
          <w:sz w:val="28"/>
          <w:szCs w:val="28"/>
          <w:shd w:val="clear" w:color="auto" w:fill="FFFFFF"/>
        </w:rPr>
        <w:t>земельный участок</w:t>
      </w:r>
      <w:r>
        <w:rPr>
          <w:lang w:val="ru-RU"/>
          <w:rFonts w:ascii="Cambria Math" w:eastAsia="Cambria Math" w:hAnsi="Cambria Math" w:hint="default"/>
          <w:sz w:val="28"/>
          <w:szCs w:val="28"/>
          <w:shd w:val="clear" w:color="auto" w:fill="FFFFFF"/>
          <w:rtl w:val="off"/>
        </w:rPr>
        <w:t xml:space="preserve"> 6</w:t>
      </w:r>
      <w:r>
        <w:rPr>
          <w:lang w:val="ru-RU"/>
          <w:rFonts w:ascii="Cambria Math" w:eastAsia="Cambria Math" w:hAnsi="Cambria Math" w:hint="default"/>
          <w:sz w:val="28"/>
          <w:szCs w:val="28"/>
          <w:shd w:val="clear" w:color="auto" w:fill="FFFFFF"/>
        </w:rPr>
        <w:t>, кадастровый номер 22:21:0400</w:t>
      </w:r>
      <w:r>
        <w:rPr>
          <w:lang w:val="ru-RU"/>
          <w:rFonts w:ascii="Cambria Math" w:eastAsia="Cambria Math" w:hAnsi="Cambria Math" w:hint="default"/>
          <w:sz w:val="28"/>
          <w:szCs w:val="28"/>
          <w:shd w:val="clear" w:color="auto" w:fill="FFFFFF"/>
          <w:rtl w:val="off"/>
        </w:rPr>
        <w:t>10</w:t>
      </w:r>
      <w:r>
        <w:rPr>
          <w:lang w:val="ru-RU"/>
          <w:rFonts w:ascii="Cambria Math" w:eastAsia="Cambria Math" w:hAnsi="Cambria Math" w:hint="default"/>
          <w:sz w:val="28"/>
          <w:szCs w:val="28"/>
          <w:shd w:val="clear" w:color="auto" w:fill="FFFFFF"/>
        </w:rPr>
        <w:t>:</w:t>
      </w:r>
      <w:r>
        <w:rPr>
          <w:lang w:val="ru-RU"/>
          <w:rFonts w:ascii="Cambria Math" w:eastAsia="Cambria Math" w:hAnsi="Cambria Math" w:hint="default"/>
          <w:sz w:val="28"/>
          <w:szCs w:val="28"/>
          <w:shd w:val="clear" w:color="auto" w:fill="FFFFFF"/>
          <w:rtl w:val="off"/>
        </w:rPr>
        <w:t>391</w:t>
      </w:r>
      <w:r>
        <w:rPr>
          <w:lang w:val="ru-RU"/>
          <w:rFonts w:ascii="Cambria Math" w:eastAsia="Cambria Math" w:hAnsi="Cambria Math" w:hint="default"/>
          <w:sz w:val="28"/>
          <w:szCs w:val="28"/>
          <w:shd w:val="clear" w:color="auto" w:fill="FFFFFF"/>
        </w:rPr>
        <w:t>;</w:t>
      </w:r>
    </w:p>
    <w:p>
      <w:pPr>
        <w:pStyle w:val="a1"/>
        <w:ind w:firstLine="660"/>
        <w:jc w:val="both"/>
        <w:rPr>
          <w:lang w:val="ru-RU"/>
          <w:rFonts w:ascii="Cambria Math" w:eastAsia="Cambria Math" w:hAnsi="Cambria Math" w:hint="default"/>
          <w:sz w:val="28"/>
          <w:szCs w:val="28"/>
          <w:shd w:val="clear" w:color="auto" w:fill="FFFFFF"/>
        </w:rPr>
      </w:pPr>
      <w:r>
        <w:rPr>
          <w:lang w:val="ru-RU"/>
          <w:rFonts w:ascii="Cambria Math" w:eastAsia="Cambria Math" w:hAnsi="Cambria Math" w:hint="default"/>
          <w:sz w:val="28"/>
          <w:szCs w:val="28"/>
          <w:shd w:val="clear" w:color="auto" w:fill="FFFFFF"/>
        </w:rPr>
        <w:t xml:space="preserve">  - Российская Федерация,  Алтайский край, муниципальный район  Краснощёковский, сельское поселение </w:t>
      </w:r>
      <w:r>
        <w:rPr>
          <w:lang w:val="ru-RU"/>
          <w:rFonts w:ascii="Cambria Math" w:eastAsia="Cambria Math" w:hAnsi="Cambria Math" w:hint="default"/>
          <w:sz w:val="28"/>
          <w:szCs w:val="28"/>
          <w:shd w:val="clear" w:color="auto" w:fill="FFFFFF"/>
          <w:rtl w:val="off"/>
        </w:rPr>
        <w:t>Усть-Беловский</w:t>
      </w:r>
      <w:r>
        <w:rPr>
          <w:lang w:val="ru-RU"/>
          <w:rFonts w:ascii="Cambria Math" w:eastAsia="Cambria Math" w:hAnsi="Cambria Math" w:hint="default"/>
          <w:sz w:val="28"/>
          <w:szCs w:val="28"/>
          <w:shd w:val="clear" w:color="auto" w:fill="FFFFFF"/>
        </w:rPr>
        <w:t xml:space="preserve"> сельсовет,  </w:t>
      </w:r>
      <w:r>
        <w:rPr>
          <w:lang w:val="ru-RU"/>
          <w:rFonts w:ascii="Cambria Math" w:eastAsia="Cambria Math" w:hAnsi="Cambria Math" w:hint="default"/>
          <w:sz w:val="28"/>
          <w:szCs w:val="28"/>
          <w:shd w:val="clear" w:color="auto" w:fill="FFFFFF"/>
          <w:rtl w:val="off"/>
        </w:rPr>
        <w:t>Усть-Белое</w:t>
      </w:r>
      <w:r>
        <w:rPr>
          <w:lang w:val="ru-RU"/>
          <w:rFonts w:ascii="Cambria Math" w:eastAsia="Cambria Math" w:hAnsi="Cambria Math" w:hint="default"/>
          <w:sz w:val="28"/>
          <w:szCs w:val="28"/>
          <w:shd w:val="clear" w:color="auto" w:fill="FFFFFF"/>
        </w:rPr>
        <w:t xml:space="preserve">  село, </w:t>
      </w:r>
      <w:r>
        <w:rPr>
          <w:lang w:val="ru-RU"/>
          <w:rFonts w:ascii="Cambria Math" w:eastAsia="Cambria Math" w:hAnsi="Cambria Math" w:hint="default"/>
          <w:sz w:val="28"/>
          <w:szCs w:val="28"/>
          <w:shd w:val="clear" w:color="auto" w:fill="FFFFFF"/>
          <w:rtl w:val="off"/>
        </w:rPr>
        <w:t xml:space="preserve">Лебяжье </w:t>
      </w:r>
      <w:r>
        <w:rPr>
          <w:lang w:val="ru-RU"/>
          <w:rFonts w:ascii="Cambria Math" w:eastAsia="Cambria Math" w:hAnsi="Cambria Math" w:hint="default"/>
          <w:sz w:val="28"/>
          <w:szCs w:val="28"/>
          <w:shd w:val="clear" w:color="auto" w:fill="FFFFFF"/>
        </w:rPr>
        <w:t>улица,</w:t>
      </w:r>
      <w:r>
        <w:rPr>
          <w:lang w:val="ru-RU"/>
          <w:rFonts w:ascii="Cambria Math" w:eastAsia="Cambria Math" w:hAnsi="Cambria Math" w:hint="default"/>
          <w:sz w:val="28"/>
          <w:szCs w:val="28"/>
          <w:shd w:val="clear" w:color="auto" w:fill="FFFFFF"/>
          <w:rtl w:val="off"/>
        </w:rPr>
        <w:t xml:space="preserve"> </w:t>
      </w:r>
      <w:r>
        <w:rPr>
          <w:lang w:val="ru-RU"/>
          <w:rFonts w:ascii="Cambria Math" w:eastAsia="Cambria Math" w:hAnsi="Cambria Math" w:hint="default"/>
          <w:sz w:val="28"/>
          <w:szCs w:val="28"/>
          <w:shd w:val="clear" w:color="auto" w:fill="FFFFFF"/>
        </w:rPr>
        <w:t>земельный участок</w:t>
      </w:r>
      <w:r>
        <w:rPr>
          <w:lang w:val="ru-RU"/>
          <w:rFonts w:ascii="Cambria Math" w:eastAsia="Cambria Math" w:hAnsi="Cambria Math" w:hint="default"/>
          <w:sz w:val="28"/>
          <w:szCs w:val="28"/>
          <w:shd w:val="clear" w:color="auto" w:fill="FFFFFF"/>
          <w:rtl w:val="off"/>
        </w:rPr>
        <w:t xml:space="preserve"> 22</w:t>
      </w:r>
      <w:r>
        <w:rPr>
          <w:lang w:val="ru-RU"/>
          <w:rFonts w:ascii="Cambria Math" w:eastAsia="Cambria Math" w:hAnsi="Cambria Math" w:hint="default"/>
          <w:sz w:val="28"/>
          <w:szCs w:val="28"/>
          <w:shd w:val="clear" w:color="auto" w:fill="FFFFFF"/>
        </w:rPr>
        <w:t>, кадастровый номер 22:21:0400</w:t>
      </w:r>
      <w:r>
        <w:rPr>
          <w:lang w:val="ru-RU"/>
          <w:rFonts w:ascii="Cambria Math" w:eastAsia="Cambria Math" w:hAnsi="Cambria Math" w:hint="default"/>
          <w:sz w:val="28"/>
          <w:szCs w:val="28"/>
          <w:shd w:val="clear" w:color="auto" w:fill="FFFFFF"/>
          <w:rtl w:val="off"/>
        </w:rPr>
        <w:t>10</w:t>
      </w:r>
      <w:r>
        <w:rPr>
          <w:lang w:val="ru-RU"/>
          <w:rFonts w:ascii="Cambria Math" w:eastAsia="Cambria Math" w:hAnsi="Cambria Math" w:hint="default"/>
          <w:sz w:val="28"/>
          <w:szCs w:val="28"/>
          <w:shd w:val="clear" w:color="auto" w:fill="FFFFFF"/>
        </w:rPr>
        <w:t>:</w:t>
      </w:r>
      <w:r>
        <w:rPr>
          <w:lang w:val="ru-RU"/>
          <w:rFonts w:ascii="Cambria Math" w:eastAsia="Cambria Math" w:hAnsi="Cambria Math" w:hint="default"/>
          <w:sz w:val="28"/>
          <w:szCs w:val="28"/>
          <w:shd w:val="clear" w:color="auto" w:fill="FFFFFF"/>
          <w:rtl w:val="off"/>
        </w:rPr>
        <w:t>392</w:t>
      </w:r>
      <w:r>
        <w:rPr>
          <w:lang w:val="ru-RU"/>
          <w:rFonts w:ascii="Cambria Math" w:eastAsia="Cambria Math" w:hAnsi="Cambria Math" w:hint="default"/>
          <w:sz w:val="28"/>
          <w:szCs w:val="28"/>
          <w:shd w:val="clear" w:color="auto" w:fill="FFFFFF"/>
        </w:rPr>
        <w:t>;</w:t>
      </w:r>
    </w:p>
    <w:p>
      <w:pPr>
        <w:pStyle w:val="Style2"/>
        <w:ind w:firstLine="0"/>
        <w:widowControl/>
        <w:jc w:val="both"/>
        <w:tabs>
          <w:tab w:val="left" w:pos="346"/>
        </w:tabs>
        <w:spacing w:line="240" w:lineRule="atLeast"/>
        <w:rPr>
          <w:rStyle w:val="FontStyle12"/>
          <w:rFonts w:ascii="Cambria Math" w:eastAsia="Cambria Math" w:hAnsi="Cambria Math" w:hint="default"/>
          <w:sz w:val="28"/>
          <w:szCs w:val="28"/>
        </w:rPr>
      </w:pPr>
      <w:r>
        <w:rPr>
          <w:rStyle w:val="FontStyle12"/>
          <w:rFonts w:ascii="Cambria Math" w:eastAsia="Cambria Math" w:hAnsi="Cambria Math" w:hint="default"/>
          <w:sz w:val="28"/>
          <w:szCs w:val="28"/>
        </w:rPr>
        <w:tab/>
      </w:r>
      <w:r>
        <w:rPr>
          <w:rStyle w:val="FontStyle12"/>
          <w:rFonts w:ascii="Cambria Math" w:eastAsia="Cambria Math" w:hAnsi="Cambria Math" w:hint="default"/>
          <w:sz w:val="28"/>
          <w:szCs w:val="28"/>
        </w:rPr>
        <w:tab/>
      </w:r>
      <w:r>
        <w:rPr>
          <w:rStyle w:val="FontStyle12"/>
          <w:rFonts w:ascii="Cambria Math" w:eastAsia="Cambria Math" w:hAnsi="Cambria Math" w:hint="default"/>
          <w:sz w:val="28"/>
          <w:szCs w:val="28"/>
        </w:rPr>
        <w:t>3. Настоящее постановление вступает в силу со дня его подписания.</w:t>
      </w:r>
    </w:p>
    <w:p>
      <w:pPr>
        <w:pStyle w:val="a1"/>
        <w:ind w:firstLine="539"/>
        <w:jc w:val="both"/>
        <w:rPr>
          <w:lang w:val="ru-RU"/>
          <w:rFonts w:ascii="Cambria Math" w:eastAsia="Cambria Math" w:hAnsi="Cambria Math" w:hint="default"/>
          <w:sz w:val="28"/>
          <w:szCs w:val="28"/>
        </w:rPr>
      </w:pPr>
      <w:r>
        <w:rPr>
          <w:lang w:val="ru-RU"/>
          <w:rFonts w:ascii="Cambria Math" w:eastAsia="Cambria Math" w:hAnsi="Cambria Math" w:hint="default"/>
          <w:sz w:val="28"/>
          <w:szCs w:val="28"/>
        </w:rPr>
        <w:tab/>
      </w:r>
      <w:r>
        <w:rPr>
          <w:lang w:val="ru-RU"/>
          <w:rFonts w:ascii="Cambria Math" w:eastAsia="Cambria Math" w:hAnsi="Cambria Math" w:hint="default"/>
          <w:sz w:val="28"/>
          <w:szCs w:val="28"/>
        </w:rPr>
        <w:t xml:space="preserve">4.Настоящее постановление обнародовать в установленном Уставом   муниципального образования </w:t>
      </w:r>
      <w:r>
        <w:rPr>
          <w:lang w:val="ru-RU"/>
          <w:rFonts w:ascii="Cambria Math" w:eastAsia="Cambria Math" w:hAnsi="Cambria Math" w:hint="default"/>
          <w:sz w:val="28"/>
          <w:szCs w:val="28"/>
          <w:rtl w:val="off"/>
        </w:rPr>
        <w:t>Усть-Беловский</w:t>
      </w:r>
      <w:r>
        <w:rPr>
          <w:lang w:val="ru-RU"/>
          <w:rFonts w:ascii="Cambria Math" w:eastAsia="Cambria Math" w:hAnsi="Cambria Math" w:hint="default"/>
          <w:sz w:val="28"/>
          <w:szCs w:val="28"/>
        </w:rPr>
        <w:t xml:space="preserve"> сельсовет Краснощёковского района Алтайского края порядке.   </w:t>
      </w:r>
    </w:p>
    <w:p>
      <w:pPr>
        <w:adjustRightInd/>
        <w:pStyle w:val="a1"/>
        <w:autoSpaceDE w:val="off"/>
        <w:autoSpaceDN w:val="off"/>
        <w:jc w:val="both"/>
        <w:rPr>
          <w:lang w:val="ru-RU"/>
          <w:rFonts w:ascii="Cambria Math" w:eastAsia="Cambria Math" w:hAnsi="Cambria Math" w:hint="default"/>
          <w:sz w:val="28"/>
          <w:szCs w:val="28"/>
        </w:rPr>
      </w:pPr>
      <w:r>
        <w:rPr>
          <w:lang w:val="ru-RU"/>
          <w:rFonts w:ascii="Cambria Math" w:eastAsia="Cambria Math" w:hAnsi="Cambria Math" w:hint="default"/>
          <w:sz w:val="28"/>
          <w:szCs w:val="28"/>
        </w:rPr>
        <w:tab/>
      </w:r>
      <w:r>
        <w:rPr>
          <w:lang w:val="ru-RU"/>
          <w:rFonts w:ascii="Cambria Math" w:eastAsia="Cambria Math" w:hAnsi="Cambria Math" w:hint="default"/>
          <w:sz w:val="28"/>
          <w:szCs w:val="28"/>
        </w:rPr>
        <w:t>5. Контроль за исполнением настоящего постановления оставляю за собой.</w:t>
      </w:r>
    </w:p>
    <w:p>
      <w:pPr>
        <w:adjustRightInd/>
        <w:pStyle w:val="a1"/>
        <w:autoSpaceDE w:val="off"/>
        <w:autoSpaceDN w:val="off"/>
        <w:jc w:val="both"/>
        <w:rPr>
          <w:lang w:val="ru-RU" w:eastAsia="ar-SA"/>
          <w:rFonts w:ascii="Cambria Math" w:eastAsia="Cambria Math" w:hAnsi="Cambria Math" w:hint="default"/>
          <w:sz w:val="28"/>
          <w:szCs w:val="28"/>
        </w:rPr>
      </w:pPr>
    </w:p>
    <w:p>
      <w:pPr>
        <w:adjustRightInd/>
        <w:pStyle w:val="a1"/>
        <w:autoSpaceDE w:val="off"/>
        <w:autoSpaceDN w:val="off"/>
        <w:jc w:val="both"/>
        <w:rPr>
          <w:lang w:val="ru-RU" w:eastAsia="ar-SA"/>
          <w:rFonts w:ascii="Cambria Math" w:eastAsia="Cambria Math" w:hAnsi="Cambria Math" w:hint="default"/>
          <w:sz w:val="28"/>
          <w:szCs w:val="28"/>
        </w:rPr>
      </w:pPr>
    </w:p>
    <w:p>
      <w:pPr>
        <w:adjustRightInd/>
        <w:pStyle w:val="a1"/>
        <w:autoSpaceDE w:val="off"/>
        <w:autoSpaceDN w:val="off"/>
        <w:jc w:val="both"/>
        <w:rPr>
          <w:lang w:val="ru-RU" w:eastAsia="ar-SA"/>
          <w:rFonts w:ascii="Cambria Math" w:eastAsia="Cambria Math" w:hAnsi="Cambria Math"/>
          <w:sz w:val="28"/>
          <w:szCs w:val="28"/>
          <w:rtl w:val="off"/>
        </w:rPr>
      </w:pPr>
      <w:r>
        <w:rPr>
          <w:lang w:val="ru-RU" w:eastAsia="ar-SA"/>
          <w:rFonts w:ascii="Cambria Math" w:eastAsia="Cambria Math" w:hAnsi="Cambria Math" w:hint="default"/>
          <w:sz w:val="28"/>
          <w:szCs w:val="28"/>
        </w:rPr>
        <w:t>И.о.</w:t>
      </w:r>
      <w:r>
        <w:rPr>
          <w:lang w:val="ru-RU" w:eastAsia="ar-SA"/>
          <w:rFonts w:ascii="Cambria Math" w:eastAsia="Cambria Math" w:hAnsi="Cambria Math" w:hint="default"/>
          <w:sz w:val="28"/>
          <w:szCs w:val="28"/>
          <w:rtl w:val="off"/>
        </w:rPr>
        <w:t xml:space="preserve"> </w:t>
      </w:r>
      <w:r>
        <w:rPr>
          <w:lang w:val="ru-RU" w:eastAsia="ar-SA"/>
          <w:rFonts w:ascii="Cambria Math" w:eastAsia="Cambria Math" w:hAnsi="Cambria Math" w:hint="default"/>
          <w:sz w:val="28"/>
          <w:szCs w:val="28"/>
        </w:rPr>
        <w:t>Главы</w:t>
      </w:r>
      <w:r>
        <w:rPr>
          <w:lang w:val="ru-RU" w:eastAsia="ar-SA"/>
          <w:rFonts w:ascii="Cambria Math" w:eastAsia="Cambria Math" w:hAnsi="Cambria Math" w:hint="default"/>
          <w:sz w:val="28"/>
          <w:szCs w:val="28"/>
          <w:rtl w:val="off"/>
        </w:rPr>
        <w:t xml:space="preserve"> </w:t>
      </w:r>
      <w:r>
        <w:rPr>
          <w:lang w:val="ru-RU" w:eastAsia="ar-SA"/>
          <w:rFonts w:ascii="Cambria Math" w:eastAsia="Cambria Math" w:hAnsi="Cambria Math" w:hint="default"/>
          <w:sz w:val="28"/>
          <w:szCs w:val="28"/>
        </w:rPr>
        <w:t>Администрации</w:t>
      </w:r>
    </w:p>
    <w:p>
      <w:pPr>
        <w:adjustRightInd/>
        <w:pStyle w:val="a1"/>
        <w:autoSpaceDE w:val="off"/>
        <w:autoSpaceDN w:val="off"/>
        <w:jc w:val="both"/>
        <w:rPr>
          <w:lang w:val="ru-RU" w:eastAsia="ar-SA"/>
          <w:rFonts w:ascii="Cambria Math" w:eastAsia="Cambria Math" w:hAnsi="Cambria Math"/>
          <w:sz w:val="28"/>
          <w:szCs w:val="28"/>
          <w:rtl w:val="off"/>
        </w:rPr>
      </w:pPr>
      <w:r>
        <w:rPr>
          <w:lang w:val="ru-RU" w:eastAsia="ar-SA"/>
          <w:rFonts w:ascii="Cambria Math" w:eastAsia="Cambria Math" w:hAnsi="Cambria Math" w:hint="default"/>
          <w:sz w:val="28"/>
          <w:szCs w:val="28"/>
        </w:rPr>
        <w:t xml:space="preserve">сельсовета                                     </w:t>
      </w:r>
      <w:r>
        <w:rPr>
          <w:lang w:val="ru-RU" w:eastAsia="ar-SA"/>
          <w:rFonts w:ascii="Cambria Math" w:eastAsia="Cambria Math" w:hAnsi="Cambria Math" w:hint="default"/>
          <w:sz w:val="28"/>
          <w:szCs w:val="28"/>
          <w:rtl w:val="off"/>
        </w:rPr>
        <w:t xml:space="preserve">                                       </w:t>
      </w:r>
      <w:r>
        <w:rPr>
          <w:lang w:val="ru-RU" w:eastAsia="ar-SA"/>
          <w:rFonts w:ascii="Cambria Math" w:eastAsia="Cambria Math" w:hAnsi="Cambria Math" w:hint="default"/>
          <w:sz w:val="28"/>
          <w:szCs w:val="28"/>
        </w:rPr>
        <w:t xml:space="preserve">  </w:t>
      </w:r>
      <w:r>
        <w:rPr>
          <w:lang w:val="ru-RU" w:eastAsia="ar-SA"/>
          <w:rFonts w:ascii="Cambria Math" w:eastAsia="Cambria Math" w:hAnsi="Cambria Math" w:hint="default"/>
          <w:sz w:val="28"/>
          <w:szCs w:val="28"/>
          <w:rtl w:val="off"/>
        </w:rPr>
        <w:t>Медведева И.Ф</w:t>
      </w:r>
      <w:r>
        <w:rPr>
          <w:lang w:val="ru-RU" w:eastAsia="ar-SA"/>
          <w:rFonts w:ascii="Cambria Math" w:eastAsia="Cambria Math" w:hAnsi="Cambria Math" w:hint="default"/>
          <w:sz w:val="28"/>
          <w:szCs w:val="28"/>
        </w:rPr>
        <w:t>.</w:t>
      </w:r>
    </w:p>
    <w:p>
      <w:pPr>
        <w:adjustRightInd/>
        <w:pStyle w:val="a1"/>
        <w:autoSpaceDE w:val="off"/>
        <w:autoSpaceDN w:val="off"/>
        <w:jc w:val="both"/>
        <w:rPr>
          <w:lang w:val="ru-RU" w:eastAsia="ar-SA"/>
          <w:rFonts w:ascii="Cambria Math" w:eastAsia="Cambria Math" w:hAnsi="Cambria Math"/>
          <w:sz w:val="28"/>
          <w:szCs w:val="28"/>
          <w:rtl w:val="off"/>
        </w:rPr>
      </w:pPr>
    </w:p>
    <w:p>
      <w:pPr>
        <w:adjustRightInd/>
        <w:pStyle w:val="a1"/>
        <w:autoSpaceDE w:val="off"/>
        <w:autoSpaceDN w:val="off"/>
        <w:jc w:val="both"/>
        <w:rPr>
          <w:lang w:val="ru-RU" w:eastAsia="ar-SA"/>
          <w:rFonts w:ascii="Cambria Math" w:eastAsia="Cambria Math" w:hAnsi="Cambria Math"/>
          <w:sz w:val="28"/>
          <w:szCs w:val="28"/>
          <w:rtl w:val="off"/>
        </w:rPr>
      </w:pPr>
    </w:p>
    <w:p>
      <w:pPr>
        <w:adjustRightInd/>
        <w:pStyle w:val="a1"/>
        <w:autoSpaceDE w:val="off"/>
        <w:autoSpaceDN w:val="off"/>
        <w:jc w:val="both"/>
        <w:rPr>
          <w:lang w:val="ru-RU" w:eastAsia="ar-SA"/>
          <w:rFonts w:ascii="Cambria Math" w:eastAsia="Cambria Math" w:hAnsi="Cambria Math"/>
          <w:sz w:val="28"/>
          <w:szCs w:val="28"/>
          <w:rtl w:val="off"/>
        </w:rPr>
      </w:pPr>
    </w:p>
    <w:p>
      <w:pPr>
        <w:adjustRightInd/>
        <w:pStyle w:val="a1"/>
        <w:autoSpaceDE w:val="off"/>
        <w:autoSpaceDN w:val="off"/>
        <w:jc w:val="both"/>
        <w:rPr>
          <w:lang w:val="ru-RU" w:eastAsia="ar-SA"/>
          <w:rFonts w:ascii="Cambria Math" w:eastAsia="Cambria Math" w:hAnsi="Cambria Math"/>
          <w:sz w:val="28"/>
          <w:szCs w:val="28"/>
          <w:rtl w:val="off"/>
        </w:rPr>
      </w:pPr>
    </w:p>
    <w:p>
      <w:pPr>
        <w:adjustRightInd/>
        <w:pStyle w:val="a1"/>
        <w:autoSpaceDE w:val="off"/>
        <w:autoSpaceDN w:val="off"/>
        <w:jc w:val="both"/>
        <w:rPr>
          <w:lang w:val="ru-RU" w:eastAsia="ar-SA"/>
          <w:rFonts w:ascii="Cambria Math" w:eastAsia="Cambria Math" w:hAnsi="Cambria Math"/>
          <w:sz w:val="28"/>
          <w:szCs w:val="28"/>
          <w:rtl w:val="off"/>
        </w:rPr>
      </w:pPr>
    </w:p>
    <w:p>
      <w:pPr>
        <w:adjustRightInd/>
        <w:pStyle w:val="a1"/>
        <w:autoSpaceDE w:val="off"/>
        <w:autoSpaceDN w:val="off"/>
        <w:jc w:val="both"/>
        <w:rPr>
          <w:lang w:val="ru-RU" w:eastAsia="ar-SA"/>
          <w:rFonts w:ascii="Cambria Math" w:eastAsia="Cambria Math" w:hAnsi="Cambria Math"/>
          <w:sz w:val="28"/>
          <w:szCs w:val="28"/>
          <w:rtl w:val="off"/>
        </w:rPr>
      </w:pPr>
    </w:p>
    <w:p>
      <w:pPr>
        <w:adjustRightInd/>
        <w:pStyle w:val="a1"/>
        <w:autoSpaceDE w:val="off"/>
        <w:autoSpaceDN w:val="off"/>
        <w:jc w:val="both"/>
        <w:rPr>
          <w:lang w:val="ru-RU" w:eastAsia="ar-SA"/>
          <w:rFonts w:ascii="Cambria Math" w:eastAsia="Cambria Math" w:hAnsi="Cambria Math"/>
          <w:sz w:val="28"/>
          <w:szCs w:val="28"/>
          <w:rtl w:val="off"/>
        </w:rPr>
      </w:pPr>
    </w:p>
    <w:p>
      <w:pPr>
        <w:adjustRightInd/>
        <w:pStyle w:val="a1"/>
        <w:autoSpaceDE w:val="off"/>
        <w:autoSpaceDN w:val="off"/>
        <w:jc w:val="both"/>
        <w:rPr>
          <w:lang w:val="ru-RU" w:eastAsia="ar-SA"/>
          <w:rFonts w:ascii="Cambria Math" w:eastAsia="Cambria Math" w:hAnsi="Cambria Math"/>
          <w:sz w:val="28"/>
          <w:szCs w:val="28"/>
          <w:rtl w:val="off"/>
        </w:rPr>
      </w:pPr>
    </w:p>
    <w:p>
      <w:pPr>
        <w:adjustRightInd/>
        <w:pStyle w:val="a1"/>
        <w:autoSpaceDE w:val="off"/>
        <w:autoSpaceDN w:val="off"/>
        <w:jc w:val="both"/>
        <w:rPr>
          <w:lang w:val="ru-RU" w:eastAsia="ar-SA"/>
          <w:rFonts w:ascii="Cambria Math" w:eastAsia="Cambria Math" w:hAnsi="Cambria Math"/>
          <w:sz w:val="28"/>
          <w:szCs w:val="28"/>
          <w:rtl w:val="off"/>
        </w:rPr>
      </w:pPr>
    </w:p>
    <w:p>
      <w:pPr>
        <w:adjustRightInd/>
        <w:pStyle w:val="a1"/>
        <w:autoSpaceDE w:val="off"/>
        <w:autoSpaceDN w:val="off"/>
        <w:jc w:val="both"/>
        <w:rPr>
          <w:lang w:val="ru-RU" w:eastAsia="ar-SA"/>
          <w:rFonts w:ascii="Cambria Math" w:eastAsia="Cambria Math" w:hAnsi="Cambria Math"/>
          <w:sz w:val="28"/>
          <w:szCs w:val="28"/>
          <w:rtl w:val="off"/>
        </w:rPr>
      </w:pPr>
    </w:p>
    <w:p>
      <w:pPr>
        <w:adjustRightInd/>
        <w:pStyle w:val="a1"/>
        <w:autoSpaceDE w:val="off"/>
        <w:autoSpaceDN w:val="off"/>
        <w:jc w:val="both"/>
        <w:rPr>
          <w:lang w:val="ru-RU" w:eastAsia="ar-SA"/>
          <w:rFonts w:ascii="Cambria Math" w:eastAsia="Cambria Math" w:hAnsi="Cambria Math"/>
          <w:sz w:val="28"/>
          <w:szCs w:val="28"/>
          <w:rtl w:val="off"/>
        </w:rPr>
      </w:pPr>
    </w:p>
    <w:p>
      <w:pPr>
        <w:adjustRightInd/>
        <w:pStyle w:val="a1"/>
        <w:autoSpaceDE w:val="off"/>
        <w:autoSpaceDN w:val="off"/>
        <w:jc w:val="both"/>
        <w:rPr>
          <w:lang w:val="ru-RU" w:eastAsia="ar-SA"/>
          <w:rFonts w:ascii="Cambria Math" w:eastAsia="Cambria Math" w:hAnsi="Cambria Math"/>
          <w:sz w:val="28"/>
          <w:szCs w:val="28"/>
          <w:rtl w:val="off"/>
        </w:rPr>
      </w:pPr>
    </w:p>
    <w:p>
      <w:pPr>
        <w:adjustRightInd/>
        <w:pStyle w:val="a1"/>
        <w:autoSpaceDE w:val="off"/>
        <w:autoSpaceDN w:val="off"/>
        <w:jc w:val="both"/>
        <w:rPr>
          <w:lang w:val="ru-RU" w:eastAsia="ar-SA"/>
          <w:rFonts w:ascii="Cambria Math" w:eastAsia="Cambria Math" w:hAnsi="Cambria Math"/>
          <w:sz w:val="28"/>
          <w:szCs w:val="28"/>
          <w:rtl w:val="off"/>
        </w:rPr>
      </w:pPr>
    </w:p>
    <w:p>
      <w:pPr>
        <w:adjustRightInd/>
        <w:pStyle w:val="a1"/>
        <w:autoSpaceDE w:val="off"/>
        <w:autoSpaceDN w:val="off"/>
        <w:jc w:val="both"/>
        <w:rPr>
          <w:lang w:val="ru-RU" w:eastAsia="ar-SA"/>
          <w:rFonts w:ascii="Cambria Math" w:eastAsia="Cambria Math" w:hAnsi="Cambria Math"/>
          <w:sz w:val="28"/>
          <w:szCs w:val="28"/>
          <w:rtl w:val="off"/>
        </w:rPr>
      </w:pPr>
    </w:p>
    <w:p>
      <w:pPr>
        <w:adjustRightInd/>
        <w:pStyle w:val="a1"/>
        <w:autoSpaceDE w:val="off"/>
        <w:autoSpaceDN w:val="off"/>
        <w:jc w:val="both"/>
        <w:rPr>
          <w:lang w:val="ru-RU" w:eastAsia="ar-SA"/>
          <w:rFonts w:ascii="Cambria Math" w:eastAsia="Cambria Math" w:hAnsi="Cambria Math"/>
          <w:sz w:val="28"/>
          <w:szCs w:val="28"/>
          <w:rtl w:val="off"/>
        </w:rPr>
      </w:pPr>
    </w:p>
    <w:p>
      <w:pPr>
        <w:adjustRightInd/>
        <w:pStyle w:val="a1"/>
        <w:autoSpaceDE w:val="off"/>
        <w:autoSpaceDN w:val="off"/>
        <w:jc w:val="both"/>
        <w:rPr>
          <w:lang w:val="ru-RU" w:eastAsia="ar-SA"/>
          <w:rFonts w:ascii="Cambria Math" w:eastAsia="Cambria Math" w:hAnsi="Cambria Math"/>
          <w:sz w:val="28"/>
          <w:szCs w:val="28"/>
          <w:rtl w:val="off"/>
        </w:rPr>
      </w:pPr>
    </w:p>
    <w:p>
      <w:pPr>
        <w:adjustRightInd/>
        <w:pStyle w:val="a1"/>
        <w:autoSpaceDE w:val="off"/>
        <w:autoSpaceDN w:val="off"/>
        <w:jc w:val="both"/>
        <w:rPr>
          <w:lang w:val="ru-RU" w:eastAsia="ar-SA"/>
          <w:rFonts w:ascii="Cambria Math" w:eastAsia="Cambria Math" w:hAnsi="Cambria Math"/>
          <w:sz w:val="28"/>
          <w:szCs w:val="28"/>
          <w:rtl w:val="off"/>
        </w:rPr>
      </w:pPr>
    </w:p>
    <w:p>
      <w:pPr>
        <w:adjustRightInd/>
        <w:pStyle w:val="a1"/>
        <w:autoSpaceDE w:val="off"/>
        <w:autoSpaceDN w:val="off"/>
        <w:jc w:val="both"/>
        <w:rPr>
          <w:lang w:val="ru-RU" w:eastAsia="ar-SA"/>
          <w:rFonts w:ascii="Cambria Math" w:eastAsia="Cambria Math" w:hAnsi="Cambria Math"/>
          <w:sz w:val="28"/>
          <w:szCs w:val="28"/>
          <w:rtl w:val="off"/>
        </w:rPr>
      </w:pPr>
    </w:p>
    <w:p>
      <w:pPr>
        <w:adjustRightInd/>
        <w:pStyle w:val="a1"/>
        <w:autoSpaceDE w:val="off"/>
        <w:autoSpaceDN w:val="off"/>
        <w:jc w:val="both"/>
        <w:rPr>
          <w:lang w:val="ru-RU" w:eastAsia="ar-SA"/>
          <w:rFonts w:ascii="Cambria Math" w:eastAsia="Cambria Math" w:hAnsi="Cambria Math" w:hint="default"/>
          <w:sz w:val="28"/>
          <w:szCs w:val="28"/>
          <w:rtl w:val="off"/>
        </w:rPr>
      </w:pPr>
    </w:p>
    <w:p>
      <w:pPr>
        <w:rPr>
          <w:sz w:val="28"/>
          <w:szCs w:val="28"/>
        </w:rPr>
      </w:pPr>
      <w:r>
        <w:rPr>
          <w:rtl w:val="off"/>
        </w:rPr>
        <w:t xml:space="preserve">                                                                         </w:t>
      </w:r>
      <w:r>
        <w:rPr>
          <w:sz w:val="28"/>
          <w:szCs w:val="28"/>
          <w:rtl w:val="off"/>
        </w:rPr>
        <w:t xml:space="preserve"> </w:t>
      </w:r>
      <w:r>
        <w:rPr>
          <w:sz w:val="28"/>
          <w:szCs w:val="28"/>
        </w:rPr>
        <w:t>РОССИЙСКАЯ ФЕДЕРАЦИЯ</w:t>
      </w:r>
    </w:p>
    <w:p>
      <w:pPr>
        <w:rPr>
          <w:sz w:val="28"/>
          <w:szCs w:val="28"/>
        </w:rPr>
      </w:pPr>
      <w:r>
        <w:rPr>
          <w:sz w:val="28"/>
          <w:szCs w:val="28"/>
          <w:rtl w:val="off"/>
        </w:rPr>
        <w:t xml:space="preserve">                                  </w:t>
      </w:r>
      <w:r>
        <w:rPr>
          <w:sz w:val="28"/>
          <w:szCs w:val="28"/>
        </w:rPr>
        <w:t xml:space="preserve">АДМИНИСТРАЦИЯ УСТЬ-БЕЛОВСКОГО СЕЛЬСОВЕТА  </w:t>
      </w:r>
    </w:p>
    <w:p>
      <w:pPr>
        <w:rPr>
          <w:sz w:val="28"/>
          <w:szCs w:val="28"/>
        </w:rPr>
      </w:pPr>
      <w:r>
        <w:rPr>
          <w:sz w:val="28"/>
          <w:szCs w:val="28"/>
          <w:rtl w:val="off"/>
        </w:rPr>
        <w:t xml:space="preserve">                                  </w:t>
      </w:r>
      <w:r>
        <w:rPr>
          <w:sz w:val="28"/>
          <w:szCs w:val="28"/>
        </w:rPr>
        <w:t xml:space="preserve">КРАСНОЩЁКОВСКОГО РАЙОНА </w:t>
      </w:r>
      <w:r>
        <w:rPr>
          <w:sz w:val="28"/>
          <w:szCs w:val="28"/>
          <w:rtl w:val="off"/>
        </w:rPr>
        <w:t xml:space="preserve"> </w:t>
      </w:r>
      <w:r>
        <w:rPr>
          <w:sz w:val="28"/>
          <w:szCs w:val="28"/>
        </w:rPr>
        <w:t>АЛТАЙСКОГО КРАЯ</w:t>
      </w:r>
    </w:p>
    <w:p>
      <w:pPr>
        <w:rPr>
          <w:sz w:val="28"/>
          <w:szCs w:val="28"/>
        </w:rPr>
      </w:pPr>
    </w:p>
    <w:p>
      <w:pPr>
        <w:rPr>
          <w:sz w:val="28"/>
          <w:szCs w:val="28"/>
        </w:rPr>
      </w:pPr>
    </w:p>
    <w:tbl>
      <w:tblPr>
        <w:tblInd w:w="0" w:type="dxa"/>
        <w:tblBorders>
          <w:top w:val="none"/>
          <w:left w:val="none"/>
          <w:bottom w:val="none"/>
          <w:right w:val="none"/>
          <w:insideH w:val="none"/>
          <w:insideV w:val="none"/>
        </w:tblBorders>
        <w:tblLook w:val="00A0" w:firstRow="1" w:lastRow="0" w:firstColumn="1" w:lastColumn="0" w:noHBand="0" w:noVBand="0"/>
        <w:tblCellMar>
          <w:top w:w="0" w:type="dxa"/>
          <w:left w:w="0" w:type="dxa"/>
          <w:bottom w:w="0" w:type="dxa"/>
          <w:right w:w="0" w:type="dxa"/>
        </w:tblCellMar>
      </w:tblPr>
      <w:tblGrid>
        <w:gridCol w:w="3118"/>
        <w:gridCol w:w="3119"/>
        <w:gridCol w:w="500"/>
        <w:gridCol w:w="2618"/>
      </w:tblGrid>
      <w:tr>
        <w:trPr>
          <w:gridAfter w:val="0"/>
          <w:gridBefore w:val="0"/>
        </w:trPr>
        <w:tc>
          <w:tcPr>
            <w:tcW w:w="3118" w:type="dxa"/>
            <w:tcBorders>
              <w:bottom w:val="single" w:sz="4" w:space="0" w:color="000000"/>
            </w:tcBorders>
            <w:shd w:val="clear" w:color="auto" w:fill="auto"/>
            <w:textDirection w:val="lrTb"/>
            <w:vAlign w:val="top"/>
          </w:tcPr>
          <w:p>
            <w:pPr>
              <w:rPr>
                <w:sz w:val="28"/>
                <w:szCs w:val="28"/>
              </w:rPr>
            </w:pPr>
            <w:r>
              <w:rPr>
                <w:sz w:val="28"/>
                <w:szCs w:val="28"/>
              </w:rPr>
              <w:t xml:space="preserve">                                                                                 Постановление</w:t>
            </w:r>
            <w:r>
              <w:rPr>
                <w:sz w:val="28"/>
                <w:szCs w:val="28"/>
                <w:rtl w:val="off"/>
              </w:rPr>
              <w:t xml:space="preserve">  от </w:t>
            </w:r>
            <w:r>
              <w:rPr>
                <w:sz w:val="28"/>
                <w:szCs w:val="28"/>
              </w:rPr>
              <w:t xml:space="preserve">03.09.2025  </w:t>
            </w:r>
            <w:r>
              <w:rPr>
                <w:sz w:val="28"/>
                <w:szCs w:val="28"/>
                <w:rtl w:val="off"/>
              </w:rPr>
              <w:t>№</w:t>
            </w:r>
            <w:r>
              <w:rPr>
                <w:sz w:val="28"/>
                <w:szCs w:val="28"/>
              </w:rPr>
              <w:t xml:space="preserve"> 13</w:t>
            </w:r>
          </w:p>
        </w:tc>
        <w:tc>
          <w:tcPr>
            <w:tcW w:w="3119" w:type="dxa"/>
            <w:tcBorders/>
            <w:shd w:val="clear" w:color="auto" w:fill="auto"/>
            <w:textDirection w:val="lrTb"/>
            <w:vAlign w:val="top"/>
          </w:tcPr>
          <w:p>
            <w:pPr>
              <w:rPr>
                <w:sz w:val="28"/>
                <w:szCs w:val="28"/>
              </w:rPr>
            </w:pPr>
          </w:p>
          <w:p>
            <w:pPr>
              <w:rPr>
                <w:sz w:val="28"/>
                <w:szCs w:val="28"/>
              </w:rPr>
            </w:pPr>
          </w:p>
          <w:p>
            <w:pPr>
              <w:rPr>
                <w:sz w:val="28"/>
                <w:szCs w:val="28"/>
              </w:rPr>
            </w:pPr>
            <w:r>
              <w:rPr>
                <w:sz w:val="28"/>
                <w:szCs w:val="28"/>
              </w:rPr>
              <w:t xml:space="preserve">                                     </w:t>
            </w:r>
          </w:p>
        </w:tc>
        <w:tc>
          <w:tcPr>
            <w:tcW w:w="500" w:type="dxa"/>
            <w:tcBorders/>
            <w:shd w:val="clear" w:color="auto" w:fill="auto"/>
            <w:textDirection w:val="lrTb"/>
            <w:vAlign w:val="top"/>
          </w:tcPr>
          <w:p>
            <w:pPr>
              <w:rPr>
                <w:sz w:val="28"/>
                <w:szCs w:val="28"/>
              </w:rPr>
            </w:pPr>
          </w:p>
        </w:tc>
        <w:tc>
          <w:tcPr>
            <w:tcW w:w="2618" w:type="dxa"/>
            <w:tcBorders>
              <w:bottom w:val="single" w:sz="4" w:space="0" w:color="000000"/>
            </w:tcBorders>
            <w:shd w:val="clear" w:color="auto" w:fill="auto"/>
            <w:textDirection w:val="lrTb"/>
            <w:vAlign w:val="top"/>
          </w:tcPr>
          <w:p>
            <w:pPr>
              <w:rPr>
                <w:sz w:val="28"/>
                <w:szCs w:val="28"/>
              </w:rPr>
            </w:pPr>
          </w:p>
        </w:tc>
      </w:tr>
      <w:tr>
        <w:trPr>
          <w:gridAfter w:val="0"/>
          <w:gridBefore w:val="0"/>
        </w:trPr>
        <w:tc>
          <w:tcPr>
            <w:tcW w:w="3118" w:type="dxa"/>
            <w:tcBorders>
              <w:top w:val="single" w:sz="4" w:space="0" w:color="000000"/>
            </w:tcBorders>
            <w:shd w:val="clear" w:color="auto" w:fill="auto"/>
            <w:textDirection w:val="lrTb"/>
            <w:vAlign w:val="top"/>
          </w:tcPr>
          <w:p>
            <w:pPr>
              <w:rPr>
                <w:sz w:val="28"/>
                <w:szCs w:val="28"/>
              </w:rPr>
            </w:pPr>
            <w:r>
              <w:rPr>
                <w:sz w:val="28"/>
                <w:szCs w:val="28"/>
                <w:rtl w:val="off"/>
              </w:rPr>
              <w:t xml:space="preserve">                                                                        </w:t>
            </w:r>
          </w:p>
        </w:tc>
        <w:tc>
          <w:tcPr>
            <w:tcW w:w="3119" w:type="dxa"/>
            <w:tcBorders/>
            <w:shd w:val="clear" w:color="auto" w:fill="auto"/>
            <w:textDirection w:val="lrTb"/>
            <w:vAlign w:val="top"/>
          </w:tcPr>
          <w:p>
            <w:pPr>
              <w:rPr>
                <w:sz w:val="28"/>
                <w:szCs w:val="28"/>
              </w:rPr>
            </w:pPr>
            <w:r>
              <w:rPr>
                <w:sz w:val="28"/>
                <w:szCs w:val="28"/>
              </w:rPr>
              <w:t>с.Усть-Белое</w:t>
            </w:r>
          </w:p>
        </w:tc>
        <w:tc>
          <w:tcPr>
            <w:tcW w:w="3118" w:type="dxa"/>
            <w:gridSpan w:val="2"/>
            <w:tcBorders/>
            <w:shd w:val="clear" w:color="auto" w:fill="auto"/>
            <w:textDirection w:val="lrTb"/>
            <w:vAlign w:val="top"/>
          </w:tcPr>
          <w:p>
            <w:pPr>
              <w:rPr>
                <w:sz w:val="28"/>
                <w:szCs w:val="28"/>
              </w:rPr>
            </w:pPr>
          </w:p>
        </w:tc>
      </w:tr>
    </w:tbl>
    <w:p>
      <w:pPr>
        <w:pStyle w:val="a1"/>
        <w:jc w:val="center"/>
        <w:rPr>
          <w:sz w:val="28"/>
          <w:szCs w:val="28"/>
        </w:rPr>
      </w:pPr>
    </w:p>
    <w:tbl>
      <w:tblPr>
        <w:tblW w:w="9386" w:type="dxa"/>
        <w:tblInd w:w="-5" w:type="dxa"/>
        <w:tblBorders>
          <w:top w:val="none"/>
          <w:left w:val="none"/>
          <w:bottom w:val="none"/>
          <w:right w:val="none"/>
          <w:insideH w:val="none"/>
          <w:insideV w:val="none"/>
        </w:tblBorders>
        <w:tblLook w:val="00A0" w:firstRow="1" w:lastRow="0" w:firstColumn="1" w:lastColumn="0" w:noHBand="0" w:noVBand="0"/>
        <w:tblCellMar>
          <w:top w:w="0" w:type="dxa"/>
          <w:left w:w="0" w:type="dxa"/>
          <w:bottom w:w="0" w:type="dxa"/>
          <w:right w:w="0" w:type="dxa"/>
        </w:tblCellMar>
      </w:tblPr>
      <w:tblGrid>
        <w:gridCol w:w="147"/>
        <w:gridCol w:w="4549"/>
        <w:gridCol w:w="143"/>
        <w:gridCol w:w="4547"/>
      </w:tblGrid>
      <w:tr>
        <w:trPr>
          <w:gridAfter w:val="0"/>
          <w:gridBefore w:val="0"/>
          <w:trHeight w:val="64" w:hRule="atLeast"/>
        </w:trPr>
        <w:tc>
          <w:tcPr>
            <w:tcW w:w="147" w:type="dxa"/>
            <w:tcBorders>
              <w:top w:val="single" w:sz="4" w:space="0" w:color="000000"/>
              <w:left w:val="single" w:sz="4" w:space="0" w:color="000000"/>
            </w:tcBorders>
            <w:shd w:val="clear" w:color="auto" w:fill="auto"/>
            <w:textDirection w:val="lrTb"/>
            <w:vAlign w:val="top"/>
          </w:tcPr>
          <w:p>
            <w:pPr>
              <w:pStyle w:val="a1"/>
              <w:suppressAutoHyphens/>
              <w:jc w:val="both"/>
              <w:suppressAutoHyphens/>
              <w:rPr>
                <w:sz w:val="28"/>
                <w:szCs w:val="28"/>
              </w:rPr>
            </w:pPr>
          </w:p>
        </w:tc>
        <w:tc>
          <w:tcPr>
            <w:tcW w:w="4549" w:type="dxa"/>
            <w:tcBorders/>
            <w:shd w:val="clear" w:color="auto" w:fill="auto"/>
            <w:textDirection w:val="lrTb"/>
            <w:vAlign w:val="top"/>
          </w:tcPr>
          <w:p>
            <w:pPr>
              <w:pStyle w:val="a1"/>
              <w:suppressAutoHyphens/>
              <w:jc w:val="both"/>
              <w:suppressAutoHyphens/>
              <w:rPr>
                <w:sz w:val="28"/>
                <w:szCs w:val="28"/>
              </w:rPr>
            </w:pPr>
          </w:p>
        </w:tc>
        <w:tc>
          <w:tcPr>
            <w:tcW w:w="143" w:type="dxa"/>
            <w:tcBorders>
              <w:top w:val="single" w:sz="4" w:space="0" w:color="000000"/>
              <w:right w:val="single" w:sz="4" w:space="0" w:color="000000"/>
            </w:tcBorders>
            <w:shd w:val="clear" w:color="auto" w:fill="auto"/>
            <w:textDirection w:val="lrTb"/>
            <w:vAlign w:val="top"/>
          </w:tcPr>
          <w:p>
            <w:pPr>
              <w:pStyle w:val="a1"/>
              <w:suppressAutoHyphens/>
              <w:jc w:val="both"/>
              <w:suppressAutoHyphens/>
              <w:rPr>
                <w:sz w:val="28"/>
                <w:szCs w:val="28"/>
              </w:rPr>
            </w:pPr>
          </w:p>
        </w:tc>
        <w:tc>
          <w:tcPr>
            <w:tcW w:w="4547" w:type="dxa"/>
            <w:tcBorders>
              <w:left w:val="single" w:sz="4" w:space="0" w:color="000000"/>
            </w:tcBorders>
            <w:shd w:val="clear" w:color="auto" w:fill="auto"/>
            <w:textDirection w:val="lrTb"/>
            <w:vAlign w:val="top"/>
          </w:tcPr>
          <w:p>
            <w:pPr>
              <w:pStyle w:val="a1"/>
              <w:suppressAutoHyphens/>
              <w:jc w:val="center"/>
              <w:suppressAutoHyphens/>
              <w:rPr>
                <w:sz w:val="28"/>
                <w:szCs w:val="28"/>
              </w:rPr>
            </w:pPr>
          </w:p>
        </w:tc>
      </w:tr>
    </w:tbl>
    <w:p>
      <w:pPr>
        <w:pStyle w:val="a1"/>
        <w:rPr>
          <w:sz w:val="28"/>
          <w:szCs w:val="28"/>
        </w:rPr>
      </w:pPr>
      <w:r>
        <w:rPr>
          <w:sz w:val="28"/>
          <w:szCs w:val="28"/>
        </w:rPr>
        <w:t xml:space="preserve">О размещении дополнительных </w:t>
      </w:r>
    </w:p>
    <w:p>
      <w:pPr>
        <w:pStyle w:val="a1"/>
        <w:rPr>
          <w:sz w:val="28"/>
          <w:szCs w:val="28"/>
        </w:rPr>
      </w:pPr>
      <w:r>
        <w:rPr>
          <w:sz w:val="28"/>
          <w:szCs w:val="28"/>
        </w:rPr>
        <w:t xml:space="preserve">адресных сведений в ГАР </w:t>
      </w:r>
    </w:p>
    <w:p>
      <w:pPr>
        <w:pStyle w:val="a1"/>
        <w:rPr/>
      </w:pPr>
    </w:p>
    <w:p>
      <w:pPr>
        <w:pStyle w:val="a1"/>
        <w:ind w:firstLine="851"/>
        <w:jc w:val="both"/>
        <w:rPr>
          <w:sz w:val="28"/>
          <w:szCs w:val="28"/>
        </w:rPr>
      </w:pPr>
      <w:r>
        <w:rPr>
          <w:sz w:val="28"/>
          <w:szCs w:val="28"/>
        </w:rPr>
        <w:t xml:space="preserve"> В рамках проводимых работ по актуализации государственного адресного реестра согласно разделу 4 постановления Правительства   Российской Федерации от 22 мая 2015 г №492 «О составе сведений об адресах, размещаемых в государственном адресном реестре, порядке межведомственного информационного взаимодействия при ведении государственного реестра о внесении изменений и признании утратившими силу некоторых актов Правительства Российской Федерации»</w:t>
      </w:r>
    </w:p>
    <w:p>
      <w:pPr>
        <w:pStyle w:val="a1"/>
        <w:ind w:firstLine="720"/>
        <w:jc w:val="center"/>
        <w:rPr>
          <w:b/>
          <w:sz w:val="28"/>
          <w:szCs w:val="28"/>
        </w:rPr>
      </w:pPr>
    </w:p>
    <w:p>
      <w:pPr>
        <w:pStyle w:val="a1"/>
        <w:ind w:firstLine="720"/>
        <w:jc w:val="center"/>
        <w:rPr>
          <w:sz w:val="28"/>
          <w:szCs w:val="28"/>
        </w:rPr>
      </w:pPr>
      <w:r>
        <w:rPr>
          <w:b/>
          <w:sz w:val="28"/>
          <w:szCs w:val="28"/>
        </w:rPr>
        <w:t>ПОСТАНОВЛЯЮ:</w:t>
      </w:r>
    </w:p>
    <w:p>
      <w:pPr>
        <w:pStyle w:val="a1"/>
        <w:ind w:firstLine="660"/>
        <w:jc w:val="both"/>
        <w:rPr>
          <w:sz w:val="28"/>
          <w:szCs w:val="28"/>
        </w:rPr>
      </w:pPr>
      <w:r>
        <w:rPr>
          <w:sz w:val="28"/>
          <w:szCs w:val="28"/>
        </w:rPr>
        <w:t>1. Дополнить ранее размещенные в ГАР адреса сведениями о кадастровом номере согласно приложению.</w:t>
      </w:r>
    </w:p>
    <w:p>
      <w:pPr>
        <w:pStyle w:val="Style2"/>
        <w:ind w:firstLine="660"/>
        <w:widowControl/>
        <w:jc w:val="both"/>
        <w:tabs>
          <w:tab w:val="left" w:pos="346"/>
        </w:tabs>
        <w:spacing w:line="240" w:lineRule="atLeast"/>
        <w:rPr>
          <w:rStyle w:val="FontStyle12"/>
          <w:sz w:val="28"/>
          <w:szCs w:val="28"/>
        </w:rPr>
      </w:pPr>
      <w:r>
        <w:rPr>
          <w:rStyle w:val="FontStyle12"/>
          <w:sz w:val="28"/>
          <w:szCs w:val="28"/>
        </w:rPr>
        <w:tab/>
      </w:r>
      <w:r>
        <w:rPr>
          <w:rStyle w:val="FontStyle12"/>
          <w:sz w:val="28"/>
          <w:szCs w:val="28"/>
        </w:rPr>
        <w:t>2. Настоящее постановление вступает в силу со дня его подписания.</w:t>
      </w:r>
    </w:p>
    <w:p>
      <w:pPr>
        <w:pStyle w:val="a1"/>
        <w:ind w:firstLine="539"/>
        <w:jc w:val="both"/>
        <w:rPr>
          <w:sz w:val="28"/>
          <w:szCs w:val="28"/>
        </w:rPr>
      </w:pPr>
      <w:r>
        <w:rPr>
          <w:sz w:val="28"/>
          <w:szCs w:val="28"/>
        </w:rPr>
        <w:tab/>
      </w:r>
      <w:r>
        <w:rPr>
          <w:sz w:val="28"/>
          <w:szCs w:val="28"/>
        </w:rPr>
        <w:t xml:space="preserve">3.Настоящее постановление обнародовать в установленном Уставом   муниципального образования </w:t>
      </w:r>
      <w:r>
        <w:rPr>
          <w:sz w:val="28"/>
          <w:szCs w:val="28"/>
          <w:rtl w:val="off"/>
        </w:rPr>
        <w:t>Усть-Беловский</w:t>
      </w:r>
      <w:r>
        <w:rPr>
          <w:sz w:val="28"/>
          <w:szCs w:val="28"/>
        </w:rPr>
        <w:t xml:space="preserve"> сельсовет Краснощёковского района Алтайского края порядке.   </w:t>
      </w:r>
    </w:p>
    <w:p>
      <w:pPr>
        <w:adjustRightInd/>
        <w:pStyle w:val="a1"/>
        <w:ind w:firstLine="540"/>
        <w:autoSpaceDE w:val="off"/>
        <w:autoSpaceDN w:val="off"/>
        <w:jc w:val="both"/>
        <w:rPr>
          <w:sz w:val="28"/>
          <w:szCs w:val="28"/>
        </w:rPr>
      </w:pPr>
      <w:r>
        <w:rPr>
          <w:sz w:val="28"/>
          <w:szCs w:val="28"/>
        </w:rPr>
        <w:tab/>
      </w:r>
      <w:r>
        <w:rPr>
          <w:sz w:val="28"/>
          <w:szCs w:val="28"/>
        </w:rPr>
        <w:t>4. Контроль за исполнением настоящего постановления оставляю за собой.</w:t>
      </w:r>
    </w:p>
    <w:p>
      <w:pPr>
        <w:adjustRightInd/>
        <w:pStyle w:val="a1"/>
        <w:autoSpaceDE w:val="off"/>
        <w:autoSpaceDN w:val="off"/>
        <w:jc w:val="both"/>
        <w:rPr>
          <w:lang w:eastAsia="ar-SA"/>
          <w:sz w:val="28"/>
          <w:szCs w:val="28"/>
        </w:rPr>
      </w:pPr>
    </w:p>
    <w:p>
      <w:pPr>
        <w:pStyle w:val="a1"/>
        <w:ind w:firstLine="720"/>
        <w:jc w:val="both"/>
        <w:rPr>
          <w:sz w:val="28"/>
          <w:szCs w:val="28"/>
        </w:rPr>
      </w:pPr>
    </w:p>
    <w:p>
      <w:pPr>
        <w:pStyle w:val="a1"/>
        <w:ind w:left="240"/>
        <w:rPr>
          <w:b/>
          <w:sz w:val="28"/>
          <w:szCs w:val="28"/>
        </w:rPr>
      </w:pPr>
    </w:p>
    <w:p>
      <w:pPr>
        <w:pStyle w:val="a1"/>
        <w:jc w:val="both"/>
        <w:rPr>
          <w:b/>
          <w:sz w:val="28"/>
          <w:szCs w:val="28"/>
        </w:rPr>
      </w:pPr>
    </w:p>
    <w:p>
      <w:pPr>
        <w:pStyle w:val="a1"/>
        <w:jc w:val="both"/>
        <w:rPr>
          <w:b/>
          <w:sz w:val="28"/>
          <w:szCs w:val="28"/>
        </w:rPr>
      </w:pPr>
    </w:p>
    <w:p>
      <w:pPr>
        <w:pStyle w:val="a1"/>
        <w:rPr>
          <w:sz w:val="28"/>
          <w:szCs w:val="28"/>
          <w:shd w:val="clear" w:color="auto" w:fill="FFFFFF"/>
        </w:rPr>
      </w:pPr>
      <w:r>
        <w:rPr>
          <w:sz w:val="28"/>
          <w:szCs w:val="28"/>
          <w:shd w:val="clear" w:color="auto" w:fill="FFFFFF"/>
        </w:rPr>
        <w:t xml:space="preserve">  </w:t>
      </w:r>
      <w:r>
        <w:rPr>
          <w:sz w:val="28"/>
          <w:szCs w:val="28"/>
          <w:shd w:val="clear" w:color="auto" w:fill="FFFFFF"/>
          <w:rtl w:val="off"/>
        </w:rPr>
        <w:t>И.О.</w:t>
      </w:r>
      <w:r>
        <w:rPr>
          <w:sz w:val="28"/>
          <w:szCs w:val="28"/>
          <w:shd w:val="clear" w:color="auto" w:fill="FFFFFF"/>
        </w:rPr>
        <w:t>Глав</w:t>
      </w:r>
      <w:r>
        <w:rPr>
          <w:sz w:val="28"/>
          <w:szCs w:val="28"/>
          <w:shd w:val="clear" w:color="auto" w:fill="FFFFFF"/>
          <w:rtl w:val="off"/>
        </w:rPr>
        <w:t>ы</w:t>
      </w:r>
      <w:r>
        <w:rPr>
          <w:sz w:val="28"/>
          <w:szCs w:val="28"/>
          <w:shd w:val="clear" w:color="auto" w:fill="FFFFFF"/>
        </w:rPr>
        <w:t xml:space="preserve"> Администрации:</w:t>
      </w:r>
      <w:r>
        <w:rPr>
          <w:sz w:val="28"/>
          <w:szCs w:val="28"/>
          <w:shd w:val="clear" w:color="auto" w:fill="FFFFFF"/>
          <w:rtl w:val="off"/>
        </w:rPr>
        <w:t xml:space="preserve">                                И.Ф.Медведева</w:t>
      </w:r>
      <w:r>
        <w:rPr>
          <w:sz w:val="28"/>
          <w:szCs w:val="28"/>
          <w:shd w:val="clear" w:color="auto" w:fill="FFFFFF"/>
        </w:rPr>
        <w:t xml:space="preserve">      </w:t>
      </w:r>
    </w:p>
    <w:p>
      <w:pPr>
        <w:pStyle w:val="a1"/>
        <w:rPr>
          <w:sz w:val="28"/>
          <w:szCs w:val="28"/>
          <w:shd w:val="clear" w:color="auto" w:fill="FFFFFF"/>
        </w:rPr>
      </w:pPr>
    </w:p>
    <w:p>
      <w:pPr>
        <w:pStyle w:val="a1"/>
        <w:rPr>
          <w:sz w:val="28"/>
          <w:szCs w:val="28"/>
          <w:shd w:val="clear" w:color="auto" w:fill="FFFFFF"/>
        </w:rPr>
      </w:pPr>
    </w:p>
    <w:p>
      <w:pPr>
        <w:pStyle w:val="a1"/>
        <w:jc w:val="right"/>
        <w:rPr>
          <w:sz w:val="28"/>
          <w:szCs w:val="28"/>
          <w:shd w:val="clear" w:color="auto" w:fill="FFFFFF"/>
        </w:rPr>
      </w:pPr>
      <w:r>
        <w:rPr>
          <w:sz w:val="28"/>
          <w:szCs w:val="28"/>
          <w:shd w:val="clear" w:color="auto" w:fill="FFFFFF"/>
        </w:rPr>
        <w:t>Приложение</w:t>
      </w:r>
    </w:p>
    <w:p>
      <w:pPr>
        <w:pStyle w:val="a1"/>
        <w:rPr>
          <w:sz w:val="28"/>
          <w:szCs w:val="28"/>
          <w:shd w:val="clear" w:color="auto" w:fill="FFFFFF"/>
        </w:rPr>
      </w:pPr>
      <w:r>
        <w:rPr>
          <w:sz w:val="28"/>
          <w:szCs w:val="28"/>
          <w:shd w:val="clear" w:color="auto" w:fill="FFFFFF"/>
        </w:rPr>
        <w:t xml:space="preserve">                                                            </w:t>
      </w:r>
    </w:p>
    <w:p>
      <w:pPr>
        <w:pStyle w:val="a1"/>
        <w:jc w:val="center"/>
        <w:rPr>
          <w:sz w:val="28"/>
          <w:szCs w:val="28"/>
          <w:shd w:val="clear" w:color="auto" w:fill="FFFFFF"/>
        </w:rPr>
      </w:pPr>
      <w:r>
        <w:rPr>
          <w:sz w:val="28"/>
          <w:szCs w:val="28"/>
          <w:shd w:val="clear" w:color="auto" w:fill="FFFFFF"/>
        </w:rPr>
        <w:t>Сведения о кадастровых номерах,  вносимых в ГАР,  в привязке к адресным объектам</w:t>
      </w:r>
    </w:p>
    <w:tbl>
      <w:tblPr>
        <w:tblInd w:w="-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CellMar>
          <w:top w:w="0" w:type="dxa"/>
          <w:left w:w="108" w:type="dxa"/>
          <w:bottom w:w="0" w:type="dxa"/>
          <w:right w:w="108" w:type="dxa"/>
        </w:tblCellMar>
      </w:tblPr>
      <w:tblGrid>
        <w:gridCol w:w="2836"/>
        <w:gridCol w:w="4394"/>
        <w:gridCol w:w="2659"/>
      </w:tblGrid>
      <w:tr>
        <w:trPr>
          <w:gridAfter w:val="0"/>
          <w:gridBefore w:val="0"/>
        </w:trPr>
        <w:tc>
          <w:tcPr>
            <w:tcW w:w="2836" w:type="dxa"/>
            <w:tcBorders/>
            <w:shd w:val="clear" w:color="auto" w:fill="auto"/>
            <w:textDirection w:val="lrTb"/>
            <w:vAlign w:val="top"/>
          </w:tcPr>
          <w:p>
            <w:pPr>
              <w:pStyle w:val="a1"/>
              <w:suppressAutoHyphens/>
              <w:jc w:val="center"/>
              <w:suppressAutoHyphens/>
              <w:rPr/>
            </w:pPr>
            <w:r>
              <w:rPr>
                <w:lang w:val="ru-RU" w:eastAsia="zh-CN" w:bidi="ar-SA"/>
                <w:rFonts w:ascii="Times New Roman" w:eastAsia="Times New Roman" w:hAnsi="Times New Roman" w:cs="Times New Roman" w:hint="default"/>
                <w:sz w:val="24"/>
                <w:szCs w:val="24"/>
              </w:rPr>
              <w:t>Адрес объекта*</w:t>
            </w:r>
          </w:p>
        </w:tc>
        <w:tc>
          <w:tcPr>
            <w:tcW w:w="4394" w:type="dxa"/>
            <w:tcBorders/>
            <w:shd w:val="clear" w:color="auto" w:fill="auto"/>
            <w:textDirection w:val="lrTb"/>
            <w:vAlign w:val="top"/>
          </w:tcPr>
          <w:p>
            <w:pPr>
              <w:pStyle w:val="a1"/>
              <w:suppressAutoHyphens/>
              <w:jc w:val="center"/>
              <w:suppressAutoHyphens/>
              <w:rPr/>
            </w:pPr>
            <w:r>
              <w:rPr>
                <w:lang w:val="ru-RU" w:eastAsia="zh-CN" w:bidi="ar-SA"/>
                <w:rFonts w:ascii="Times New Roman" w:eastAsia="Times New Roman" w:hAnsi="Times New Roman" w:cs="Times New Roman" w:hint="default"/>
                <w:sz w:val="24"/>
                <w:szCs w:val="24"/>
              </w:rPr>
              <w:t>Уникальный номер адреса объекта адресации в ГАР(у</w:t>
            </w:r>
            <w:r>
              <w:rPr>
                <w:lang w:val="ru-RU" w:eastAsia="zh-CN" w:bidi="ar-SA"/>
                <w:rFonts w:ascii="Times New Roman" w:eastAsia="Times New Roman" w:hAnsi="Times New Roman" w:cs="Times New Roman" w:hint="default"/>
                <w:bCs/>
                <w:color w:val="000000"/>
                <w:sz w:val="24"/>
                <w:szCs w:val="24"/>
                <w:shd w:val="clear" w:color="auto" w:fill="FFFFFF"/>
              </w:rPr>
              <w:t>никальный идентификатор</w:t>
            </w:r>
            <w:r>
              <w:rPr>
                <w:lang w:val="ru-RU" w:eastAsia="zh-CN" w:bidi="ar-SA"/>
                <w:rFonts w:ascii="Times New Roman" w:eastAsia="Times New Roman" w:hAnsi="Times New Roman" w:cs="Times New Roman" w:hint="default"/>
                <w:sz w:val="24"/>
                <w:szCs w:val="24"/>
              </w:rPr>
              <w:t>)</w:t>
            </w:r>
          </w:p>
        </w:tc>
        <w:tc>
          <w:tcPr>
            <w:tcW w:w="2659" w:type="dxa"/>
            <w:tcBorders/>
            <w:shd w:val="clear" w:color="auto" w:fill="auto"/>
            <w:textDirection w:val="lrTb"/>
            <w:vAlign w:val="top"/>
          </w:tcPr>
          <w:p>
            <w:pPr>
              <w:pStyle w:val="a1"/>
              <w:suppressAutoHyphens/>
              <w:jc w:val="center"/>
              <w:suppressAutoHyphens/>
              <w:rPr/>
            </w:pPr>
            <w:r>
              <w:rPr>
                <w:lang w:val="ru-RU" w:eastAsia="zh-CN" w:bidi="ar-SA"/>
                <w:rFonts w:ascii="Times New Roman" w:eastAsia="Times New Roman" w:hAnsi="Times New Roman" w:cs="Times New Roman" w:hint="default"/>
                <w:sz w:val="24"/>
                <w:szCs w:val="24"/>
              </w:rPr>
              <w:t>Кадастровый номер адресного объекта</w:t>
            </w:r>
          </w:p>
        </w:tc>
      </w:tr>
      <w:tr>
        <w:trPr>
          <w:gridAfter w:val="0"/>
          <w:gridBefore w:val="0"/>
        </w:trPr>
        <w:tc>
          <w:tcPr>
            <w:tcW w:w="2836" w:type="dxa"/>
            <w:tcBorders/>
            <w:shd w:val="clear" w:color="auto" w:fill="auto"/>
            <w:textDirection w:val="lrTb"/>
            <w:vAlign w:val="top"/>
          </w:tcPr>
          <w:p>
            <w:pPr>
              <w:pStyle w:val="a1"/>
              <w:suppressAutoHyphens/>
              <w:jc w:val="center"/>
              <w:suppressAutoHyphens/>
              <w:rPr>
                <w:sz w:val="20"/>
                <w:szCs w:val="20"/>
              </w:rPr>
            </w:pPr>
            <w:r>
              <w:rPr>
                <w:lang w:val="ru-RU" w:eastAsia="zh-CN" w:bidi="ar-SA"/>
                <w:rFonts w:ascii="Times New Roman" w:eastAsia="Times New Roman" w:hAnsi="Times New Roman" w:cs="Times New Roman" w:hint="default"/>
                <w:sz w:val="20"/>
                <w:szCs w:val="20"/>
                <w:rtl w:val="off"/>
              </w:rPr>
              <w:t>Российская федерация,</w:t>
            </w:r>
            <w:r>
              <w:rPr>
                <w:lang w:val="ru-RU" w:eastAsia="zh-CN" w:bidi="ar-SA"/>
                <w:rFonts w:ascii="Times New Roman" w:eastAsia="Times New Roman" w:hAnsi="Times New Roman" w:cs="Times New Roman" w:hint="default"/>
                <w:sz w:val="20"/>
                <w:szCs w:val="20"/>
              </w:rPr>
              <w:t xml:space="preserve">Алтайский край, муниципальный район Краснощёковский, сельское поселение </w:t>
            </w:r>
            <w:r>
              <w:rPr>
                <w:lang w:val="ru-RU" w:eastAsia="zh-CN" w:bidi="ar-SA"/>
                <w:rFonts w:ascii="Times New Roman" w:eastAsia="Times New Roman" w:hAnsi="Times New Roman" w:cs="Times New Roman" w:hint="default"/>
                <w:sz w:val="20"/>
                <w:szCs w:val="20"/>
                <w:rtl w:val="off"/>
              </w:rPr>
              <w:t>Усть-Беловсий</w:t>
            </w:r>
            <w:r>
              <w:rPr>
                <w:lang w:val="ru-RU" w:eastAsia="zh-CN" w:bidi="ar-SA"/>
                <w:rFonts w:ascii="Times New Roman" w:eastAsia="Times New Roman" w:hAnsi="Times New Roman" w:cs="Times New Roman" w:hint="default"/>
                <w:sz w:val="20"/>
                <w:szCs w:val="20"/>
              </w:rPr>
              <w:t xml:space="preserve"> сельсовет, село </w:t>
            </w:r>
            <w:r>
              <w:rPr>
                <w:lang w:val="ru-RU" w:eastAsia="zh-CN" w:bidi="ar-SA"/>
                <w:rFonts w:ascii="Times New Roman" w:eastAsia="Times New Roman" w:hAnsi="Times New Roman" w:cs="Times New Roman" w:hint="default"/>
                <w:sz w:val="20"/>
                <w:szCs w:val="20"/>
                <w:rtl w:val="off"/>
              </w:rPr>
              <w:t>Усть-Белое у</w:t>
            </w:r>
            <w:r>
              <w:rPr>
                <w:lang w:val="ru-RU" w:eastAsia="zh-CN" w:bidi="ar-SA"/>
                <w:rFonts w:ascii="Times New Roman" w:eastAsia="Times New Roman" w:hAnsi="Times New Roman" w:cs="Times New Roman" w:hint="default"/>
                <w:sz w:val="20"/>
                <w:szCs w:val="20"/>
              </w:rPr>
              <w:t xml:space="preserve">лица </w:t>
            </w:r>
            <w:r>
              <w:rPr>
                <w:lang w:val="ru-RU" w:eastAsia="zh-CN" w:bidi="ar-SA"/>
                <w:rFonts w:ascii="Times New Roman" w:eastAsia="Times New Roman" w:hAnsi="Times New Roman" w:cs="Times New Roman" w:hint="default"/>
                <w:sz w:val="20"/>
                <w:szCs w:val="20"/>
                <w:rtl w:val="off"/>
              </w:rPr>
              <w:t>Набережная</w:t>
            </w:r>
            <w:r>
              <w:rPr>
                <w:lang w:val="ru-RU" w:eastAsia="zh-CN" w:bidi="ar-SA"/>
                <w:rFonts w:ascii="Times New Roman" w:eastAsia="Times New Roman" w:hAnsi="Times New Roman" w:cs="Times New Roman" w:hint="default"/>
                <w:sz w:val="20"/>
                <w:szCs w:val="20"/>
              </w:rPr>
              <w:t>, дом 2</w:t>
            </w:r>
            <w:r>
              <w:rPr>
                <w:lang w:val="ru-RU" w:eastAsia="zh-CN" w:bidi="ar-SA"/>
                <w:rFonts w:ascii="Times New Roman" w:eastAsia="Times New Roman" w:hAnsi="Times New Roman" w:cs="Times New Roman" w:hint="default"/>
                <w:sz w:val="20"/>
                <w:szCs w:val="20"/>
                <w:rtl w:val="off"/>
              </w:rPr>
              <w:t>2</w:t>
            </w:r>
          </w:p>
        </w:tc>
        <w:tc>
          <w:tcPr>
            <w:tcW w:w="4394" w:type="dxa"/>
            <w:tcBorders/>
            <w:shd w:val="clear" w:color="auto" w:fill="auto"/>
            <w:textDirection w:val="lrTb"/>
            <w:vAlign w:val="top"/>
          </w:tcPr>
          <w:p>
            <w:pPr>
              <w:pStyle w:val="a1"/>
              <w:suppressAutoHyphens/>
              <w:jc w:val="center"/>
              <w:suppressAutoHyphens/>
              <w:rPr>
                <w:lang w:val="en-US"/>
                <w:rFonts w:ascii="Arial" w:hAnsi="Arial" w:cs="Arial"/>
                <w:color w:val="000000"/>
                <w:sz w:val="21"/>
                <w:szCs w:val="20"/>
              </w:rPr>
            </w:pPr>
            <w:r>
              <w:rPr/>
              <w:br/>
            </w:r>
            <w:r>
              <w:rPr>
                <w:caps w:val="off"/>
                <w:lang w:val="ru-RU" w:eastAsia="zh-CN" w:bidi="ar-SA"/>
                <w:rFonts w:ascii="Roboto" w:eastAsia="Roboto" w:hAnsi="Roboto" w:cs="Roboto"/>
                <w:b w:val="0"/>
                <w:i w:val="0"/>
                <w:sz w:val="18"/>
                <w:szCs w:val="24"/>
              </w:rPr>
              <w:t>c657e2f2-a069-4250-ad23-15ecc2557fe4</w:t>
            </w:r>
          </w:p>
        </w:tc>
        <w:tc>
          <w:tcPr>
            <w:tcW w:w="2659" w:type="dxa"/>
            <w:tcBorders/>
            <w:shd w:val="clear" w:color="auto" w:fill="auto"/>
            <w:textDirection w:val="lrTb"/>
            <w:vAlign w:val="top"/>
          </w:tcPr>
          <w:p>
            <w:pPr>
              <w:pStyle w:val="a1"/>
              <w:suppressAutoHyphens/>
              <w:jc w:val="center"/>
              <w:suppressAutoHyphens/>
              <w:rPr>
                <w:lang w:val="en-US"/>
                <w:sz w:val="22"/>
                <w:szCs w:val="22"/>
              </w:rPr>
            </w:pPr>
            <w:r>
              <w:rPr>
                <w:lang w:val="ru-RU" w:eastAsia="zh-CN" w:bidi="ar-SA"/>
                <w:rFonts w:ascii="Open Sans" w:eastAsia="Times New Roman" w:hAnsi="Open Sans" w:cs="Times New Roman" w:hint="default"/>
                <w:color w:val="212121"/>
                <w:sz w:val="23"/>
                <w:szCs w:val="22"/>
                <w:shd w:val="clear" w:color="auto" w:fill="FFFFFF"/>
              </w:rPr>
              <w:t>22:21:0</w:t>
            </w:r>
            <w:r>
              <w:rPr>
                <w:lang w:val="ru-RU" w:eastAsia="zh-CN" w:bidi="ar-SA"/>
                <w:rFonts w:ascii="Open Sans" w:eastAsia="Times New Roman" w:hAnsi="Open Sans" w:cs="Times New Roman" w:hint="default"/>
                <w:color w:val="212121"/>
                <w:sz w:val="23"/>
                <w:szCs w:val="22"/>
                <w:shd w:val="clear" w:color="auto" w:fill="FFFFFF"/>
                <w:rtl w:val="off"/>
              </w:rPr>
              <w:t>40009</w:t>
            </w:r>
            <w:r>
              <w:rPr>
                <w:lang w:val="ru-RU" w:eastAsia="zh-CN" w:bidi="ar-SA"/>
                <w:rFonts w:ascii="Open Sans" w:eastAsia="Times New Roman" w:hAnsi="Open Sans" w:cs="Times New Roman" w:hint="default"/>
                <w:color w:val="212121"/>
                <w:sz w:val="23"/>
                <w:szCs w:val="22"/>
                <w:shd w:val="clear" w:color="auto" w:fill="FFFFFF"/>
              </w:rPr>
              <w:t>:</w:t>
            </w:r>
            <w:r>
              <w:rPr>
                <w:lang w:val="ru-RU" w:eastAsia="zh-CN" w:bidi="ar-SA"/>
                <w:rFonts w:ascii="Open Sans" w:eastAsia="Times New Roman" w:hAnsi="Open Sans" w:cs="Times New Roman" w:hint="default"/>
                <w:color w:val="212121"/>
                <w:sz w:val="23"/>
                <w:szCs w:val="22"/>
                <w:shd w:val="clear" w:color="auto" w:fill="FFFFFF"/>
                <w:rtl w:val="off"/>
              </w:rPr>
              <w:t>72</w:t>
            </w:r>
          </w:p>
        </w:tc>
      </w:tr>
      <w:tr>
        <w:trPr>
          <w:gridAfter w:val="0"/>
          <w:gridBefore w:val="0"/>
        </w:trPr>
        <w:tc>
          <w:tcPr>
            <w:tcW w:w="2836" w:type="dxa"/>
            <w:tcBorders/>
            <w:shd w:val="clear" w:color="auto" w:fill="auto"/>
            <w:textDirection w:val="lrTb"/>
            <w:vAlign w:val="top"/>
          </w:tcPr>
          <w:p>
            <w:pPr>
              <w:pStyle w:val="a1"/>
              <w:suppressAutoHyphens/>
              <w:jc w:val="center"/>
              <w:suppressAutoHyphens/>
              <w:rPr>
                <w:sz w:val="20"/>
                <w:szCs w:val="20"/>
              </w:rPr>
            </w:pPr>
            <w:r>
              <w:rPr>
                <w:lang w:val="ru-RU" w:eastAsia="zh-CN" w:bidi="ar-SA"/>
                <w:rFonts w:ascii="Times New Roman" w:eastAsia="Times New Roman" w:hAnsi="Times New Roman" w:cs="Times New Roman" w:hint="default"/>
                <w:sz w:val="20"/>
                <w:szCs w:val="20"/>
                <w:rtl w:val="off"/>
              </w:rPr>
              <w:t>Российская федерация,</w:t>
            </w:r>
            <w:r>
              <w:rPr>
                <w:lang w:val="ru-RU" w:eastAsia="zh-CN" w:bidi="ar-SA"/>
                <w:rFonts w:ascii="Times New Roman" w:eastAsia="Times New Roman" w:hAnsi="Times New Roman" w:cs="Times New Roman" w:hint="default"/>
                <w:sz w:val="20"/>
                <w:szCs w:val="20"/>
              </w:rPr>
              <w:t xml:space="preserve">Алтайский край, муниципальный район Краснощёковский, сельское поселение </w:t>
            </w:r>
            <w:r>
              <w:rPr>
                <w:lang w:val="ru-RU" w:eastAsia="zh-CN" w:bidi="ar-SA"/>
                <w:rFonts w:ascii="Times New Roman" w:eastAsia="Times New Roman" w:hAnsi="Times New Roman" w:cs="Times New Roman" w:hint="default"/>
                <w:sz w:val="20"/>
                <w:szCs w:val="20"/>
                <w:rtl w:val="off"/>
              </w:rPr>
              <w:t>Усть-Беловсий</w:t>
            </w:r>
            <w:r>
              <w:rPr>
                <w:lang w:val="ru-RU" w:eastAsia="zh-CN" w:bidi="ar-SA"/>
                <w:rFonts w:ascii="Times New Roman" w:eastAsia="Times New Roman" w:hAnsi="Times New Roman" w:cs="Times New Roman" w:hint="default"/>
                <w:sz w:val="20"/>
                <w:szCs w:val="20"/>
              </w:rPr>
              <w:t xml:space="preserve"> сельсовет, село </w:t>
            </w:r>
            <w:r>
              <w:rPr>
                <w:lang w:val="ru-RU" w:eastAsia="zh-CN" w:bidi="ar-SA"/>
                <w:rFonts w:ascii="Times New Roman" w:eastAsia="Times New Roman" w:hAnsi="Times New Roman" w:cs="Times New Roman" w:hint="default"/>
                <w:sz w:val="20"/>
                <w:szCs w:val="20"/>
                <w:rtl w:val="off"/>
              </w:rPr>
              <w:t>Усть-Белое у</w:t>
            </w:r>
            <w:r>
              <w:rPr>
                <w:lang w:val="ru-RU" w:eastAsia="zh-CN" w:bidi="ar-SA"/>
                <w:rFonts w:ascii="Times New Roman" w:eastAsia="Times New Roman" w:hAnsi="Times New Roman" w:cs="Times New Roman" w:hint="default"/>
                <w:sz w:val="20"/>
                <w:szCs w:val="20"/>
              </w:rPr>
              <w:t xml:space="preserve">лица </w:t>
            </w:r>
            <w:r>
              <w:rPr>
                <w:lang w:val="ru-RU" w:eastAsia="zh-CN" w:bidi="ar-SA"/>
                <w:rFonts w:ascii="Times New Roman" w:eastAsia="Times New Roman" w:hAnsi="Times New Roman" w:cs="Times New Roman" w:hint="default"/>
                <w:sz w:val="20"/>
                <w:szCs w:val="20"/>
                <w:rtl w:val="off"/>
              </w:rPr>
              <w:t>Набережная</w:t>
            </w:r>
            <w:r>
              <w:rPr>
                <w:lang w:val="ru-RU" w:eastAsia="zh-CN" w:bidi="ar-SA"/>
                <w:rFonts w:ascii="Times New Roman" w:eastAsia="Times New Roman" w:hAnsi="Times New Roman" w:cs="Times New Roman" w:hint="default"/>
                <w:sz w:val="20"/>
                <w:szCs w:val="20"/>
              </w:rPr>
              <w:t xml:space="preserve">, дом </w:t>
            </w:r>
            <w:r>
              <w:rPr>
                <w:lang w:val="ru-RU" w:eastAsia="zh-CN" w:bidi="ar-SA"/>
                <w:rFonts w:ascii="Times New Roman" w:eastAsia="Times New Roman" w:hAnsi="Times New Roman" w:cs="Times New Roman" w:hint="default"/>
                <w:sz w:val="20"/>
                <w:szCs w:val="20"/>
                <w:rtl w:val="off"/>
              </w:rPr>
              <w:t>6 кв.2</w:t>
            </w:r>
          </w:p>
        </w:tc>
        <w:tc>
          <w:tcPr>
            <w:tcW w:w="4394" w:type="dxa"/>
            <w:tcBorders/>
            <w:shd w:val="clear" w:color="auto" w:fill="auto"/>
            <w:textDirection w:val="lrTb"/>
            <w:vAlign w:val="top"/>
          </w:tcPr>
          <w:p>
            <w:pPr>
              <w:pStyle w:val="a1"/>
              <w:suppressAutoHyphens/>
              <w:jc w:val="center"/>
              <w:suppressAutoHyphens/>
              <w:rPr>
                <w:rFonts w:ascii="Arial" w:hAnsi="Arial" w:cs="Arial"/>
                <w:color w:val="000000"/>
                <w:sz w:val="21"/>
                <w:szCs w:val="20"/>
              </w:rPr>
            </w:pPr>
            <w:r>
              <w:rPr/>
              <w:br/>
            </w:r>
            <w:r>
              <w:rPr>
                <w:caps w:val="off"/>
                <w:lang w:val="ru-RU" w:eastAsia="zh-CN" w:bidi="ar-SA"/>
                <w:rFonts w:ascii="Roboto" w:eastAsia="Roboto" w:hAnsi="Roboto" w:cs="Roboto"/>
                <w:b w:val="0"/>
                <w:i w:val="0"/>
                <w:sz w:val="18"/>
                <w:szCs w:val="24"/>
              </w:rPr>
              <w:t>aef05afa-3784-467a-9ab0-147c852489cc</w:t>
            </w:r>
          </w:p>
        </w:tc>
        <w:tc>
          <w:tcPr>
            <w:tcW w:w="2659" w:type="dxa"/>
            <w:tcBorders/>
            <w:shd w:val="clear" w:color="auto" w:fill="auto"/>
            <w:textDirection w:val="lrTb"/>
            <w:vAlign w:val="top"/>
          </w:tcPr>
          <w:p>
            <w:pPr>
              <w:pStyle w:val="a1"/>
              <w:suppressAutoHyphens/>
              <w:jc w:val="center"/>
              <w:suppressAutoHyphens/>
              <w:rPr>
                <w:lang w:val="en-US"/>
                <w:sz w:val="22"/>
                <w:szCs w:val="22"/>
              </w:rPr>
            </w:pPr>
            <w:r>
              <w:rPr>
                <w:lang w:val="ru-RU" w:eastAsia="zh-CN" w:bidi="ar-SA"/>
                <w:rFonts w:ascii="Open Sans" w:eastAsia="Times New Roman" w:hAnsi="Open Sans" w:cs="Times New Roman" w:hint="default"/>
                <w:color w:val="212121"/>
                <w:sz w:val="23"/>
                <w:szCs w:val="22"/>
                <w:shd w:val="clear" w:color="auto" w:fill="FFFFFF"/>
              </w:rPr>
              <w:t>22:21:0</w:t>
            </w:r>
            <w:r>
              <w:rPr>
                <w:lang w:val="ru-RU" w:eastAsia="zh-CN" w:bidi="ar-SA"/>
                <w:rFonts w:ascii="Open Sans" w:eastAsia="Times New Roman" w:hAnsi="Open Sans" w:cs="Times New Roman" w:hint="default"/>
                <w:color w:val="212121"/>
                <w:sz w:val="23"/>
                <w:szCs w:val="22"/>
                <w:shd w:val="clear" w:color="auto" w:fill="FFFFFF"/>
                <w:rtl w:val="off"/>
              </w:rPr>
              <w:t>40009</w:t>
            </w:r>
            <w:r>
              <w:rPr>
                <w:lang w:val="ru-RU" w:eastAsia="zh-CN" w:bidi="ar-SA"/>
                <w:rFonts w:ascii="Open Sans" w:eastAsia="Times New Roman" w:hAnsi="Open Sans" w:cs="Times New Roman" w:hint="default"/>
                <w:color w:val="212121"/>
                <w:sz w:val="23"/>
                <w:szCs w:val="22"/>
                <w:shd w:val="clear" w:color="auto" w:fill="FFFFFF"/>
              </w:rPr>
              <w:t>:</w:t>
            </w:r>
            <w:r>
              <w:rPr>
                <w:lang w:val="ru-RU" w:eastAsia="zh-CN" w:bidi="ar-SA"/>
                <w:rFonts w:ascii="Open Sans" w:eastAsia="Times New Roman" w:hAnsi="Open Sans" w:cs="Times New Roman" w:hint="default"/>
                <w:color w:val="212121"/>
                <w:sz w:val="23"/>
                <w:szCs w:val="22"/>
                <w:shd w:val="clear" w:color="auto" w:fill="FFFFFF"/>
                <w:rtl w:val="off"/>
              </w:rPr>
              <w:t>92</w:t>
            </w:r>
          </w:p>
        </w:tc>
      </w:tr>
      <w:tr>
        <w:trPr>
          <w:gridAfter w:val="0"/>
          <w:gridBefore w:val="0"/>
        </w:trPr>
        <w:tc>
          <w:tcPr>
            <w:tcW w:w="2836" w:type="dxa"/>
            <w:tcBorders/>
            <w:shd w:val="clear" w:color="auto" w:fill="auto"/>
            <w:textDirection w:val="lrTb"/>
            <w:vAlign w:val="top"/>
          </w:tcPr>
          <w:p>
            <w:pPr>
              <w:pStyle w:val="a1"/>
              <w:suppressAutoHyphens/>
              <w:jc w:val="center"/>
              <w:suppressAutoHyphens/>
              <w:rPr>
                <w:sz w:val="20"/>
                <w:szCs w:val="20"/>
              </w:rPr>
            </w:pPr>
            <w:r>
              <w:rPr>
                <w:lang w:val="ru-RU" w:eastAsia="zh-CN" w:bidi="ar-SA"/>
                <w:rFonts w:ascii="Times New Roman" w:eastAsia="Times New Roman" w:hAnsi="Times New Roman" w:cs="Times New Roman" w:hint="default"/>
                <w:sz w:val="20"/>
                <w:szCs w:val="20"/>
                <w:rtl w:val="off"/>
              </w:rPr>
              <w:t>Российская федерация,</w:t>
            </w:r>
            <w:r>
              <w:rPr>
                <w:lang w:val="ru-RU" w:eastAsia="zh-CN" w:bidi="ar-SA"/>
                <w:rFonts w:ascii="Times New Roman" w:eastAsia="Times New Roman" w:hAnsi="Times New Roman" w:cs="Times New Roman" w:hint="default"/>
                <w:sz w:val="20"/>
                <w:szCs w:val="20"/>
              </w:rPr>
              <w:t xml:space="preserve">Алтайский край, муниципальный район Краснощёковский, сельское поселение </w:t>
            </w:r>
            <w:r>
              <w:rPr>
                <w:lang w:val="ru-RU" w:eastAsia="zh-CN" w:bidi="ar-SA"/>
                <w:rFonts w:ascii="Times New Roman" w:eastAsia="Times New Roman" w:hAnsi="Times New Roman" w:cs="Times New Roman" w:hint="default"/>
                <w:sz w:val="20"/>
                <w:szCs w:val="20"/>
                <w:rtl w:val="off"/>
              </w:rPr>
              <w:t>Усть-Беловсий</w:t>
            </w:r>
            <w:r>
              <w:rPr>
                <w:lang w:val="ru-RU" w:eastAsia="zh-CN" w:bidi="ar-SA"/>
                <w:rFonts w:ascii="Times New Roman" w:eastAsia="Times New Roman" w:hAnsi="Times New Roman" w:cs="Times New Roman" w:hint="default"/>
                <w:sz w:val="20"/>
                <w:szCs w:val="20"/>
              </w:rPr>
              <w:t xml:space="preserve"> сельсовет, село </w:t>
            </w:r>
            <w:r>
              <w:rPr>
                <w:lang w:val="ru-RU" w:eastAsia="zh-CN" w:bidi="ar-SA"/>
                <w:rFonts w:ascii="Times New Roman" w:eastAsia="Times New Roman" w:hAnsi="Times New Roman" w:cs="Times New Roman" w:hint="default"/>
                <w:sz w:val="20"/>
                <w:szCs w:val="20"/>
                <w:rtl w:val="off"/>
              </w:rPr>
              <w:t>Усть-Белое у</w:t>
            </w:r>
            <w:r>
              <w:rPr>
                <w:lang w:val="ru-RU" w:eastAsia="zh-CN" w:bidi="ar-SA"/>
                <w:rFonts w:ascii="Times New Roman" w:eastAsia="Times New Roman" w:hAnsi="Times New Roman" w:cs="Times New Roman" w:hint="default"/>
                <w:sz w:val="20"/>
                <w:szCs w:val="20"/>
              </w:rPr>
              <w:t xml:space="preserve">лица </w:t>
            </w:r>
            <w:r>
              <w:rPr>
                <w:lang w:val="ru-RU" w:eastAsia="zh-CN" w:bidi="ar-SA"/>
                <w:rFonts w:ascii="Times New Roman" w:eastAsia="Times New Roman" w:hAnsi="Times New Roman" w:cs="Times New Roman" w:hint="default"/>
                <w:sz w:val="20"/>
                <w:szCs w:val="20"/>
                <w:rtl w:val="off"/>
              </w:rPr>
              <w:t>Набережная</w:t>
            </w:r>
            <w:r>
              <w:rPr>
                <w:lang w:val="ru-RU" w:eastAsia="zh-CN" w:bidi="ar-SA"/>
                <w:rFonts w:ascii="Times New Roman" w:eastAsia="Times New Roman" w:hAnsi="Times New Roman" w:cs="Times New Roman" w:hint="default"/>
                <w:sz w:val="20"/>
                <w:szCs w:val="20"/>
              </w:rPr>
              <w:t xml:space="preserve">, </w:t>
            </w:r>
            <w:r>
              <w:rPr>
                <w:lang w:val="ru-RU" w:eastAsia="zh-CN" w:bidi="ar-SA"/>
                <w:rFonts w:ascii="Times New Roman" w:eastAsia="Times New Roman" w:hAnsi="Times New Roman" w:cs="Times New Roman" w:hint="default"/>
                <w:sz w:val="20"/>
                <w:szCs w:val="20"/>
                <w:rtl w:val="off"/>
              </w:rPr>
              <w:t>зд</w:t>
            </w:r>
            <w:r>
              <w:rPr>
                <w:lang w:val="ru-RU" w:eastAsia="zh-CN" w:bidi="ar-SA"/>
                <w:rFonts w:ascii="Times New Roman" w:eastAsia="Times New Roman" w:hAnsi="Times New Roman" w:cs="Times New Roman" w:hint="default"/>
                <w:sz w:val="20"/>
                <w:szCs w:val="20"/>
              </w:rPr>
              <w:t xml:space="preserve"> </w:t>
            </w:r>
            <w:r>
              <w:rPr>
                <w:lang w:val="ru-RU" w:eastAsia="zh-CN" w:bidi="ar-SA"/>
                <w:rFonts w:ascii="Times New Roman" w:eastAsia="Times New Roman" w:hAnsi="Times New Roman" w:cs="Times New Roman" w:hint="default"/>
                <w:sz w:val="20"/>
                <w:szCs w:val="20"/>
                <w:rtl w:val="off"/>
              </w:rPr>
              <w:t>5,</w:t>
            </w:r>
          </w:p>
        </w:tc>
        <w:tc>
          <w:tcPr>
            <w:tcW w:w="4394" w:type="dxa"/>
            <w:tcBorders/>
            <w:shd w:val="clear" w:color="auto" w:fill="auto"/>
            <w:textDirection w:val="lrTb"/>
            <w:vAlign w:val="top"/>
          </w:tcPr>
          <w:p>
            <w:pPr>
              <w:pStyle w:val="a1"/>
              <w:suppressAutoHyphens/>
              <w:jc w:val="center"/>
              <w:suppressAutoHyphens/>
              <w:rPr>
                <w:lang w:val="en-US"/>
                <w:rFonts w:ascii="Arial" w:hAnsi="Arial" w:cs="Arial"/>
                <w:color w:val="000000"/>
                <w:sz w:val="21"/>
                <w:szCs w:val="20"/>
              </w:rPr>
            </w:pPr>
            <w:r>
              <w:rPr/>
              <w:br/>
            </w:r>
            <w:r>
              <w:rPr>
                <w:caps w:val="off"/>
                <w:lang w:val="ru-RU" w:eastAsia="zh-CN" w:bidi="ar-SA"/>
                <w:rFonts w:ascii="Roboto" w:eastAsia="Roboto" w:hAnsi="Roboto" w:cs="Roboto"/>
                <w:b w:val="0"/>
                <w:i w:val="0"/>
                <w:sz w:val="18"/>
                <w:szCs w:val="24"/>
              </w:rPr>
              <w:t>39defaa6-f417-46f2-955c-8dd8720db869</w:t>
            </w:r>
          </w:p>
        </w:tc>
        <w:tc>
          <w:tcPr>
            <w:tcW w:w="2659" w:type="dxa"/>
            <w:tcBorders/>
            <w:shd w:val="clear" w:color="auto" w:fill="auto"/>
            <w:textDirection w:val="lrTb"/>
            <w:vAlign w:val="top"/>
          </w:tcPr>
          <w:p>
            <w:pPr>
              <w:pStyle w:val="a1"/>
              <w:suppressAutoHyphens/>
              <w:jc w:val="center"/>
              <w:suppressAutoHyphens/>
              <w:rPr>
                <w:lang w:val="en-US"/>
                <w:rFonts w:ascii="Open Sans" w:hAnsi="Open Sans"/>
                <w:color w:val="212121"/>
                <w:sz w:val="23"/>
                <w:szCs w:val="22"/>
                <w:shd w:val="clear" w:color="auto" w:fill="FFFFFF"/>
              </w:rPr>
            </w:pPr>
            <w:r>
              <w:rPr>
                <w:lang w:val="ru-RU" w:eastAsia="zh-CN" w:bidi="ar-SA"/>
                <w:rFonts w:ascii="Open Sans" w:eastAsia="Times New Roman" w:hAnsi="Open Sans" w:cs="Times New Roman" w:hint="default"/>
                <w:color w:val="212121"/>
                <w:sz w:val="23"/>
                <w:szCs w:val="22"/>
                <w:shd w:val="clear" w:color="auto" w:fill="FFFFFF"/>
              </w:rPr>
              <w:t>22:21:0</w:t>
            </w:r>
            <w:r>
              <w:rPr>
                <w:lang w:val="ru-RU" w:eastAsia="zh-CN" w:bidi="ar-SA"/>
                <w:rFonts w:ascii="Open Sans" w:eastAsia="Times New Roman" w:hAnsi="Open Sans" w:cs="Times New Roman" w:hint="default"/>
                <w:color w:val="212121"/>
                <w:sz w:val="23"/>
                <w:szCs w:val="22"/>
                <w:shd w:val="clear" w:color="auto" w:fill="FFFFFF"/>
                <w:rtl w:val="off"/>
              </w:rPr>
              <w:t>40009</w:t>
            </w:r>
            <w:r>
              <w:rPr>
                <w:lang w:val="ru-RU" w:eastAsia="zh-CN" w:bidi="ar-SA"/>
                <w:rFonts w:ascii="Open Sans" w:eastAsia="Times New Roman" w:hAnsi="Open Sans" w:cs="Times New Roman" w:hint="default"/>
                <w:color w:val="212121"/>
                <w:sz w:val="23"/>
                <w:szCs w:val="22"/>
                <w:shd w:val="clear" w:color="auto" w:fill="FFFFFF"/>
              </w:rPr>
              <w:t>:</w:t>
            </w:r>
            <w:r>
              <w:rPr>
                <w:lang w:val="ru-RU" w:eastAsia="zh-CN" w:bidi="ar-SA"/>
                <w:rFonts w:ascii="Open Sans" w:eastAsia="Times New Roman" w:hAnsi="Open Sans" w:cs="Times New Roman" w:hint="default"/>
                <w:color w:val="212121"/>
                <w:sz w:val="23"/>
                <w:szCs w:val="22"/>
                <w:shd w:val="clear" w:color="auto" w:fill="FFFFFF"/>
                <w:rtl w:val="off"/>
              </w:rPr>
              <w:t>96</w:t>
            </w:r>
          </w:p>
        </w:tc>
      </w:tr>
      <w:tr>
        <w:trPr>
          <w:gridAfter w:val="0"/>
          <w:gridBefore w:val="0"/>
        </w:trPr>
        <w:tc>
          <w:tcPr>
            <w:tcW w:w="2836" w:type="dxa"/>
            <w:tcBorders/>
            <w:shd w:val="clear" w:color="auto" w:fill="auto"/>
            <w:textDirection w:val="lrTb"/>
            <w:vAlign w:val="top"/>
          </w:tcPr>
          <w:p>
            <w:pPr>
              <w:pStyle w:val="a1"/>
              <w:suppressAutoHyphens/>
              <w:jc w:val="center"/>
              <w:suppressAutoHyphens/>
              <w:rPr>
                <w:sz w:val="20"/>
                <w:szCs w:val="20"/>
              </w:rPr>
            </w:pPr>
            <w:r>
              <w:rPr>
                <w:lang w:val="ru-RU" w:eastAsia="zh-CN" w:bidi="ar-SA"/>
                <w:rFonts w:ascii="Times New Roman" w:eastAsia="Times New Roman" w:hAnsi="Times New Roman" w:cs="Times New Roman" w:hint="default"/>
                <w:sz w:val="20"/>
                <w:szCs w:val="20"/>
                <w:rtl w:val="off"/>
              </w:rPr>
              <w:t>Российская федерация,</w:t>
            </w:r>
            <w:r>
              <w:rPr>
                <w:lang w:val="ru-RU" w:eastAsia="zh-CN" w:bidi="ar-SA"/>
                <w:rFonts w:ascii="Times New Roman" w:eastAsia="Times New Roman" w:hAnsi="Times New Roman" w:cs="Times New Roman" w:hint="default"/>
                <w:sz w:val="20"/>
                <w:szCs w:val="20"/>
              </w:rPr>
              <w:t xml:space="preserve">Алтайский край, муниципальный район Краснощёковский, сельское поселение </w:t>
            </w:r>
            <w:r>
              <w:rPr>
                <w:lang w:val="ru-RU" w:eastAsia="zh-CN" w:bidi="ar-SA"/>
                <w:rFonts w:ascii="Times New Roman" w:eastAsia="Times New Roman" w:hAnsi="Times New Roman" w:cs="Times New Roman" w:hint="default"/>
                <w:sz w:val="20"/>
                <w:szCs w:val="20"/>
                <w:rtl w:val="off"/>
              </w:rPr>
              <w:t>Усть-Беловсий</w:t>
            </w:r>
            <w:r>
              <w:rPr>
                <w:lang w:val="ru-RU" w:eastAsia="zh-CN" w:bidi="ar-SA"/>
                <w:rFonts w:ascii="Times New Roman" w:eastAsia="Times New Roman" w:hAnsi="Times New Roman" w:cs="Times New Roman" w:hint="default"/>
                <w:sz w:val="20"/>
                <w:szCs w:val="20"/>
              </w:rPr>
              <w:t xml:space="preserve"> сельсовет, село </w:t>
            </w:r>
            <w:r>
              <w:rPr>
                <w:lang w:val="ru-RU" w:eastAsia="zh-CN" w:bidi="ar-SA"/>
                <w:rFonts w:ascii="Times New Roman" w:eastAsia="Times New Roman" w:hAnsi="Times New Roman" w:cs="Times New Roman" w:hint="default"/>
                <w:sz w:val="20"/>
                <w:szCs w:val="20"/>
                <w:rtl w:val="off"/>
              </w:rPr>
              <w:t>Усть-Белое у</w:t>
            </w:r>
            <w:r>
              <w:rPr>
                <w:lang w:val="ru-RU" w:eastAsia="zh-CN" w:bidi="ar-SA"/>
                <w:rFonts w:ascii="Times New Roman" w:eastAsia="Times New Roman" w:hAnsi="Times New Roman" w:cs="Times New Roman" w:hint="default"/>
                <w:sz w:val="20"/>
                <w:szCs w:val="20"/>
              </w:rPr>
              <w:t xml:space="preserve">лица </w:t>
            </w:r>
            <w:r>
              <w:rPr>
                <w:lang w:val="ru-RU" w:eastAsia="zh-CN" w:bidi="ar-SA"/>
                <w:rFonts w:ascii="Times New Roman" w:eastAsia="Times New Roman" w:hAnsi="Times New Roman" w:cs="Times New Roman" w:hint="default"/>
                <w:sz w:val="20"/>
                <w:szCs w:val="20"/>
                <w:rtl w:val="off"/>
              </w:rPr>
              <w:t>Лебяжье</w:t>
            </w:r>
            <w:r>
              <w:rPr>
                <w:lang w:val="ru-RU" w:eastAsia="zh-CN" w:bidi="ar-SA"/>
                <w:rFonts w:ascii="Times New Roman" w:eastAsia="Times New Roman" w:hAnsi="Times New Roman" w:cs="Times New Roman" w:hint="default"/>
                <w:sz w:val="20"/>
                <w:szCs w:val="20"/>
              </w:rPr>
              <w:t xml:space="preserve">, </w:t>
            </w:r>
            <w:r>
              <w:rPr>
                <w:lang w:val="ru-RU" w:eastAsia="zh-CN" w:bidi="ar-SA"/>
                <w:rFonts w:ascii="Times New Roman" w:eastAsia="Times New Roman" w:hAnsi="Times New Roman" w:cs="Times New Roman" w:hint="default"/>
                <w:sz w:val="20"/>
                <w:szCs w:val="20"/>
                <w:rtl w:val="off"/>
              </w:rPr>
              <w:t>двлд</w:t>
            </w:r>
            <w:r>
              <w:rPr>
                <w:lang w:val="ru-RU" w:eastAsia="zh-CN" w:bidi="ar-SA"/>
                <w:rFonts w:ascii="Times New Roman" w:eastAsia="Times New Roman" w:hAnsi="Times New Roman" w:cs="Times New Roman" w:hint="default"/>
                <w:sz w:val="20"/>
                <w:szCs w:val="20"/>
              </w:rPr>
              <w:t xml:space="preserve"> 2</w:t>
            </w:r>
            <w:r>
              <w:rPr>
                <w:lang w:val="ru-RU" w:eastAsia="zh-CN" w:bidi="ar-SA"/>
                <w:rFonts w:ascii="Times New Roman" w:eastAsia="Times New Roman" w:hAnsi="Times New Roman" w:cs="Times New Roman" w:hint="default"/>
                <w:sz w:val="20"/>
                <w:szCs w:val="20"/>
                <w:rtl w:val="off"/>
              </w:rPr>
              <w:t>2</w:t>
            </w:r>
          </w:p>
        </w:tc>
        <w:tc>
          <w:tcPr>
            <w:tcW w:w="4394" w:type="dxa"/>
            <w:tcBorders/>
            <w:shd w:val="clear" w:color="auto" w:fill="auto"/>
            <w:textDirection w:val="lrTb"/>
            <w:vAlign w:val="top"/>
          </w:tcPr>
          <w:p>
            <w:pPr>
              <w:pStyle w:val="a1"/>
              <w:suppressAutoHyphens/>
              <w:jc w:val="center"/>
              <w:suppressAutoHyphens/>
              <w:rPr>
                <w:lang w:val="en-US"/>
                <w:rFonts w:ascii="Arial" w:hAnsi="Arial" w:cs="Arial"/>
                <w:color w:val="000000"/>
                <w:sz w:val="21"/>
                <w:szCs w:val="20"/>
              </w:rPr>
            </w:pPr>
            <w:r>
              <w:rPr>
                <w:caps w:val="off"/>
                <w:lang w:val="ru-RU" w:eastAsia="zh-CN" w:bidi="ar-SA"/>
                <w:rFonts w:ascii="Roboto" w:eastAsia="Roboto" w:hAnsi="Roboto" w:cs="Roboto"/>
                <w:b w:val="0"/>
                <w:i w:val="0"/>
                <w:sz w:val="18"/>
                <w:szCs w:val="24"/>
              </w:rPr>
              <w:t>c0f9bc37-d5a5-443d-86ab-ef797dc6ff63</w:t>
            </w:r>
          </w:p>
        </w:tc>
        <w:tc>
          <w:tcPr>
            <w:tcW w:w="2659" w:type="dxa"/>
            <w:tcBorders/>
            <w:shd w:val="clear" w:color="auto" w:fill="auto"/>
            <w:textDirection w:val="lrTb"/>
            <w:vAlign w:val="top"/>
          </w:tcPr>
          <w:p>
            <w:pPr>
              <w:pStyle w:val="a1"/>
              <w:suppressAutoHyphens/>
              <w:jc w:val="center"/>
              <w:suppressAutoHyphens/>
              <w:rPr>
                <w:lang w:val="en-US"/>
                <w:rFonts w:ascii="Open Sans" w:hAnsi="Open Sans"/>
                <w:color w:val="212121"/>
                <w:sz w:val="23"/>
                <w:szCs w:val="22"/>
                <w:shd w:val="clear" w:color="auto" w:fill="FFFFFF"/>
              </w:rPr>
            </w:pPr>
            <w:r>
              <w:rPr>
                <w:lang w:val="ru-RU" w:eastAsia="zh-CN" w:bidi="ar-SA"/>
                <w:rFonts w:ascii="Open Sans" w:eastAsia="Times New Roman" w:hAnsi="Open Sans" w:cs="Times New Roman" w:hint="default"/>
                <w:color w:val="212121"/>
                <w:sz w:val="23"/>
                <w:szCs w:val="22"/>
                <w:shd w:val="clear" w:color="auto" w:fill="FFFFFF"/>
              </w:rPr>
              <w:t>22:21:0</w:t>
            </w:r>
            <w:r>
              <w:rPr>
                <w:lang w:val="ru-RU" w:eastAsia="zh-CN" w:bidi="ar-SA"/>
                <w:rFonts w:ascii="Open Sans" w:eastAsia="Times New Roman" w:hAnsi="Open Sans" w:cs="Times New Roman" w:hint="default"/>
                <w:color w:val="212121"/>
                <w:sz w:val="23"/>
                <w:szCs w:val="22"/>
                <w:shd w:val="clear" w:color="auto" w:fill="FFFFFF"/>
                <w:rtl w:val="off"/>
              </w:rPr>
              <w:t>40010</w:t>
            </w:r>
            <w:r>
              <w:rPr>
                <w:lang w:val="ru-RU" w:eastAsia="zh-CN" w:bidi="ar-SA"/>
                <w:rFonts w:ascii="Open Sans" w:eastAsia="Times New Roman" w:hAnsi="Open Sans" w:cs="Times New Roman" w:hint="default"/>
                <w:color w:val="212121"/>
                <w:sz w:val="23"/>
                <w:szCs w:val="22"/>
                <w:shd w:val="clear" w:color="auto" w:fill="FFFFFF"/>
              </w:rPr>
              <w:t>:</w:t>
            </w:r>
            <w:r>
              <w:rPr>
                <w:lang w:val="ru-RU" w:eastAsia="zh-CN" w:bidi="ar-SA"/>
                <w:rFonts w:ascii="Open Sans" w:eastAsia="Times New Roman" w:hAnsi="Open Sans" w:cs="Times New Roman" w:hint="default"/>
                <w:color w:val="212121"/>
                <w:sz w:val="23"/>
                <w:szCs w:val="22"/>
                <w:shd w:val="clear" w:color="auto" w:fill="FFFFFF"/>
                <w:rtl w:val="off"/>
              </w:rPr>
              <w:t>101</w:t>
            </w:r>
          </w:p>
        </w:tc>
      </w:tr>
      <w:tr>
        <w:trPr>
          <w:gridAfter w:val="0"/>
          <w:gridBefore w:val="0"/>
        </w:trPr>
        <w:tc>
          <w:tcPr>
            <w:tcW w:w="2836" w:type="dxa"/>
            <w:tcBorders/>
            <w:shd w:val="clear" w:color="auto" w:fill="auto"/>
            <w:textDirection w:val="lrTb"/>
            <w:vAlign w:val="top"/>
          </w:tcPr>
          <w:p>
            <w:pPr>
              <w:pStyle w:val="a1"/>
              <w:suppressAutoHyphens/>
              <w:jc w:val="center"/>
              <w:suppressAutoHyphens/>
              <w:rPr>
                <w:sz w:val="20"/>
                <w:szCs w:val="20"/>
              </w:rPr>
            </w:pPr>
            <w:r>
              <w:rPr>
                <w:lang w:val="ru-RU" w:eastAsia="zh-CN" w:bidi="ar-SA"/>
                <w:rFonts w:ascii="Times New Roman" w:eastAsia="Times New Roman" w:hAnsi="Times New Roman" w:cs="Times New Roman" w:hint="default"/>
                <w:sz w:val="20"/>
                <w:szCs w:val="20"/>
                <w:rtl w:val="off"/>
              </w:rPr>
              <w:t>Российская федерация,</w:t>
            </w:r>
            <w:r>
              <w:rPr>
                <w:lang w:val="ru-RU" w:eastAsia="zh-CN" w:bidi="ar-SA"/>
                <w:rFonts w:ascii="Times New Roman" w:eastAsia="Times New Roman" w:hAnsi="Times New Roman" w:cs="Times New Roman" w:hint="default"/>
                <w:sz w:val="20"/>
                <w:szCs w:val="20"/>
              </w:rPr>
              <w:t xml:space="preserve">Алтайский край, муниципальный район Краснощёковский, сельское поселение </w:t>
            </w:r>
            <w:r>
              <w:rPr>
                <w:lang w:val="ru-RU" w:eastAsia="zh-CN" w:bidi="ar-SA"/>
                <w:rFonts w:ascii="Times New Roman" w:eastAsia="Times New Roman" w:hAnsi="Times New Roman" w:cs="Times New Roman" w:hint="default"/>
                <w:sz w:val="20"/>
                <w:szCs w:val="20"/>
                <w:rtl w:val="off"/>
              </w:rPr>
              <w:t>Усть-Беловсий</w:t>
            </w:r>
            <w:r>
              <w:rPr>
                <w:lang w:val="ru-RU" w:eastAsia="zh-CN" w:bidi="ar-SA"/>
                <w:rFonts w:ascii="Times New Roman" w:eastAsia="Times New Roman" w:hAnsi="Times New Roman" w:cs="Times New Roman" w:hint="default"/>
                <w:sz w:val="20"/>
                <w:szCs w:val="20"/>
              </w:rPr>
              <w:t xml:space="preserve"> сельсовет, село </w:t>
            </w:r>
            <w:r>
              <w:rPr>
                <w:lang w:val="ru-RU" w:eastAsia="zh-CN" w:bidi="ar-SA"/>
                <w:rFonts w:ascii="Times New Roman" w:eastAsia="Times New Roman" w:hAnsi="Times New Roman" w:cs="Times New Roman" w:hint="default"/>
                <w:sz w:val="20"/>
                <w:szCs w:val="20"/>
                <w:rtl w:val="off"/>
              </w:rPr>
              <w:t>Усть-Белое у</w:t>
            </w:r>
            <w:r>
              <w:rPr>
                <w:lang w:val="ru-RU" w:eastAsia="zh-CN" w:bidi="ar-SA"/>
                <w:rFonts w:ascii="Times New Roman" w:eastAsia="Times New Roman" w:hAnsi="Times New Roman" w:cs="Times New Roman" w:hint="default"/>
                <w:sz w:val="20"/>
                <w:szCs w:val="20"/>
              </w:rPr>
              <w:t xml:space="preserve">лица </w:t>
            </w:r>
            <w:r>
              <w:rPr>
                <w:lang w:val="ru-RU" w:eastAsia="zh-CN" w:bidi="ar-SA"/>
                <w:rFonts w:ascii="Times New Roman" w:eastAsia="Times New Roman" w:hAnsi="Times New Roman" w:cs="Times New Roman" w:hint="default"/>
                <w:sz w:val="20"/>
                <w:szCs w:val="20"/>
                <w:rtl w:val="off"/>
              </w:rPr>
              <w:t>Лебяжье,дом 18</w:t>
            </w:r>
          </w:p>
        </w:tc>
        <w:tc>
          <w:tcPr>
            <w:tcW w:w="4394" w:type="dxa"/>
            <w:tcBorders/>
            <w:shd w:val="clear" w:color="auto" w:fill="auto"/>
            <w:textDirection w:val="lrTb"/>
            <w:vAlign w:val="top"/>
          </w:tcPr>
          <w:p>
            <w:pPr>
              <w:pStyle w:val="a1"/>
              <w:suppressAutoHyphens w:val="off"/>
              <w:suppressAutoHyphens w:val="off"/>
              <w:rPr>
                <w:lang w:val="en-US"/>
                <w:rFonts w:ascii="Arial" w:hAnsi="Arial" w:cs="Arial"/>
                <w:color w:val="000000"/>
                <w:sz w:val="21"/>
                <w:szCs w:val="20"/>
              </w:rPr>
            </w:pPr>
            <w:r>
              <w:rPr/>
              <w:br/>
            </w:r>
            <w:r>
              <w:rPr>
                <w:caps w:val="off"/>
                <w:lang w:val="ru-RU" w:eastAsia="zh-CN" w:bidi="ar-SA"/>
                <w:rFonts w:ascii="Roboto" w:eastAsia="Roboto" w:hAnsi="Roboto" w:cs="Roboto"/>
                <w:b w:val="0"/>
                <w:i w:val="0"/>
                <w:sz w:val="18"/>
                <w:szCs w:val="24"/>
                <w:rtl w:val="off"/>
              </w:rPr>
              <w:t xml:space="preserve">     1</w:t>
            </w:r>
            <w:r>
              <w:rPr>
                <w:caps w:val="off"/>
                <w:lang w:val="ru-RU" w:eastAsia="zh-CN" w:bidi="ar-SA"/>
                <w:rFonts w:ascii="Roboto" w:eastAsia="Roboto" w:hAnsi="Roboto" w:cs="Roboto"/>
                <w:b w:val="0"/>
                <w:i w:val="0"/>
                <w:sz w:val="18"/>
                <w:szCs w:val="24"/>
              </w:rPr>
              <w:t>13450e6-dd29-4018-a1d8-86e28d43a352</w:t>
            </w:r>
          </w:p>
        </w:tc>
        <w:tc>
          <w:tcPr>
            <w:tcW w:w="2659" w:type="dxa"/>
            <w:tcBorders/>
            <w:shd w:val="clear" w:color="auto" w:fill="auto"/>
            <w:textDirection w:val="lrTb"/>
            <w:vAlign w:val="top"/>
          </w:tcPr>
          <w:p>
            <w:pPr>
              <w:pStyle w:val="a1"/>
              <w:suppressAutoHyphens/>
              <w:jc w:val="center"/>
              <w:suppressAutoHyphens/>
              <w:rPr>
                <w:lang w:val="en-US"/>
                <w:rFonts w:ascii="Open Sans" w:hAnsi="Open Sans"/>
                <w:color w:val="212121"/>
                <w:sz w:val="23"/>
                <w:szCs w:val="22"/>
                <w:shd w:val="clear" w:color="auto" w:fill="FFFFFF"/>
              </w:rPr>
            </w:pPr>
            <w:r>
              <w:rPr>
                <w:lang w:val="ru-RU" w:eastAsia="zh-CN" w:bidi="ar-SA"/>
                <w:rFonts w:ascii="Open Sans" w:eastAsia="Times New Roman" w:hAnsi="Open Sans" w:cs="Times New Roman" w:hint="default"/>
                <w:color w:val="212121"/>
                <w:sz w:val="23"/>
                <w:szCs w:val="22"/>
                <w:shd w:val="clear" w:color="auto" w:fill="FFFFFF"/>
              </w:rPr>
              <w:t>22:21:0</w:t>
            </w:r>
            <w:r>
              <w:rPr>
                <w:lang w:val="ru-RU" w:eastAsia="zh-CN" w:bidi="ar-SA"/>
                <w:rFonts w:ascii="Open Sans" w:eastAsia="Times New Roman" w:hAnsi="Open Sans" w:cs="Times New Roman" w:hint="default"/>
                <w:color w:val="212121"/>
                <w:sz w:val="23"/>
                <w:szCs w:val="22"/>
                <w:shd w:val="clear" w:color="auto" w:fill="FFFFFF"/>
                <w:rtl w:val="off"/>
              </w:rPr>
              <w:t>40010</w:t>
            </w:r>
            <w:r>
              <w:rPr>
                <w:lang w:val="ru-RU" w:eastAsia="zh-CN" w:bidi="ar-SA"/>
                <w:rFonts w:ascii="Open Sans" w:eastAsia="Times New Roman" w:hAnsi="Open Sans" w:cs="Times New Roman" w:hint="default"/>
                <w:color w:val="212121"/>
                <w:sz w:val="23"/>
                <w:szCs w:val="22"/>
                <w:shd w:val="clear" w:color="auto" w:fill="FFFFFF"/>
              </w:rPr>
              <w:t>:</w:t>
            </w:r>
            <w:r>
              <w:rPr>
                <w:lang w:val="ru-RU" w:eastAsia="zh-CN" w:bidi="ar-SA"/>
                <w:rFonts w:ascii="Open Sans" w:eastAsia="Times New Roman" w:hAnsi="Open Sans" w:cs="Times New Roman" w:hint="default"/>
                <w:color w:val="212121"/>
                <w:sz w:val="23"/>
                <w:szCs w:val="22"/>
                <w:shd w:val="clear" w:color="auto" w:fill="FFFFFF"/>
                <w:rtl w:val="off"/>
              </w:rPr>
              <w:t>104</w:t>
            </w:r>
          </w:p>
        </w:tc>
      </w:tr>
      <w:tr>
        <w:trPr>
          <w:gridAfter w:val="0"/>
          <w:gridBefore w:val="0"/>
        </w:trPr>
        <w:tc>
          <w:tcPr>
            <w:tcW w:w="2836" w:type="dxa"/>
            <w:tcBorders/>
            <w:shd w:val="clear" w:color="auto" w:fill="auto"/>
            <w:textDirection w:val="lrTb"/>
            <w:vAlign w:val="top"/>
          </w:tcPr>
          <w:p>
            <w:pPr>
              <w:pStyle w:val="a1"/>
              <w:suppressAutoHyphens/>
              <w:jc w:val="center"/>
              <w:suppressAutoHyphens/>
              <w:rPr>
                <w:sz w:val="20"/>
                <w:szCs w:val="20"/>
              </w:rPr>
            </w:pPr>
            <w:r>
              <w:rPr>
                <w:lang w:val="ru-RU" w:eastAsia="zh-CN" w:bidi="ar-SA"/>
                <w:rFonts w:ascii="Times New Roman" w:eastAsia="Times New Roman" w:hAnsi="Times New Roman" w:cs="Times New Roman" w:hint="default"/>
                <w:sz w:val="20"/>
                <w:szCs w:val="20"/>
                <w:rtl w:val="off"/>
              </w:rPr>
              <w:t>Российская федерация,</w:t>
            </w:r>
            <w:r>
              <w:rPr>
                <w:lang w:val="ru-RU" w:eastAsia="zh-CN" w:bidi="ar-SA"/>
                <w:rFonts w:ascii="Times New Roman" w:eastAsia="Times New Roman" w:hAnsi="Times New Roman" w:cs="Times New Roman" w:hint="default"/>
                <w:sz w:val="20"/>
                <w:szCs w:val="20"/>
              </w:rPr>
              <w:t xml:space="preserve">Алтайский край, муниципальный район Краснощёковский, сельское поселение </w:t>
            </w:r>
            <w:r>
              <w:rPr>
                <w:lang w:val="ru-RU" w:eastAsia="zh-CN" w:bidi="ar-SA"/>
                <w:rFonts w:ascii="Times New Roman" w:eastAsia="Times New Roman" w:hAnsi="Times New Roman" w:cs="Times New Roman" w:hint="default"/>
                <w:sz w:val="20"/>
                <w:szCs w:val="20"/>
                <w:rtl w:val="off"/>
              </w:rPr>
              <w:t>Усть-Беловсий</w:t>
            </w:r>
            <w:r>
              <w:rPr>
                <w:lang w:val="ru-RU" w:eastAsia="zh-CN" w:bidi="ar-SA"/>
                <w:rFonts w:ascii="Times New Roman" w:eastAsia="Times New Roman" w:hAnsi="Times New Roman" w:cs="Times New Roman" w:hint="default"/>
                <w:sz w:val="20"/>
                <w:szCs w:val="20"/>
              </w:rPr>
              <w:t xml:space="preserve"> сельсовет, село </w:t>
            </w:r>
            <w:r>
              <w:rPr>
                <w:lang w:val="ru-RU" w:eastAsia="zh-CN" w:bidi="ar-SA"/>
                <w:rFonts w:ascii="Times New Roman" w:eastAsia="Times New Roman" w:hAnsi="Times New Roman" w:cs="Times New Roman" w:hint="default"/>
                <w:sz w:val="20"/>
                <w:szCs w:val="20"/>
                <w:rtl w:val="off"/>
              </w:rPr>
              <w:t>Усть-Белое у</w:t>
            </w:r>
            <w:r>
              <w:rPr>
                <w:lang w:val="ru-RU" w:eastAsia="zh-CN" w:bidi="ar-SA"/>
                <w:rFonts w:ascii="Times New Roman" w:eastAsia="Times New Roman" w:hAnsi="Times New Roman" w:cs="Times New Roman" w:hint="default"/>
                <w:sz w:val="20"/>
                <w:szCs w:val="20"/>
              </w:rPr>
              <w:t xml:space="preserve">лица </w:t>
            </w:r>
            <w:r>
              <w:rPr>
                <w:lang w:val="ru-RU" w:eastAsia="zh-CN" w:bidi="ar-SA"/>
                <w:rFonts w:ascii="Times New Roman" w:eastAsia="Times New Roman" w:hAnsi="Times New Roman" w:cs="Times New Roman" w:hint="default"/>
                <w:sz w:val="20"/>
                <w:szCs w:val="20"/>
                <w:rtl w:val="off"/>
              </w:rPr>
              <w:t>Лебяжье</w:t>
            </w:r>
            <w:r>
              <w:rPr>
                <w:lang w:val="ru-RU" w:eastAsia="zh-CN" w:bidi="ar-SA"/>
                <w:rFonts w:ascii="Times New Roman" w:eastAsia="Times New Roman" w:hAnsi="Times New Roman" w:cs="Times New Roman" w:hint="default"/>
                <w:sz w:val="20"/>
                <w:szCs w:val="20"/>
              </w:rPr>
              <w:t xml:space="preserve">, дом </w:t>
            </w:r>
            <w:r>
              <w:rPr>
                <w:lang w:val="ru-RU" w:eastAsia="zh-CN" w:bidi="ar-SA"/>
                <w:rFonts w:ascii="Times New Roman" w:eastAsia="Times New Roman" w:hAnsi="Times New Roman" w:cs="Times New Roman" w:hint="default"/>
                <w:sz w:val="20"/>
                <w:szCs w:val="20"/>
                <w:rtl w:val="off"/>
              </w:rPr>
              <w:t>5</w:t>
            </w:r>
          </w:p>
        </w:tc>
        <w:tc>
          <w:tcPr>
            <w:tcW w:w="4394" w:type="dxa"/>
            <w:tcBorders/>
            <w:shd w:val="clear" w:color="auto" w:fill="auto"/>
            <w:textDirection w:val="lrTb"/>
            <w:vAlign w:val="top"/>
          </w:tcPr>
          <w:p>
            <w:pPr>
              <w:pStyle w:val="a1"/>
              <w:suppressAutoHyphens w:val="off"/>
              <w:suppressAutoHyphens w:val="off"/>
              <w:rPr>
                <w:lang w:val="en-US"/>
                <w:rFonts w:ascii="Arial" w:hAnsi="Arial" w:cs="Arial"/>
                <w:color w:val="000000"/>
                <w:sz w:val="21"/>
                <w:szCs w:val="20"/>
              </w:rPr>
            </w:pPr>
            <w:r>
              <w:rPr/>
              <w:br/>
            </w:r>
            <w:r>
              <w:rPr>
                <w:caps w:val="off"/>
                <w:lang w:val="ru-RU" w:eastAsia="zh-CN" w:bidi="ar-SA"/>
                <w:rFonts w:ascii="Roboto" w:eastAsia="Roboto" w:hAnsi="Roboto" w:cs="Roboto"/>
                <w:b w:val="0"/>
                <w:i w:val="0"/>
                <w:sz w:val="18"/>
                <w:szCs w:val="24"/>
              </w:rPr>
              <w:t>f0fa8f4e-932b-4643-8f84-886c99634ea7</w:t>
            </w:r>
          </w:p>
        </w:tc>
        <w:tc>
          <w:tcPr>
            <w:tcW w:w="2659" w:type="dxa"/>
            <w:tcBorders/>
            <w:shd w:val="clear" w:color="auto" w:fill="auto"/>
            <w:textDirection w:val="lrTb"/>
            <w:vAlign w:val="top"/>
          </w:tcPr>
          <w:p>
            <w:pPr>
              <w:pStyle w:val="a1"/>
              <w:suppressAutoHyphens/>
              <w:jc w:val="center"/>
              <w:suppressAutoHyphens/>
              <w:rPr>
                <w:rFonts w:ascii="Open Sans" w:hAnsi="Open Sans"/>
                <w:color w:val="212121"/>
                <w:sz w:val="23"/>
                <w:szCs w:val="22"/>
                <w:shd w:val="clear" w:color="auto" w:fill="FFFFFF"/>
              </w:rPr>
            </w:pPr>
            <w:r>
              <w:rPr>
                <w:lang w:val="ru-RU" w:eastAsia="zh-CN" w:bidi="ar-SA"/>
                <w:rFonts w:ascii="Open Sans" w:eastAsia="Times New Roman" w:hAnsi="Open Sans" w:cs="Times New Roman" w:hint="default"/>
                <w:color w:val="212121"/>
                <w:sz w:val="23"/>
                <w:szCs w:val="22"/>
                <w:shd w:val="clear" w:color="auto" w:fill="FFFFFF"/>
              </w:rPr>
              <w:t>22:21:0</w:t>
            </w:r>
            <w:r>
              <w:rPr>
                <w:lang w:val="ru-RU" w:eastAsia="zh-CN" w:bidi="ar-SA"/>
                <w:rFonts w:ascii="Open Sans" w:eastAsia="Times New Roman" w:hAnsi="Open Sans" w:cs="Times New Roman" w:hint="default"/>
                <w:color w:val="212121"/>
                <w:sz w:val="23"/>
                <w:szCs w:val="22"/>
                <w:shd w:val="clear" w:color="auto" w:fill="FFFFFF"/>
                <w:rtl w:val="off"/>
              </w:rPr>
              <w:t>40010</w:t>
            </w:r>
            <w:r>
              <w:rPr>
                <w:lang w:val="ru-RU" w:eastAsia="zh-CN" w:bidi="ar-SA"/>
                <w:rFonts w:ascii="Open Sans" w:eastAsia="Times New Roman" w:hAnsi="Open Sans" w:cs="Times New Roman" w:hint="default"/>
                <w:color w:val="212121"/>
                <w:sz w:val="23"/>
                <w:szCs w:val="22"/>
                <w:shd w:val="clear" w:color="auto" w:fill="FFFFFF"/>
              </w:rPr>
              <w:t>:</w:t>
            </w:r>
            <w:r>
              <w:rPr>
                <w:lang w:val="ru-RU" w:eastAsia="zh-CN" w:bidi="ar-SA"/>
                <w:rFonts w:ascii="Open Sans" w:eastAsia="Times New Roman" w:hAnsi="Open Sans" w:cs="Times New Roman" w:hint="default"/>
                <w:color w:val="212121"/>
                <w:sz w:val="23"/>
                <w:szCs w:val="22"/>
                <w:shd w:val="clear" w:color="auto" w:fill="FFFFFF"/>
                <w:rtl w:val="off"/>
              </w:rPr>
              <w:t>107</w:t>
            </w:r>
          </w:p>
        </w:tc>
      </w:tr>
      <w:tr>
        <w:trPr>
          <w:gridAfter w:val="0"/>
          <w:gridBefore w:val="0"/>
        </w:trPr>
        <w:tc>
          <w:tcPr>
            <w:tcW w:w="2836" w:type="dxa"/>
            <w:tcBorders/>
            <w:shd w:val="clear" w:color="auto" w:fill="auto"/>
            <w:textDirection w:val="lrTb"/>
            <w:vAlign w:val="top"/>
          </w:tcPr>
          <w:p>
            <w:pPr>
              <w:pStyle w:val="a1"/>
              <w:suppressAutoHyphens/>
              <w:jc w:val="center"/>
              <w:suppressAutoHyphens/>
              <w:rPr>
                <w:sz w:val="20"/>
                <w:szCs w:val="20"/>
              </w:rPr>
            </w:pPr>
            <w:r>
              <w:rPr>
                <w:lang w:val="ru-RU" w:eastAsia="zh-CN" w:bidi="ar-SA"/>
                <w:rFonts w:ascii="Times New Roman" w:eastAsia="Times New Roman" w:hAnsi="Times New Roman" w:cs="Times New Roman" w:hint="default"/>
                <w:sz w:val="20"/>
                <w:szCs w:val="20"/>
                <w:rtl w:val="off"/>
              </w:rPr>
              <w:t>Российская федерация,</w:t>
            </w:r>
            <w:r>
              <w:rPr>
                <w:lang w:val="ru-RU" w:eastAsia="zh-CN" w:bidi="ar-SA"/>
                <w:rFonts w:ascii="Times New Roman" w:eastAsia="Times New Roman" w:hAnsi="Times New Roman" w:cs="Times New Roman" w:hint="default"/>
                <w:sz w:val="20"/>
                <w:szCs w:val="20"/>
              </w:rPr>
              <w:t xml:space="preserve">Алтайский край, муниципальный район Краснощёковский, сельское поселение </w:t>
            </w:r>
            <w:r>
              <w:rPr>
                <w:lang w:val="ru-RU" w:eastAsia="zh-CN" w:bidi="ar-SA"/>
                <w:rFonts w:ascii="Times New Roman" w:eastAsia="Times New Roman" w:hAnsi="Times New Roman" w:cs="Times New Roman" w:hint="default"/>
                <w:sz w:val="20"/>
                <w:szCs w:val="20"/>
                <w:rtl w:val="off"/>
              </w:rPr>
              <w:t>Усть-Беловсий</w:t>
            </w:r>
            <w:r>
              <w:rPr>
                <w:lang w:val="ru-RU" w:eastAsia="zh-CN" w:bidi="ar-SA"/>
                <w:rFonts w:ascii="Times New Roman" w:eastAsia="Times New Roman" w:hAnsi="Times New Roman" w:cs="Times New Roman" w:hint="default"/>
                <w:sz w:val="20"/>
                <w:szCs w:val="20"/>
              </w:rPr>
              <w:t xml:space="preserve"> сельсовет, село </w:t>
            </w:r>
            <w:r>
              <w:rPr>
                <w:lang w:val="ru-RU" w:eastAsia="zh-CN" w:bidi="ar-SA"/>
                <w:rFonts w:ascii="Times New Roman" w:eastAsia="Times New Roman" w:hAnsi="Times New Roman" w:cs="Times New Roman" w:hint="default"/>
                <w:sz w:val="20"/>
                <w:szCs w:val="20"/>
                <w:rtl w:val="off"/>
              </w:rPr>
              <w:t>Усть-Белое у</w:t>
            </w:r>
            <w:r>
              <w:rPr>
                <w:lang w:val="ru-RU" w:eastAsia="zh-CN" w:bidi="ar-SA"/>
                <w:rFonts w:ascii="Times New Roman" w:eastAsia="Times New Roman" w:hAnsi="Times New Roman" w:cs="Times New Roman" w:hint="default"/>
                <w:sz w:val="20"/>
                <w:szCs w:val="20"/>
              </w:rPr>
              <w:t xml:space="preserve">лица </w:t>
            </w:r>
            <w:r>
              <w:rPr>
                <w:lang w:val="ru-RU" w:eastAsia="zh-CN" w:bidi="ar-SA"/>
                <w:rFonts w:ascii="Times New Roman" w:eastAsia="Times New Roman" w:hAnsi="Times New Roman" w:cs="Times New Roman" w:hint="default"/>
                <w:sz w:val="20"/>
                <w:szCs w:val="20"/>
                <w:rtl w:val="off"/>
              </w:rPr>
              <w:t>Лебяжье</w:t>
            </w:r>
            <w:r>
              <w:rPr>
                <w:lang w:val="ru-RU" w:eastAsia="zh-CN" w:bidi="ar-SA"/>
                <w:rFonts w:ascii="Times New Roman" w:eastAsia="Times New Roman" w:hAnsi="Times New Roman" w:cs="Times New Roman" w:hint="default"/>
                <w:sz w:val="20"/>
                <w:szCs w:val="20"/>
              </w:rPr>
              <w:t>, дом 2</w:t>
            </w:r>
            <w:r>
              <w:rPr>
                <w:lang w:val="ru-RU" w:eastAsia="zh-CN" w:bidi="ar-SA"/>
                <w:rFonts w:ascii="Times New Roman" w:eastAsia="Times New Roman" w:hAnsi="Times New Roman" w:cs="Times New Roman" w:hint="default"/>
                <w:sz w:val="20"/>
                <w:szCs w:val="20"/>
                <w:rtl w:val="off"/>
              </w:rPr>
              <w:t>0</w:t>
            </w:r>
          </w:p>
        </w:tc>
        <w:tc>
          <w:tcPr>
            <w:tcW w:w="4394" w:type="dxa"/>
            <w:tcBorders/>
            <w:shd w:val="clear" w:color="auto" w:fill="auto"/>
            <w:textDirection w:val="lrTb"/>
            <w:vAlign w:val="top"/>
          </w:tcPr>
          <w:p>
            <w:pPr>
              <w:pStyle w:val="a1"/>
              <w:suppressAutoHyphens w:val="off"/>
              <w:suppressAutoHyphens w:val="off"/>
              <w:rPr>
                <w:lang w:val="en-US"/>
                <w:rFonts w:ascii="Arial" w:hAnsi="Arial" w:cs="Arial"/>
                <w:color w:val="000000"/>
                <w:sz w:val="21"/>
                <w:szCs w:val="20"/>
              </w:rPr>
            </w:pPr>
            <w:r>
              <w:rPr/>
              <w:br/>
            </w:r>
            <w:r>
              <w:rPr>
                <w:caps w:val="off"/>
                <w:lang w:val="ru-RU" w:eastAsia="zh-CN" w:bidi="ar-SA"/>
                <w:rFonts w:ascii="Roboto" w:eastAsia="Roboto" w:hAnsi="Roboto" w:cs="Roboto"/>
                <w:b w:val="0"/>
                <w:i w:val="0"/>
                <w:sz w:val="18"/>
                <w:szCs w:val="24"/>
              </w:rPr>
              <w:t>955561b1-a2b6-4967-af83-4432b6534654</w:t>
            </w:r>
          </w:p>
        </w:tc>
        <w:tc>
          <w:tcPr>
            <w:tcW w:w="2659" w:type="dxa"/>
            <w:tcBorders/>
            <w:shd w:val="clear" w:color="auto" w:fill="auto"/>
            <w:textDirection w:val="lrTb"/>
            <w:vAlign w:val="top"/>
          </w:tcPr>
          <w:p>
            <w:pPr>
              <w:pStyle w:val="a1"/>
              <w:suppressAutoHyphens/>
              <w:jc w:val="center"/>
              <w:suppressAutoHyphens/>
              <w:rPr>
                <w:lang w:val="en-US"/>
                <w:rFonts w:ascii="Open Sans" w:hAnsi="Open Sans"/>
                <w:color w:val="212121"/>
                <w:sz w:val="23"/>
                <w:szCs w:val="22"/>
                <w:shd w:val="clear" w:color="auto" w:fill="FFFFFF"/>
              </w:rPr>
            </w:pPr>
            <w:r>
              <w:rPr>
                <w:lang w:val="ru-RU" w:eastAsia="zh-CN" w:bidi="ar-SA"/>
                <w:rFonts w:ascii="Open Sans" w:eastAsia="Times New Roman" w:hAnsi="Open Sans" w:cs="Times New Roman" w:hint="default"/>
                <w:color w:val="212121"/>
                <w:sz w:val="23"/>
                <w:szCs w:val="22"/>
                <w:shd w:val="clear" w:color="auto" w:fill="FFFFFF"/>
              </w:rPr>
              <w:t>22:21:0</w:t>
            </w:r>
            <w:r>
              <w:rPr>
                <w:lang w:val="ru-RU" w:eastAsia="zh-CN" w:bidi="ar-SA"/>
                <w:rFonts w:ascii="Open Sans" w:eastAsia="Times New Roman" w:hAnsi="Open Sans" w:cs="Times New Roman" w:hint="default"/>
                <w:color w:val="212121"/>
                <w:sz w:val="23"/>
                <w:szCs w:val="22"/>
                <w:shd w:val="clear" w:color="auto" w:fill="FFFFFF"/>
                <w:rtl w:val="off"/>
              </w:rPr>
              <w:t>40010</w:t>
            </w:r>
            <w:r>
              <w:rPr>
                <w:lang w:val="ru-RU" w:eastAsia="zh-CN" w:bidi="ar-SA"/>
                <w:rFonts w:ascii="Open Sans" w:eastAsia="Times New Roman" w:hAnsi="Open Sans" w:cs="Times New Roman" w:hint="default"/>
                <w:color w:val="212121"/>
                <w:sz w:val="23"/>
                <w:szCs w:val="22"/>
                <w:shd w:val="clear" w:color="auto" w:fill="FFFFFF"/>
              </w:rPr>
              <w:t>:</w:t>
            </w:r>
            <w:r>
              <w:rPr>
                <w:lang w:val="ru-RU" w:eastAsia="zh-CN" w:bidi="ar-SA"/>
                <w:rFonts w:ascii="Open Sans" w:eastAsia="Times New Roman" w:hAnsi="Open Sans" w:cs="Times New Roman" w:hint="default"/>
                <w:color w:val="212121"/>
                <w:sz w:val="23"/>
                <w:szCs w:val="22"/>
                <w:shd w:val="clear" w:color="auto" w:fill="FFFFFF"/>
                <w:rtl w:val="off"/>
              </w:rPr>
              <w:t>127</w:t>
            </w:r>
          </w:p>
        </w:tc>
      </w:tr>
      <w:tr>
        <w:trPr>
          <w:gridAfter w:val="0"/>
          <w:gridBefore w:val="0"/>
        </w:trPr>
        <w:tc>
          <w:tcPr>
            <w:tcW w:w="2836" w:type="dxa"/>
            <w:tcBorders/>
            <w:shd w:val="clear" w:color="auto" w:fill="auto"/>
            <w:textDirection w:val="lrTb"/>
            <w:vAlign w:val="top"/>
          </w:tcPr>
          <w:p>
            <w:pPr>
              <w:pStyle w:val="a1"/>
              <w:suppressAutoHyphens/>
              <w:jc w:val="center"/>
              <w:suppressAutoHyphens/>
              <w:rPr>
                <w:sz w:val="20"/>
                <w:szCs w:val="20"/>
              </w:rPr>
            </w:pPr>
            <w:r>
              <w:rPr>
                <w:lang w:val="ru-RU" w:eastAsia="zh-CN" w:bidi="ar-SA"/>
                <w:rFonts w:ascii="Times New Roman" w:eastAsia="Times New Roman" w:hAnsi="Times New Roman" w:cs="Times New Roman" w:hint="default"/>
                <w:sz w:val="20"/>
                <w:szCs w:val="20"/>
                <w:rtl w:val="off"/>
              </w:rPr>
              <w:t>Российская федерация,</w:t>
            </w:r>
            <w:r>
              <w:rPr>
                <w:lang w:val="ru-RU" w:eastAsia="zh-CN" w:bidi="ar-SA"/>
                <w:rFonts w:ascii="Times New Roman" w:eastAsia="Times New Roman" w:hAnsi="Times New Roman" w:cs="Times New Roman" w:hint="default"/>
                <w:sz w:val="20"/>
                <w:szCs w:val="20"/>
              </w:rPr>
              <w:t xml:space="preserve">Алтайский край, муниципальный район Краснощёковский, сельское поселение </w:t>
            </w:r>
            <w:r>
              <w:rPr>
                <w:lang w:val="ru-RU" w:eastAsia="zh-CN" w:bidi="ar-SA"/>
                <w:rFonts w:ascii="Times New Roman" w:eastAsia="Times New Roman" w:hAnsi="Times New Roman" w:cs="Times New Roman" w:hint="default"/>
                <w:sz w:val="20"/>
                <w:szCs w:val="20"/>
                <w:rtl w:val="off"/>
              </w:rPr>
              <w:t>Усть-Беловсий</w:t>
            </w:r>
            <w:r>
              <w:rPr>
                <w:lang w:val="ru-RU" w:eastAsia="zh-CN" w:bidi="ar-SA"/>
                <w:rFonts w:ascii="Times New Roman" w:eastAsia="Times New Roman" w:hAnsi="Times New Roman" w:cs="Times New Roman" w:hint="default"/>
                <w:sz w:val="20"/>
                <w:szCs w:val="20"/>
              </w:rPr>
              <w:t xml:space="preserve"> сельсовет, село </w:t>
            </w:r>
            <w:r>
              <w:rPr>
                <w:lang w:val="ru-RU" w:eastAsia="zh-CN" w:bidi="ar-SA"/>
                <w:rFonts w:ascii="Times New Roman" w:eastAsia="Times New Roman" w:hAnsi="Times New Roman" w:cs="Times New Roman" w:hint="default"/>
                <w:sz w:val="20"/>
                <w:szCs w:val="20"/>
                <w:rtl w:val="off"/>
              </w:rPr>
              <w:t>Усть-Белое у</w:t>
            </w:r>
            <w:r>
              <w:rPr>
                <w:lang w:val="ru-RU" w:eastAsia="zh-CN" w:bidi="ar-SA"/>
                <w:rFonts w:ascii="Times New Roman" w:eastAsia="Times New Roman" w:hAnsi="Times New Roman" w:cs="Times New Roman" w:hint="default"/>
                <w:sz w:val="20"/>
                <w:szCs w:val="20"/>
              </w:rPr>
              <w:t xml:space="preserve">лица </w:t>
            </w:r>
            <w:r>
              <w:rPr>
                <w:lang w:val="ru-RU" w:eastAsia="zh-CN" w:bidi="ar-SA"/>
                <w:rFonts w:ascii="Times New Roman" w:eastAsia="Times New Roman" w:hAnsi="Times New Roman" w:cs="Times New Roman" w:hint="default"/>
                <w:sz w:val="20"/>
                <w:szCs w:val="20"/>
                <w:rtl w:val="off"/>
              </w:rPr>
              <w:t>Лебяжье</w:t>
            </w:r>
            <w:r>
              <w:rPr>
                <w:lang w:val="ru-RU" w:eastAsia="zh-CN" w:bidi="ar-SA"/>
                <w:rFonts w:ascii="Times New Roman" w:eastAsia="Times New Roman" w:hAnsi="Times New Roman" w:cs="Times New Roman" w:hint="default"/>
                <w:sz w:val="20"/>
                <w:szCs w:val="20"/>
              </w:rPr>
              <w:t xml:space="preserve">, дом </w:t>
            </w:r>
            <w:r>
              <w:rPr>
                <w:lang w:val="ru-RU" w:eastAsia="zh-CN" w:bidi="ar-SA"/>
                <w:rFonts w:ascii="Times New Roman" w:eastAsia="Times New Roman" w:hAnsi="Times New Roman" w:cs="Times New Roman" w:hint="default"/>
                <w:sz w:val="20"/>
                <w:szCs w:val="20"/>
                <w:rtl w:val="off"/>
              </w:rPr>
              <w:t>1</w:t>
            </w:r>
          </w:p>
        </w:tc>
        <w:tc>
          <w:tcPr>
            <w:tcW w:w="4394" w:type="dxa"/>
            <w:tcBorders/>
            <w:shd w:val="clear" w:color="auto" w:fill="auto"/>
            <w:textDirection w:val="lrTb"/>
            <w:vAlign w:val="top"/>
          </w:tcPr>
          <w:p>
            <w:pPr>
              <w:pStyle w:val="a1"/>
              <w:suppressAutoHyphens w:val="off"/>
              <w:suppressAutoHyphens w:val="off"/>
              <w:rPr>
                <w:rFonts w:ascii="Arial" w:hAnsi="Arial" w:cs="Arial"/>
                <w:color w:val="000000"/>
                <w:sz w:val="21"/>
                <w:szCs w:val="20"/>
              </w:rPr>
            </w:pPr>
            <w:r>
              <w:rPr/>
              <w:br/>
            </w:r>
            <w:r>
              <w:rPr>
                <w:caps w:val="off"/>
                <w:lang w:val="ru-RU" w:eastAsia="zh-CN" w:bidi="ar-SA"/>
                <w:rFonts w:ascii="Roboto" w:eastAsia="Roboto" w:hAnsi="Roboto" w:cs="Roboto"/>
                <w:b w:val="0"/>
                <w:i w:val="0"/>
                <w:sz w:val="18"/>
                <w:szCs w:val="24"/>
              </w:rPr>
              <w:t>4a917947-8fb7-40ca-83d8-310d9883dc15</w:t>
            </w:r>
          </w:p>
        </w:tc>
        <w:tc>
          <w:tcPr>
            <w:tcW w:w="2659" w:type="dxa"/>
            <w:tcBorders/>
            <w:shd w:val="clear" w:color="auto" w:fill="auto"/>
            <w:textDirection w:val="lrTb"/>
            <w:vAlign w:val="top"/>
          </w:tcPr>
          <w:p>
            <w:pPr>
              <w:pStyle w:val="a1"/>
              <w:suppressAutoHyphens/>
              <w:jc w:val="center"/>
              <w:suppressAutoHyphens/>
              <w:rPr>
                <w:rFonts w:ascii="Open Sans" w:hAnsi="Open Sans"/>
                <w:color w:val="212121"/>
                <w:sz w:val="23"/>
                <w:szCs w:val="22"/>
                <w:shd w:val="clear" w:color="auto" w:fill="FFFFFF"/>
              </w:rPr>
            </w:pPr>
            <w:r>
              <w:rPr>
                <w:lang w:val="ru-RU" w:eastAsia="zh-CN" w:bidi="ar-SA"/>
                <w:rFonts w:ascii="Open Sans" w:eastAsia="Times New Roman" w:hAnsi="Open Sans" w:cs="Times New Roman" w:hint="default"/>
                <w:color w:val="212121"/>
                <w:sz w:val="23"/>
                <w:szCs w:val="22"/>
                <w:shd w:val="clear" w:color="auto" w:fill="FFFFFF"/>
              </w:rPr>
              <w:t>22:21:0</w:t>
            </w:r>
            <w:r>
              <w:rPr>
                <w:lang w:val="ru-RU" w:eastAsia="zh-CN" w:bidi="ar-SA"/>
                <w:rFonts w:ascii="Open Sans" w:eastAsia="Times New Roman" w:hAnsi="Open Sans" w:cs="Times New Roman" w:hint="default"/>
                <w:color w:val="212121"/>
                <w:sz w:val="23"/>
                <w:szCs w:val="22"/>
                <w:shd w:val="clear" w:color="auto" w:fill="FFFFFF"/>
                <w:rtl w:val="off"/>
              </w:rPr>
              <w:t>40010</w:t>
            </w:r>
            <w:r>
              <w:rPr>
                <w:lang w:val="ru-RU" w:eastAsia="zh-CN" w:bidi="ar-SA"/>
                <w:rFonts w:ascii="Open Sans" w:eastAsia="Times New Roman" w:hAnsi="Open Sans" w:cs="Times New Roman" w:hint="default"/>
                <w:color w:val="212121"/>
                <w:sz w:val="23"/>
                <w:szCs w:val="22"/>
                <w:shd w:val="clear" w:color="auto" w:fill="FFFFFF"/>
              </w:rPr>
              <w:t>:</w:t>
            </w:r>
            <w:r>
              <w:rPr>
                <w:lang w:val="ru-RU" w:eastAsia="zh-CN" w:bidi="ar-SA"/>
                <w:rFonts w:ascii="Open Sans" w:eastAsia="Times New Roman" w:hAnsi="Open Sans" w:cs="Times New Roman" w:hint="default"/>
                <w:color w:val="212121"/>
                <w:sz w:val="23"/>
                <w:szCs w:val="22"/>
                <w:shd w:val="clear" w:color="auto" w:fill="FFFFFF"/>
                <w:rtl w:val="off"/>
              </w:rPr>
              <w:t>137</w:t>
            </w:r>
          </w:p>
        </w:tc>
      </w:tr>
    </w:tbl>
    <w:p>
      <w:pPr>
        <w:pStyle w:val="a1"/>
        <w:jc w:val="center"/>
        <w:rPr/>
      </w:pPr>
    </w:p>
    <w:p>
      <w:pPr>
        <w:pStyle w:val="a1"/>
        <w:ind w:left="720"/>
        <w:rPr>
          <w:rtl w:val="off"/>
        </w:rPr>
      </w:pPr>
      <w:r>
        <w:rPr/>
        <w:t>*Адрес прописывается в муниципальном делении с обязательным  указанием типа объекта адресации (дом, домовладение, зем. участок, квартира и т.д.)</w:t>
      </w:r>
    </w:p>
    <w:p>
      <w:pPr>
        <w:pStyle w:val="a1"/>
        <w:ind w:left="720"/>
        <w:rPr>
          <w:rtl w:val="off"/>
        </w:rPr>
      </w:pPr>
    </w:p>
    <w:p>
      <w:pPr>
        <w:pStyle w:val="a1"/>
        <w:ind w:left="720"/>
        <w:rPr>
          <w:rtl w:val="off"/>
        </w:rPr>
      </w:pPr>
    </w:p>
    <w:p>
      <w:pPr>
        <w:pStyle w:val="a1"/>
        <w:ind w:left="720"/>
        <w:rPr>
          <w:rtl w:val="off"/>
        </w:rPr>
      </w:pPr>
    </w:p>
    <w:p>
      <w:pPr>
        <w:pStyle w:val="a1"/>
        <w:ind w:left="720"/>
        <w:rPr>
          <w:rtl w:val="off"/>
        </w:rPr>
      </w:pPr>
    </w:p>
    <w:p>
      <w:pPr>
        <w:pStyle w:val="a1"/>
        <w:ind w:left="720"/>
        <w:rPr>
          <w:rtl w:val="off"/>
        </w:rPr>
      </w:pPr>
    </w:p>
    <w:p>
      <w:pPr>
        <w:pStyle w:val="a1"/>
        <w:ind w:left="720"/>
        <w:rPr>
          <w:rtl w:val="off"/>
        </w:rPr>
      </w:pPr>
    </w:p>
    <w:p>
      <w:pPr>
        <w:pStyle w:val="a1"/>
        <w:ind w:left="720"/>
        <w:rPr>
          <w:rtl w:val="off"/>
        </w:rPr>
      </w:pPr>
    </w:p>
    <w:p>
      <w:pPr>
        <w:pStyle w:val="a1"/>
        <w:ind w:left="720"/>
        <w:rPr>
          <w:rtl w:val="off"/>
        </w:rPr>
      </w:pPr>
    </w:p>
    <w:p>
      <w:pPr>
        <w:pStyle w:val="a1"/>
        <w:ind w:left="720"/>
        <w:rPr>
          <w:rtl w:val="off"/>
        </w:rPr>
      </w:pPr>
    </w:p>
    <w:p>
      <w:pPr>
        <w:pStyle w:val="a1"/>
        <w:ind w:left="720"/>
        <w:rPr>
          <w:rtl w:val="off"/>
        </w:rPr>
      </w:pPr>
    </w:p>
    <w:p>
      <w:pPr>
        <w:pStyle w:val="a1"/>
        <w:ind w:left="720"/>
        <w:rPr>
          <w:rtl w:val="off"/>
        </w:rPr>
      </w:pPr>
    </w:p>
    <w:p>
      <w:pPr>
        <w:pStyle w:val="a1"/>
        <w:ind w:left="720"/>
        <w:rPr>
          <w:rtl w:val="off"/>
        </w:rPr>
      </w:pPr>
    </w:p>
    <w:p>
      <w:pPr>
        <w:pStyle w:val="a1"/>
        <w:ind w:left="720"/>
        <w:rPr>
          <w:rtl w:val="off"/>
        </w:rPr>
      </w:pPr>
    </w:p>
    <w:p>
      <w:pPr>
        <w:pStyle w:val="a1"/>
        <w:ind w:left="720"/>
        <w:rPr>
          <w:rtl w:val="off"/>
        </w:rPr>
      </w:pPr>
    </w:p>
    <w:p>
      <w:pPr>
        <w:pStyle w:val="a1"/>
        <w:ind w:left="720"/>
        <w:rPr>
          <w:rtl w:val="off"/>
        </w:rPr>
      </w:pPr>
    </w:p>
    <w:p>
      <w:pPr>
        <w:pStyle w:val="a1"/>
        <w:ind w:left="720"/>
        <w:rPr>
          <w:rtl w:val="off"/>
        </w:rPr>
      </w:pPr>
    </w:p>
    <w:p>
      <w:pPr>
        <w:pStyle w:val="a1"/>
        <w:ind w:left="720"/>
        <w:rPr>
          <w:rtl w:val="off"/>
        </w:rPr>
      </w:pPr>
    </w:p>
    <w:p>
      <w:pPr>
        <w:pStyle w:val="a1"/>
        <w:ind w:left="720"/>
        <w:rPr>
          <w:rtl w:val="off"/>
        </w:rPr>
      </w:pPr>
    </w:p>
    <w:p>
      <w:pPr>
        <w:pStyle w:val="a1"/>
        <w:ind w:left="720"/>
        <w:rPr>
          <w:rtl w:val="off"/>
        </w:rPr>
      </w:pPr>
    </w:p>
    <w:p>
      <w:pPr>
        <w:pStyle w:val="a1"/>
        <w:ind w:left="720"/>
        <w:rPr>
          <w:rtl w:val="off"/>
        </w:rPr>
      </w:pPr>
    </w:p>
    <w:p>
      <w:pPr>
        <w:pStyle w:val="a1"/>
        <w:ind w:left="720"/>
        <w:rPr>
          <w:rtl w:val="off"/>
        </w:rPr>
      </w:pPr>
    </w:p>
    <w:p>
      <w:pPr>
        <w:pStyle w:val="a1"/>
        <w:ind w:left="720"/>
        <w:rPr>
          <w:rtl w:val="off"/>
        </w:rPr>
      </w:pPr>
    </w:p>
    <w:p>
      <w:pPr>
        <w:pStyle w:val="a1"/>
        <w:ind w:left="720"/>
        <w:rPr>
          <w:rtl w:val="off"/>
        </w:rPr>
      </w:pPr>
    </w:p>
    <w:p>
      <w:pPr>
        <w:pStyle w:val="a1"/>
        <w:ind w:left="720"/>
        <w:rPr>
          <w:rtl w:val="off"/>
        </w:rPr>
      </w:pPr>
    </w:p>
    <w:p>
      <w:pPr>
        <w:pStyle w:val="a1"/>
        <w:ind w:left="720"/>
        <w:rPr>
          <w:rtl w:val="off"/>
        </w:rPr>
      </w:pPr>
    </w:p>
    <w:p>
      <w:pPr>
        <w:pStyle w:val="a1"/>
        <w:ind w:left="720"/>
        <w:rPr>
          <w:rtl w:val="off"/>
        </w:rPr>
      </w:pPr>
    </w:p>
    <w:p>
      <w:pPr>
        <w:pStyle w:val="a1"/>
        <w:ind w:left="720"/>
        <w:rPr>
          <w:rtl w:val="off"/>
        </w:rPr>
      </w:pPr>
    </w:p>
    <w:p>
      <w:pPr>
        <w:pStyle w:val="a1"/>
        <w:ind w:left="720"/>
        <w:rPr>
          <w:rtl w:val="off"/>
        </w:rPr>
      </w:pPr>
    </w:p>
    <w:p>
      <w:pPr>
        <w:pStyle w:val="a1"/>
        <w:ind w:left="720"/>
        <w:rPr>
          <w:rtl w:val="off"/>
        </w:rPr>
      </w:pPr>
    </w:p>
    <w:p>
      <w:pPr>
        <w:pStyle w:val="a1"/>
        <w:ind w:left="720"/>
        <w:rPr>
          <w:rtl w:val="off"/>
        </w:rPr>
      </w:pPr>
    </w:p>
    <w:p>
      <w:pPr>
        <w:pStyle w:val="a1"/>
        <w:ind w:left="720"/>
        <w:rPr>
          <w:rtl w:val="off"/>
        </w:rPr>
      </w:pPr>
    </w:p>
    <w:p>
      <w:pPr>
        <w:pStyle w:val="a1"/>
        <w:ind w:left="720"/>
        <w:rPr>
          <w:rtl w:val="off"/>
        </w:rPr>
      </w:pPr>
    </w:p>
    <w:p>
      <w:pPr>
        <w:pStyle w:val="a1"/>
        <w:ind w:left="720"/>
        <w:rPr>
          <w:rtl w:val="off"/>
        </w:rPr>
      </w:pPr>
    </w:p>
    <w:p>
      <w:pPr>
        <w:pStyle w:val="a1"/>
        <w:ind w:left="720"/>
        <w:rPr>
          <w:rtl w:val="off"/>
        </w:rPr>
      </w:pPr>
    </w:p>
    <w:p>
      <w:pPr>
        <w:pStyle w:val="a1"/>
        <w:ind w:left="720"/>
        <w:rPr>
          <w:rtl w:val="off"/>
        </w:rPr>
      </w:pPr>
    </w:p>
    <w:p>
      <w:pPr>
        <w:pStyle w:val="a1"/>
        <w:ind w:left="720"/>
        <w:rPr>
          <w:rtl w:val="off"/>
        </w:rPr>
      </w:pPr>
    </w:p>
    <w:p>
      <w:pPr>
        <w:pStyle w:val="a1"/>
        <w:ind w:left="720"/>
        <w:rPr>
          <w:rtl w:val="off"/>
        </w:rPr>
      </w:pPr>
    </w:p>
    <w:p>
      <w:pPr>
        <w:pStyle w:val="a1"/>
        <w:jc w:val="center"/>
        <w:rPr>
          <w:bCs/>
          <w:sz w:val="28"/>
          <w:szCs w:val="28"/>
          <w:rtl w:val="off"/>
        </w:rPr>
      </w:pPr>
      <w:r>
        <w:rPr>
          <w:bCs/>
          <w:sz w:val="28"/>
          <w:szCs w:val="28"/>
          <w:rtl w:val="off"/>
        </w:rPr>
        <w:t>РОССИЙСКАЯ ФЕДЕРАЦИЯ</w:t>
      </w:r>
    </w:p>
    <w:p>
      <w:pPr>
        <w:pStyle w:val="a1"/>
        <w:jc w:val="center"/>
        <w:rPr>
          <w:bCs/>
          <w:sz w:val="28"/>
          <w:szCs w:val="28"/>
        </w:rPr>
      </w:pPr>
      <w:r>
        <w:rPr>
          <w:bCs/>
          <w:sz w:val="28"/>
          <w:szCs w:val="28"/>
        </w:rPr>
        <w:t xml:space="preserve">АДМИНИСТРАЦИЯ </w:t>
      </w:r>
      <w:r>
        <w:rPr>
          <w:bCs/>
          <w:sz w:val="28"/>
          <w:szCs w:val="28"/>
          <w:rtl w:val="off"/>
        </w:rPr>
        <w:t>УСТЬ-БЕЛОВСКОГО</w:t>
      </w:r>
      <w:r>
        <w:rPr>
          <w:bCs/>
          <w:sz w:val="28"/>
          <w:szCs w:val="28"/>
        </w:rPr>
        <w:t xml:space="preserve"> СЕЛЬСОВЕТА  </w:t>
      </w:r>
    </w:p>
    <w:p>
      <w:pPr>
        <w:pStyle w:val="a1"/>
        <w:jc w:val="center"/>
        <w:rPr>
          <w:bCs/>
          <w:sz w:val="28"/>
          <w:szCs w:val="28"/>
        </w:rPr>
      </w:pPr>
      <w:r>
        <w:rPr>
          <w:bCs/>
          <w:sz w:val="28"/>
          <w:szCs w:val="28"/>
        </w:rPr>
        <w:t xml:space="preserve">КРАСНОЩЁКОВСКОГО РАЙОНА </w:t>
      </w:r>
    </w:p>
    <w:p>
      <w:pPr>
        <w:pStyle w:val="a1"/>
        <w:jc w:val="center"/>
        <w:rPr>
          <w:bCs/>
          <w:sz w:val="28"/>
          <w:szCs w:val="28"/>
        </w:rPr>
      </w:pPr>
      <w:r>
        <w:rPr>
          <w:bCs/>
          <w:sz w:val="28"/>
          <w:szCs w:val="28"/>
        </w:rPr>
        <w:t>АЛТАЙСКОГО КРАЯ</w:t>
      </w:r>
    </w:p>
    <w:p>
      <w:pPr>
        <w:pStyle w:val="a8"/>
        <w:spacing w:line="480" w:lineRule="auto"/>
        <w:rPr>
          <w:caps/>
          <w:b/>
          <w:sz w:val="28"/>
          <w:szCs w:val="28"/>
          <w:spacing w:val="20"/>
        </w:rPr>
      </w:pPr>
    </w:p>
    <w:p>
      <w:pPr>
        <w:pStyle w:val="31"/>
        <w:spacing w:line="480" w:lineRule="auto"/>
        <w:rPr>
          <w:rFonts w:ascii="Arial" w:hAnsi="Arial" w:cs="Arial"/>
          <w:sz w:val="28"/>
          <w:szCs w:val="28"/>
          <w:spacing w:val="84"/>
        </w:rPr>
      </w:pPr>
      <w:r>
        <w:rPr>
          <w:rFonts w:ascii="Arial" w:hAnsi="Arial" w:cs="Arial"/>
          <w:sz w:val="28"/>
          <w:szCs w:val="28"/>
          <w:spacing w:val="84"/>
          <w:rtl w:val="off"/>
        </w:rPr>
        <w:t xml:space="preserve">                  </w:t>
      </w:r>
      <w:r>
        <w:rPr>
          <w:rFonts w:ascii="Arial" w:hAnsi="Arial" w:cs="Arial"/>
          <w:sz w:val="28"/>
          <w:szCs w:val="28"/>
          <w:spacing w:val="84"/>
        </w:rPr>
        <w:t>Постановлени</w:t>
      </w:r>
      <w:r>
        <w:rPr>
          <w:rFonts w:ascii="Arial" w:hAnsi="Arial" w:cs="Arial"/>
          <w:sz w:val="28"/>
          <w:szCs w:val="28"/>
          <w:spacing w:val="84"/>
          <w:rtl w:val="off"/>
        </w:rPr>
        <w:t>е</w:t>
      </w:r>
    </w:p>
    <w:tbl>
      <w:tblPr>
        <w:tblInd w:w="0" w:type="dxa"/>
        <w:tblBorders>
          <w:top w:val="none"/>
          <w:left w:val="none"/>
          <w:bottom w:val="none"/>
          <w:right w:val="none"/>
          <w:insideH w:val="none"/>
          <w:insideV w:val="none"/>
        </w:tblBorders>
        <w:tblLook w:val="00A0" w:firstRow="1" w:lastRow="0" w:firstColumn="1" w:lastColumn="0" w:noHBand="0" w:noVBand="0"/>
        <w:tblCellMar>
          <w:top w:w="0" w:type="dxa"/>
          <w:left w:w="0" w:type="dxa"/>
          <w:bottom w:w="0" w:type="dxa"/>
          <w:right w:w="0" w:type="dxa"/>
        </w:tblCellMar>
      </w:tblPr>
      <w:tblGrid>
        <w:gridCol w:w="3118"/>
        <w:gridCol w:w="3119"/>
        <w:gridCol w:w="425"/>
        <w:gridCol w:w="2693"/>
      </w:tblGrid>
      <w:tr>
        <w:trPr>
          <w:gridAfter w:val="0"/>
          <w:gridBefore w:val="0"/>
        </w:trPr>
        <w:tc>
          <w:tcPr>
            <w:tcW w:w="3121" w:type="dxa"/>
            <w:tcBorders>
              <w:bottom w:val="single" w:sz="4" w:space="0" w:color="000000"/>
            </w:tcBorders>
            <w:shd w:val="clear" w:color="auto" w:fill="auto"/>
            <w:textDirection w:val="lrTb"/>
            <w:vAlign w:val="top"/>
          </w:tcPr>
          <w:p>
            <w:pPr>
              <w:pStyle w:val="a1"/>
              <w:suppressAutoHyphens/>
              <w:jc w:val="center"/>
              <w:suppressAutoHyphens/>
              <w:rPr>
                <w:sz w:val="28"/>
                <w:szCs w:val="28"/>
              </w:rPr>
            </w:pPr>
            <w:r>
              <w:rPr>
                <w:lang w:val="ru-RU" w:eastAsia="zh-CN" w:bidi="ar-SA"/>
                <w:rFonts w:ascii="Times New Roman" w:eastAsia="Times New Roman" w:hAnsi="Times New Roman" w:cs="Times New Roman" w:hint="default"/>
                <w:sz w:val="28"/>
                <w:szCs w:val="28"/>
                <w:rtl w:val="off"/>
              </w:rPr>
              <w:t>17.09.2025</w:t>
            </w:r>
            <w:r>
              <w:rPr>
                <w:lang w:val="ru-RU" w:eastAsia="zh-CN" w:bidi="ar-SA"/>
                <w:rFonts w:ascii="Times New Roman" w:eastAsia="Times New Roman" w:hAnsi="Times New Roman" w:cs="Times New Roman" w:hint="default"/>
                <w:sz w:val="28"/>
                <w:szCs w:val="28"/>
              </w:rPr>
              <w:t>.</w:t>
            </w:r>
          </w:p>
        </w:tc>
        <w:tc>
          <w:tcPr>
            <w:tcW w:w="3122" w:type="dxa"/>
            <w:tcBorders/>
            <w:shd w:val="clear" w:color="auto" w:fill="auto"/>
            <w:textDirection w:val="lrTb"/>
            <w:vAlign w:val="top"/>
          </w:tcPr>
          <w:p>
            <w:pPr>
              <w:pStyle w:val="a1"/>
              <w:suppressAutoHyphens/>
              <w:jc w:val="center"/>
              <w:suppressAutoHyphens/>
              <w:rPr>
                <w:sz w:val="28"/>
                <w:szCs w:val="28"/>
              </w:rPr>
            </w:pPr>
          </w:p>
        </w:tc>
        <w:tc>
          <w:tcPr>
            <w:tcW w:w="425" w:type="dxa"/>
            <w:tcBorders/>
            <w:shd w:val="clear" w:color="auto" w:fill="auto"/>
            <w:textDirection w:val="lrTb"/>
            <w:vAlign w:val="top"/>
          </w:tcPr>
          <w:p>
            <w:pPr>
              <w:pStyle w:val="a1"/>
              <w:suppressAutoHyphens/>
              <w:jc w:val="center"/>
              <w:suppressAutoHyphens/>
              <w:rPr>
                <w:sz w:val="28"/>
                <w:szCs w:val="28"/>
              </w:rPr>
            </w:pPr>
            <w:r>
              <w:rPr>
                <w:lang w:val="ru-RU" w:eastAsia="zh-CN" w:bidi="ar-SA"/>
                <w:rFonts w:ascii="Arial" w:eastAsia="Times New Roman" w:hAnsi="Arial" w:cs="Arial"/>
                <w:sz w:val="28"/>
                <w:szCs w:val="28"/>
              </w:rPr>
              <w:t>№</w:t>
            </w:r>
            <w:r>
              <w:rPr>
                <w:lang w:val="ru-RU" w:eastAsia="zh-CN" w:bidi="ar-SA"/>
                <w:rFonts w:ascii="Arial" w:eastAsia="Times New Roman" w:hAnsi="Arial" w:cs="Arial"/>
                <w:sz w:val="28"/>
                <w:szCs w:val="28"/>
                <w:rtl w:val="off"/>
              </w:rPr>
              <w:t xml:space="preserve">    </w:t>
            </w:r>
          </w:p>
        </w:tc>
        <w:tc>
          <w:tcPr>
            <w:tcW w:w="2696" w:type="dxa"/>
            <w:tcBorders>
              <w:bottom w:val="single" w:sz="4" w:space="0" w:color="000000"/>
            </w:tcBorders>
            <w:shd w:val="clear" w:color="auto" w:fill="auto"/>
            <w:textDirection w:val="lrTb"/>
            <w:vAlign w:val="top"/>
          </w:tcPr>
          <w:p>
            <w:pPr>
              <w:pStyle w:val="a1"/>
              <w:suppressAutoHyphens/>
              <w:jc w:val="center"/>
              <w:suppressAutoHyphens/>
              <w:rPr>
                <w:sz w:val="28"/>
                <w:szCs w:val="28"/>
              </w:rPr>
            </w:pPr>
            <w:r>
              <w:rPr>
                <w:lang w:val="ru-RU" w:eastAsia="zh-CN" w:bidi="ar-SA"/>
                <w:rFonts w:ascii="Times New Roman" w:eastAsia="Times New Roman" w:hAnsi="Times New Roman" w:cs="Times New Roman" w:hint="default"/>
                <w:sz w:val="28"/>
                <w:szCs w:val="28"/>
                <w:rtl w:val="off"/>
              </w:rPr>
              <w:t>14</w:t>
            </w:r>
          </w:p>
        </w:tc>
      </w:tr>
      <w:tr>
        <w:trPr>
          <w:gridAfter w:val="0"/>
          <w:gridBefore w:val="0"/>
        </w:trPr>
        <w:tc>
          <w:tcPr>
            <w:tcW w:w="3121" w:type="dxa"/>
            <w:tcBorders>
              <w:top w:val="single" w:sz="4" w:space="0" w:color="000000"/>
            </w:tcBorders>
            <w:shd w:val="clear" w:color="auto" w:fill="auto"/>
            <w:textDirection w:val="lrTb"/>
            <w:vAlign w:val="top"/>
          </w:tcPr>
          <w:p>
            <w:pPr>
              <w:pStyle w:val="a1"/>
              <w:suppressAutoHyphens/>
              <w:jc w:val="center"/>
              <w:suppressAutoHyphens/>
              <w:rPr>
                <w:rFonts w:ascii="Arial" w:hAnsi="Arial" w:cs="Arial"/>
                <w:sz w:val="28"/>
                <w:szCs w:val="28"/>
              </w:rPr>
            </w:pPr>
          </w:p>
        </w:tc>
        <w:tc>
          <w:tcPr>
            <w:tcW w:w="3122" w:type="dxa"/>
            <w:tcBorders/>
            <w:shd w:val="clear" w:color="auto" w:fill="auto"/>
            <w:textDirection w:val="lrTb"/>
            <w:vAlign w:val="top"/>
          </w:tcPr>
          <w:p>
            <w:pPr>
              <w:pStyle w:val="a1"/>
              <w:suppressAutoHyphens/>
              <w:jc w:val="center"/>
              <w:suppressAutoHyphens/>
              <w:rPr>
                <w:sz w:val="28"/>
                <w:szCs w:val="28"/>
              </w:rPr>
            </w:pPr>
            <w:r>
              <w:rPr>
                <w:lang w:val="ru-RU" w:eastAsia="zh-CN" w:bidi="ar-SA"/>
                <w:rFonts w:ascii="Arial" w:eastAsia="Times New Roman" w:hAnsi="Arial" w:cs="Arial"/>
                <w:b w:val="0"/>
                <w:bCs w:val="0"/>
                <w:sz w:val="28"/>
                <w:szCs w:val="28"/>
              </w:rPr>
              <w:t>с.</w:t>
            </w:r>
            <w:r>
              <w:rPr>
                <w:lang w:val="ru-RU" w:eastAsia="zh-CN" w:bidi="ar-SA"/>
                <w:rFonts w:ascii="Arial" w:eastAsia="Times New Roman" w:hAnsi="Arial" w:cs="Arial"/>
                <w:b w:val="0"/>
                <w:bCs w:val="0"/>
                <w:sz w:val="28"/>
                <w:szCs w:val="28"/>
                <w:rtl w:val="off"/>
              </w:rPr>
              <w:t>Усть-Белое</w:t>
            </w:r>
          </w:p>
        </w:tc>
        <w:tc>
          <w:tcPr>
            <w:tcW w:w="3121" w:type="dxa"/>
            <w:gridSpan w:val="2"/>
            <w:tcBorders/>
            <w:shd w:val="clear" w:color="auto" w:fill="auto"/>
            <w:textDirection w:val="lrTb"/>
            <w:vAlign w:val="top"/>
          </w:tcPr>
          <w:p>
            <w:pPr>
              <w:pStyle w:val="a1"/>
              <w:suppressAutoHyphens/>
              <w:jc w:val="center"/>
              <w:suppressAutoHyphens/>
              <w:rPr>
                <w:rFonts w:ascii="Arial" w:hAnsi="Arial" w:cs="Arial"/>
                <w:sz w:val="28"/>
                <w:szCs w:val="28"/>
              </w:rPr>
            </w:pPr>
          </w:p>
        </w:tc>
      </w:tr>
    </w:tbl>
    <w:p>
      <w:pPr>
        <w:pStyle w:val="a1"/>
        <w:jc w:val="center"/>
        <w:rPr>
          <w:sz w:val="28"/>
          <w:szCs w:val="28"/>
        </w:rPr>
      </w:pPr>
    </w:p>
    <w:tbl>
      <w:tblPr>
        <w:tblW w:w="9386" w:type="dxa"/>
        <w:tblInd w:w="-5" w:type="dxa"/>
        <w:tblBorders>
          <w:top w:val="none"/>
          <w:left w:val="none"/>
          <w:bottom w:val="none"/>
          <w:right w:val="none"/>
          <w:insideH w:val="none"/>
          <w:insideV w:val="none"/>
        </w:tblBorders>
        <w:tblLook w:val="00A0" w:firstRow="1" w:lastRow="0" w:firstColumn="1" w:lastColumn="0" w:noHBand="0" w:noVBand="0"/>
        <w:tblCellMar>
          <w:top w:w="0" w:type="dxa"/>
          <w:left w:w="0" w:type="dxa"/>
          <w:bottom w:w="0" w:type="dxa"/>
          <w:right w:w="0" w:type="dxa"/>
        </w:tblCellMar>
      </w:tblPr>
      <w:tblGrid>
        <w:gridCol w:w="147"/>
        <w:gridCol w:w="4549"/>
        <w:gridCol w:w="143"/>
        <w:gridCol w:w="4547"/>
      </w:tblGrid>
      <w:tr>
        <w:trPr>
          <w:gridAfter w:val="0"/>
          <w:gridBefore w:val="0"/>
          <w:trHeight w:val="64" w:hRule="atLeast"/>
        </w:trPr>
        <w:tc>
          <w:tcPr>
            <w:tcW w:w="147" w:type="dxa"/>
            <w:tcBorders>
              <w:top w:val="single" w:sz="4" w:space="0" w:color="000000"/>
              <w:left w:val="single" w:sz="4" w:space="0" w:color="000000"/>
            </w:tcBorders>
            <w:shd w:val="clear" w:color="auto" w:fill="auto"/>
            <w:textDirection w:val="lrTb"/>
            <w:vAlign w:val="top"/>
          </w:tcPr>
          <w:p>
            <w:pPr>
              <w:pStyle w:val="a1"/>
              <w:suppressAutoHyphens/>
              <w:jc w:val="both"/>
              <w:suppressAutoHyphens/>
              <w:rPr>
                <w:sz w:val="28"/>
                <w:szCs w:val="28"/>
              </w:rPr>
            </w:pPr>
          </w:p>
        </w:tc>
        <w:tc>
          <w:tcPr>
            <w:tcW w:w="4549" w:type="dxa"/>
            <w:tcBorders/>
            <w:shd w:val="clear" w:color="auto" w:fill="auto"/>
            <w:textDirection w:val="lrTb"/>
            <w:vAlign w:val="top"/>
          </w:tcPr>
          <w:p>
            <w:pPr>
              <w:pStyle w:val="a1"/>
              <w:suppressAutoHyphens/>
              <w:jc w:val="both"/>
              <w:suppressAutoHyphens/>
              <w:rPr>
                <w:sz w:val="28"/>
                <w:szCs w:val="28"/>
              </w:rPr>
            </w:pPr>
          </w:p>
        </w:tc>
        <w:tc>
          <w:tcPr>
            <w:tcW w:w="143" w:type="dxa"/>
            <w:tcBorders>
              <w:top w:val="single" w:sz="4" w:space="0" w:color="000000"/>
              <w:right w:val="single" w:sz="4" w:space="0" w:color="000000"/>
            </w:tcBorders>
            <w:shd w:val="clear" w:color="auto" w:fill="auto"/>
            <w:textDirection w:val="lrTb"/>
            <w:vAlign w:val="top"/>
          </w:tcPr>
          <w:p>
            <w:pPr>
              <w:pStyle w:val="a1"/>
              <w:suppressAutoHyphens/>
              <w:jc w:val="both"/>
              <w:suppressAutoHyphens/>
              <w:rPr>
                <w:sz w:val="28"/>
                <w:szCs w:val="28"/>
              </w:rPr>
            </w:pPr>
          </w:p>
        </w:tc>
        <w:tc>
          <w:tcPr>
            <w:tcW w:w="4547" w:type="dxa"/>
            <w:tcBorders>
              <w:left w:val="single" w:sz="4" w:space="0" w:color="000000"/>
            </w:tcBorders>
            <w:shd w:val="clear" w:color="auto" w:fill="auto"/>
            <w:textDirection w:val="lrTb"/>
            <w:vAlign w:val="top"/>
          </w:tcPr>
          <w:p>
            <w:pPr>
              <w:pStyle w:val="a1"/>
              <w:suppressAutoHyphens/>
              <w:jc w:val="center"/>
              <w:suppressAutoHyphens/>
              <w:rPr>
                <w:sz w:val="28"/>
                <w:szCs w:val="28"/>
              </w:rPr>
            </w:pPr>
          </w:p>
        </w:tc>
      </w:tr>
    </w:tbl>
    <w:p>
      <w:pPr>
        <w:pStyle w:val="a1"/>
        <w:rPr>
          <w:sz w:val="28"/>
          <w:szCs w:val="28"/>
        </w:rPr>
      </w:pPr>
      <w:r>
        <w:rPr>
          <w:sz w:val="28"/>
          <w:szCs w:val="28"/>
        </w:rPr>
        <w:t xml:space="preserve">О размещении дополнительных </w:t>
      </w:r>
    </w:p>
    <w:p>
      <w:pPr>
        <w:pStyle w:val="a1"/>
        <w:rPr>
          <w:sz w:val="28"/>
          <w:szCs w:val="28"/>
        </w:rPr>
      </w:pPr>
      <w:r>
        <w:rPr>
          <w:sz w:val="28"/>
          <w:szCs w:val="28"/>
        </w:rPr>
        <w:t>адресных сведений в ГАР</w:t>
      </w:r>
    </w:p>
    <w:p>
      <w:pPr>
        <w:pStyle w:val="a1"/>
        <w:rPr>
          <w:sz w:val="28"/>
          <w:szCs w:val="28"/>
        </w:rPr>
      </w:pPr>
    </w:p>
    <w:p>
      <w:pPr>
        <w:pStyle w:val="a1"/>
        <w:ind w:firstLine="851"/>
        <w:jc w:val="both"/>
        <w:rPr>
          <w:sz w:val="28"/>
          <w:szCs w:val="28"/>
        </w:rPr>
      </w:pPr>
      <w:r>
        <w:rPr>
          <w:sz w:val="28"/>
          <w:szCs w:val="28"/>
        </w:rPr>
        <w:t xml:space="preserve"> В рамках проводимых работ по актуализации государственного адресного реестра согласно разделу 4 постановления Правительства   Российской Федерации от 22 мая 2015 г №492 «О составе сведений об адресах, размещаемых в государственном адресном реестре, порядке межведомственного информационного взаимодействия при ведении государственного реестра о внесении изменений и признании утратившими силу некоторых актов Правительства Российской Федерации»</w:t>
      </w:r>
    </w:p>
    <w:p>
      <w:pPr>
        <w:pStyle w:val="a1"/>
        <w:ind w:firstLine="720"/>
        <w:jc w:val="center"/>
        <w:rPr>
          <w:b/>
          <w:sz w:val="28"/>
          <w:szCs w:val="28"/>
        </w:rPr>
      </w:pPr>
    </w:p>
    <w:p>
      <w:pPr>
        <w:pStyle w:val="a1"/>
        <w:ind w:firstLine="720"/>
        <w:jc w:val="center"/>
        <w:rPr>
          <w:sz w:val="28"/>
          <w:szCs w:val="28"/>
        </w:rPr>
      </w:pPr>
      <w:r>
        <w:rPr>
          <w:b/>
          <w:sz w:val="28"/>
          <w:szCs w:val="28"/>
        </w:rPr>
        <w:t>ПОСТАНОВЛЯЮ:</w:t>
      </w:r>
    </w:p>
    <w:p>
      <w:pPr>
        <w:pStyle w:val="a1"/>
        <w:ind w:firstLine="660"/>
        <w:jc w:val="both"/>
        <w:rPr>
          <w:sz w:val="28"/>
          <w:szCs w:val="28"/>
        </w:rPr>
      </w:pPr>
      <w:r>
        <w:rPr>
          <w:sz w:val="28"/>
          <w:szCs w:val="28"/>
        </w:rPr>
        <w:t>1. Дополнить ранее размещенные в ГАР адреса сведениями о кадастровом номере согласно приложению.</w:t>
      </w:r>
    </w:p>
    <w:p>
      <w:pPr>
        <w:pStyle w:val="Style2"/>
        <w:ind w:firstLine="660"/>
        <w:widowControl/>
        <w:jc w:val="both"/>
        <w:tabs>
          <w:tab w:val="left" w:pos="346"/>
        </w:tabs>
        <w:spacing w:line="240" w:lineRule="atLeast"/>
        <w:rPr>
          <w:rStyle w:val="FontStyle12"/>
          <w:sz w:val="28"/>
          <w:szCs w:val="28"/>
        </w:rPr>
      </w:pPr>
      <w:r>
        <w:rPr>
          <w:rStyle w:val="FontStyle12"/>
          <w:sz w:val="28"/>
          <w:szCs w:val="28"/>
        </w:rPr>
        <w:tab/>
      </w:r>
      <w:r>
        <w:rPr>
          <w:rStyle w:val="FontStyle12"/>
          <w:sz w:val="28"/>
          <w:szCs w:val="28"/>
        </w:rPr>
        <w:t>2. Настоящее постановление вступает в силу со дня его подписания.</w:t>
      </w:r>
    </w:p>
    <w:p>
      <w:pPr>
        <w:pStyle w:val="a1"/>
        <w:ind w:firstLine="539"/>
        <w:jc w:val="both"/>
        <w:rPr>
          <w:sz w:val="28"/>
          <w:szCs w:val="28"/>
        </w:rPr>
      </w:pPr>
      <w:r>
        <w:rPr>
          <w:sz w:val="28"/>
          <w:szCs w:val="28"/>
        </w:rPr>
        <w:tab/>
      </w:r>
      <w:r>
        <w:rPr>
          <w:sz w:val="28"/>
          <w:szCs w:val="28"/>
        </w:rPr>
        <w:t xml:space="preserve">3.Настоящее постановление обнародовать в установленном Уставом   муниципального образования </w:t>
      </w:r>
      <w:r>
        <w:rPr>
          <w:sz w:val="28"/>
          <w:szCs w:val="28"/>
          <w:rtl w:val="off"/>
        </w:rPr>
        <w:t>Усть-Беловский</w:t>
      </w:r>
      <w:r>
        <w:rPr>
          <w:sz w:val="28"/>
          <w:szCs w:val="28"/>
        </w:rPr>
        <w:t xml:space="preserve"> сельсовет Краснощёковского района Алтайского края порядке.   </w:t>
      </w:r>
    </w:p>
    <w:p>
      <w:pPr>
        <w:adjustRightInd/>
        <w:pStyle w:val="a1"/>
        <w:ind w:firstLine="540"/>
        <w:autoSpaceDE w:val="off"/>
        <w:autoSpaceDN w:val="off"/>
        <w:jc w:val="both"/>
        <w:rPr>
          <w:sz w:val="28"/>
          <w:szCs w:val="28"/>
        </w:rPr>
      </w:pPr>
      <w:r>
        <w:rPr>
          <w:sz w:val="28"/>
          <w:szCs w:val="28"/>
        </w:rPr>
        <w:tab/>
      </w:r>
      <w:r>
        <w:rPr>
          <w:sz w:val="28"/>
          <w:szCs w:val="28"/>
        </w:rPr>
        <w:t>4. Контроль за исполнением настоящего постановления оставляю за собой.</w:t>
      </w:r>
    </w:p>
    <w:p>
      <w:pPr>
        <w:adjustRightInd/>
        <w:pStyle w:val="a1"/>
        <w:autoSpaceDE w:val="off"/>
        <w:autoSpaceDN w:val="off"/>
        <w:jc w:val="both"/>
        <w:rPr>
          <w:lang w:eastAsia="ar-SA"/>
          <w:sz w:val="28"/>
          <w:szCs w:val="28"/>
        </w:rPr>
      </w:pPr>
    </w:p>
    <w:p>
      <w:pPr>
        <w:pStyle w:val="a1"/>
        <w:jc w:val="both"/>
        <w:rPr>
          <w:b/>
          <w:sz w:val="28"/>
          <w:szCs w:val="28"/>
        </w:rPr>
      </w:pPr>
    </w:p>
    <w:p>
      <w:pPr>
        <w:pStyle w:val="a1"/>
        <w:jc w:val="both"/>
        <w:rPr>
          <w:b/>
          <w:sz w:val="28"/>
          <w:szCs w:val="28"/>
        </w:rPr>
      </w:pPr>
    </w:p>
    <w:p>
      <w:pPr>
        <w:pStyle w:val="a1"/>
        <w:rPr>
          <w:sz w:val="28"/>
          <w:szCs w:val="28"/>
          <w:shd w:val="clear" w:color="auto" w:fill="FFFFFF"/>
        </w:rPr>
      </w:pPr>
      <w:r>
        <w:rPr>
          <w:sz w:val="28"/>
          <w:szCs w:val="28"/>
          <w:shd w:val="clear" w:color="auto" w:fill="FFFFFF"/>
        </w:rPr>
        <w:t xml:space="preserve">  </w:t>
      </w:r>
      <w:r>
        <w:rPr>
          <w:sz w:val="28"/>
          <w:szCs w:val="28"/>
          <w:shd w:val="clear" w:color="auto" w:fill="FFFFFF"/>
          <w:rtl w:val="off"/>
        </w:rPr>
        <w:t>И.О.</w:t>
      </w:r>
      <w:r>
        <w:rPr>
          <w:sz w:val="28"/>
          <w:szCs w:val="28"/>
          <w:shd w:val="clear" w:color="auto" w:fill="FFFFFF"/>
        </w:rPr>
        <w:t>Глав</w:t>
      </w:r>
      <w:r>
        <w:rPr>
          <w:sz w:val="28"/>
          <w:szCs w:val="28"/>
          <w:shd w:val="clear" w:color="auto" w:fill="FFFFFF"/>
          <w:rtl w:val="off"/>
        </w:rPr>
        <w:t>ы</w:t>
      </w:r>
      <w:r>
        <w:rPr>
          <w:sz w:val="28"/>
          <w:szCs w:val="28"/>
          <w:shd w:val="clear" w:color="auto" w:fill="FFFFFF"/>
        </w:rPr>
        <w:t xml:space="preserve"> Администрации:</w:t>
      </w:r>
      <w:r>
        <w:rPr>
          <w:sz w:val="28"/>
          <w:szCs w:val="28"/>
          <w:shd w:val="clear" w:color="auto" w:fill="FFFFFF"/>
          <w:rtl w:val="off"/>
        </w:rPr>
        <w:t xml:space="preserve">                                И.Ф.Медведева</w:t>
      </w:r>
      <w:r>
        <w:rPr>
          <w:sz w:val="28"/>
          <w:szCs w:val="28"/>
          <w:shd w:val="clear" w:color="auto" w:fill="FFFFFF"/>
        </w:rPr>
        <w:t xml:space="preserve">            </w:t>
      </w:r>
    </w:p>
    <w:p>
      <w:pPr>
        <w:pStyle w:val="a1"/>
        <w:jc w:val="right"/>
        <w:rPr>
          <w:sz w:val="28"/>
          <w:szCs w:val="28"/>
          <w:shd w:val="clear" w:color="auto" w:fill="FFFFFF"/>
        </w:rPr>
      </w:pPr>
      <w:r>
        <w:rPr>
          <w:sz w:val="28"/>
          <w:szCs w:val="28"/>
          <w:shd w:val="clear" w:color="auto" w:fill="FFFFFF"/>
        </w:rPr>
        <w:t xml:space="preserve">Приложение                                                            </w:t>
      </w:r>
    </w:p>
    <w:p>
      <w:pPr>
        <w:pStyle w:val="a1"/>
        <w:jc w:val="center"/>
        <w:rPr>
          <w:sz w:val="28"/>
          <w:szCs w:val="28"/>
          <w:shd w:val="clear" w:color="auto" w:fill="FFFFFF"/>
        </w:rPr>
      </w:pPr>
      <w:r>
        <w:rPr>
          <w:sz w:val="28"/>
          <w:szCs w:val="28"/>
          <w:shd w:val="clear" w:color="auto" w:fill="FFFFFF"/>
        </w:rPr>
        <w:t>Сведения о кадастровых номерах,  вносимых в ГАР,  в привязке к адресным объектам</w:t>
      </w:r>
    </w:p>
    <w:tbl>
      <w:tblPr>
        <w:tblInd w:w="-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CellMar>
          <w:top w:w="0" w:type="dxa"/>
          <w:left w:w="108" w:type="dxa"/>
          <w:bottom w:w="0" w:type="dxa"/>
          <w:right w:w="108" w:type="dxa"/>
        </w:tblCellMar>
      </w:tblPr>
      <w:tblGrid>
        <w:gridCol w:w="2836"/>
        <w:gridCol w:w="4394"/>
        <w:gridCol w:w="2659"/>
      </w:tblGrid>
      <w:tr>
        <w:trPr>
          <w:gridAfter w:val="0"/>
          <w:gridBefore w:val="0"/>
        </w:trPr>
        <w:tc>
          <w:tcPr>
            <w:tcW w:w="2836" w:type="dxa"/>
            <w:tcBorders/>
            <w:shd w:val="clear" w:color="auto" w:fill="auto"/>
            <w:textDirection w:val="lrTb"/>
            <w:vAlign w:val="top"/>
          </w:tcPr>
          <w:p>
            <w:pPr>
              <w:pStyle w:val="a1"/>
              <w:suppressAutoHyphens/>
              <w:jc w:val="center"/>
              <w:suppressAutoHyphens/>
              <w:rPr/>
            </w:pPr>
            <w:r>
              <w:rPr>
                <w:lang w:val="ru-RU" w:eastAsia="zh-CN" w:bidi="ar-SA"/>
                <w:rFonts w:ascii="Times New Roman" w:eastAsia="Times New Roman" w:hAnsi="Times New Roman" w:cs="Times New Roman" w:hint="default"/>
                <w:sz w:val="24"/>
                <w:szCs w:val="24"/>
              </w:rPr>
              <w:t>Адрес объекта*</w:t>
            </w:r>
          </w:p>
        </w:tc>
        <w:tc>
          <w:tcPr>
            <w:tcW w:w="4394" w:type="dxa"/>
            <w:tcBorders/>
            <w:shd w:val="clear" w:color="auto" w:fill="auto"/>
            <w:textDirection w:val="lrTb"/>
            <w:vAlign w:val="top"/>
          </w:tcPr>
          <w:p>
            <w:pPr>
              <w:pStyle w:val="a1"/>
              <w:suppressAutoHyphens/>
              <w:jc w:val="center"/>
              <w:suppressAutoHyphens/>
              <w:rPr/>
            </w:pPr>
            <w:r>
              <w:rPr>
                <w:lang w:val="ru-RU" w:eastAsia="zh-CN" w:bidi="ar-SA"/>
                <w:rFonts w:ascii="Times New Roman" w:eastAsia="Times New Roman" w:hAnsi="Times New Roman" w:cs="Times New Roman" w:hint="default"/>
                <w:sz w:val="24"/>
                <w:szCs w:val="24"/>
              </w:rPr>
              <w:t>Уникальный номер адреса объекта адресации в ГАР(у</w:t>
            </w:r>
            <w:r>
              <w:rPr>
                <w:lang w:val="ru-RU" w:eastAsia="zh-CN" w:bidi="ar-SA"/>
                <w:rFonts w:ascii="Times New Roman" w:eastAsia="Times New Roman" w:hAnsi="Times New Roman" w:cs="Times New Roman" w:hint="default"/>
                <w:bCs/>
                <w:color w:val="000000"/>
                <w:sz w:val="24"/>
                <w:szCs w:val="24"/>
                <w:shd w:val="clear" w:color="auto" w:fill="FFFFFF"/>
              </w:rPr>
              <w:t>никальный идентификатор</w:t>
            </w:r>
            <w:r>
              <w:rPr>
                <w:lang w:val="ru-RU" w:eastAsia="zh-CN" w:bidi="ar-SA"/>
                <w:rFonts w:ascii="Times New Roman" w:eastAsia="Times New Roman" w:hAnsi="Times New Roman" w:cs="Times New Roman" w:hint="default"/>
                <w:sz w:val="24"/>
                <w:szCs w:val="24"/>
              </w:rPr>
              <w:t>)</w:t>
            </w:r>
          </w:p>
        </w:tc>
        <w:tc>
          <w:tcPr>
            <w:tcW w:w="2659" w:type="dxa"/>
            <w:tcBorders/>
            <w:shd w:val="clear" w:color="auto" w:fill="auto"/>
            <w:textDirection w:val="lrTb"/>
            <w:vAlign w:val="top"/>
          </w:tcPr>
          <w:p>
            <w:pPr>
              <w:pStyle w:val="a1"/>
              <w:suppressAutoHyphens/>
              <w:jc w:val="center"/>
              <w:suppressAutoHyphens/>
              <w:rPr/>
            </w:pPr>
            <w:r>
              <w:rPr>
                <w:lang w:val="ru-RU" w:eastAsia="zh-CN" w:bidi="ar-SA"/>
                <w:rFonts w:ascii="Times New Roman" w:eastAsia="Times New Roman" w:hAnsi="Times New Roman" w:cs="Times New Roman" w:hint="default"/>
                <w:sz w:val="24"/>
                <w:szCs w:val="24"/>
              </w:rPr>
              <w:t>Кадастровый номер адресного объекта</w:t>
            </w:r>
          </w:p>
        </w:tc>
      </w:tr>
      <w:tr>
        <w:trPr>
          <w:gridAfter w:val="0"/>
          <w:gridBefore w:val="0"/>
        </w:trPr>
        <w:tc>
          <w:tcPr>
            <w:tcW w:w="2836" w:type="dxa"/>
            <w:tcBorders/>
            <w:shd w:val="clear" w:color="auto" w:fill="auto"/>
            <w:textDirection w:val="lrTb"/>
            <w:vAlign w:val="top"/>
          </w:tcPr>
          <w:p>
            <w:pPr>
              <w:pStyle w:val="a1"/>
              <w:suppressAutoHyphens/>
              <w:jc w:val="center"/>
              <w:suppressAutoHyphens/>
              <w:rPr>
                <w:sz w:val="20"/>
                <w:szCs w:val="20"/>
              </w:rPr>
            </w:pPr>
            <w:r>
              <w:rPr>
                <w:lang w:val="ru-RU" w:eastAsia="zh-CN" w:bidi="ar-SA"/>
                <w:rFonts w:ascii="Times New Roman" w:eastAsia="Times New Roman" w:hAnsi="Times New Roman" w:cs="Times New Roman" w:hint="default"/>
                <w:sz w:val="20"/>
                <w:szCs w:val="20"/>
                <w:rtl w:val="off"/>
              </w:rPr>
              <w:t>Российская федерация,</w:t>
            </w:r>
            <w:r>
              <w:rPr>
                <w:lang w:val="ru-RU" w:eastAsia="zh-CN" w:bidi="ar-SA"/>
                <w:rFonts w:ascii="Times New Roman" w:eastAsia="Times New Roman" w:hAnsi="Times New Roman" w:cs="Times New Roman" w:hint="default"/>
                <w:sz w:val="20"/>
                <w:szCs w:val="20"/>
              </w:rPr>
              <w:t xml:space="preserve">Алтайский край, муниципальный район Краснощёковский, сельское поселение </w:t>
            </w:r>
            <w:r>
              <w:rPr>
                <w:lang w:val="ru-RU" w:eastAsia="zh-CN" w:bidi="ar-SA"/>
                <w:rFonts w:ascii="Times New Roman" w:eastAsia="Times New Roman" w:hAnsi="Times New Roman" w:cs="Times New Roman" w:hint="default"/>
                <w:sz w:val="20"/>
                <w:szCs w:val="20"/>
                <w:rtl w:val="off"/>
              </w:rPr>
              <w:t>Усть-Беловсий</w:t>
            </w:r>
            <w:r>
              <w:rPr>
                <w:lang w:val="ru-RU" w:eastAsia="zh-CN" w:bidi="ar-SA"/>
                <w:rFonts w:ascii="Times New Roman" w:eastAsia="Times New Roman" w:hAnsi="Times New Roman" w:cs="Times New Roman" w:hint="default"/>
                <w:sz w:val="20"/>
                <w:szCs w:val="20"/>
              </w:rPr>
              <w:t xml:space="preserve"> сельсовет, село </w:t>
            </w:r>
            <w:r>
              <w:rPr>
                <w:lang w:val="ru-RU" w:eastAsia="zh-CN" w:bidi="ar-SA"/>
                <w:rFonts w:ascii="Times New Roman" w:eastAsia="Times New Roman" w:hAnsi="Times New Roman" w:cs="Times New Roman" w:hint="default"/>
                <w:sz w:val="20"/>
                <w:szCs w:val="20"/>
                <w:rtl w:val="off"/>
              </w:rPr>
              <w:t>Усть-Белое у</w:t>
            </w:r>
            <w:r>
              <w:rPr>
                <w:lang w:val="ru-RU" w:eastAsia="zh-CN" w:bidi="ar-SA"/>
                <w:rFonts w:ascii="Times New Roman" w:eastAsia="Times New Roman" w:hAnsi="Times New Roman" w:cs="Times New Roman" w:hint="default"/>
                <w:sz w:val="20"/>
                <w:szCs w:val="20"/>
              </w:rPr>
              <w:t xml:space="preserve">лица </w:t>
            </w:r>
            <w:r>
              <w:rPr>
                <w:lang w:val="ru-RU" w:eastAsia="zh-CN" w:bidi="ar-SA"/>
                <w:rFonts w:ascii="Times New Roman" w:eastAsia="Times New Roman" w:hAnsi="Times New Roman" w:cs="Times New Roman" w:hint="default"/>
                <w:sz w:val="20"/>
                <w:szCs w:val="20"/>
                <w:rtl w:val="off"/>
              </w:rPr>
              <w:t>Молодежная</w:t>
            </w:r>
            <w:r>
              <w:rPr>
                <w:lang w:val="ru-RU" w:eastAsia="zh-CN" w:bidi="ar-SA"/>
                <w:rFonts w:ascii="Times New Roman" w:eastAsia="Times New Roman" w:hAnsi="Times New Roman" w:cs="Times New Roman" w:hint="default"/>
                <w:sz w:val="20"/>
                <w:szCs w:val="20"/>
              </w:rPr>
              <w:t xml:space="preserve">, дом </w:t>
            </w:r>
            <w:r>
              <w:rPr>
                <w:lang w:val="ru-RU" w:eastAsia="zh-CN" w:bidi="ar-SA"/>
                <w:rFonts w:ascii="Times New Roman" w:eastAsia="Times New Roman" w:hAnsi="Times New Roman" w:cs="Times New Roman" w:hint="default"/>
                <w:sz w:val="20"/>
                <w:szCs w:val="20"/>
                <w:rtl w:val="off"/>
              </w:rPr>
              <w:t>4</w:t>
            </w:r>
          </w:p>
        </w:tc>
        <w:tc>
          <w:tcPr>
            <w:tcW w:w="4394" w:type="dxa"/>
            <w:tcBorders/>
            <w:shd w:val="clear" w:color="auto" w:fill="auto"/>
            <w:textDirection w:val="lrTb"/>
            <w:vAlign w:val="top"/>
          </w:tcPr>
          <w:p>
            <w:pPr>
              <w:pStyle w:val="a1"/>
              <w:suppressAutoHyphens/>
              <w:jc w:val="center"/>
              <w:suppressAutoHyphens/>
              <w:rPr>
                <w:lang w:val="en-US"/>
                <w:rFonts w:ascii="Arial" w:hAnsi="Arial" w:cs="Arial"/>
                <w:color w:val="000000"/>
                <w:sz w:val="21"/>
                <w:szCs w:val="20"/>
              </w:rPr>
            </w:pPr>
            <w:r>
              <w:rPr>
                <w:caps w:val="off"/>
                <w:lang w:val="ru-RU" w:eastAsia="zh-CN" w:bidi="ar-SA"/>
                <w:rFonts w:ascii="Roboto" w:eastAsia="Roboto" w:hAnsi="Roboto" w:cs="Roboto"/>
                <w:b w:val="0"/>
                <w:i w:val="0"/>
                <w:sz w:val="18"/>
                <w:szCs w:val="24"/>
              </w:rPr>
              <w:t>709cf274-d4e9-4c65-a494-3a731476ad15</w:t>
            </w:r>
            <w:r>
              <w:rPr/>
              <w:br/>
            </w:r>
          </w:p>
        </w:tc>
        <w:tc>
          <w:tcPr>
            <w:tcW w:w="2659" w:type="dxa"/>
            <w:tcBorders/>
            <w:shd w:val="clear" w:color="auto" w:fill="auto"/>
            <w:textDirection w:val="lrTb"/>
            <w:vAlign w:val="top"/>
          </w:tcPr>
          <w:p>
            <w:pPr>
              <w:pStyle w:val="a1"/>
              <w:suppressAutoHyphens/>
              <w:jc w:val="center"/>
              <w:suppressAutoHyphens/>
              <w:rPr>
                <w:lang w:val="en-US"/>
                <w:sz w:val="22"/>
                <w:szCs w:val="22"/>
              </w:rPr>
            </w:pPr>
            <w:r>
              <w:rPr>
                <w:lang w:val="en-US" w:eastAsia="zh-CN" w:bidi="ar-SA"/>
                <w:rFonts w:ascii="Times New Roman" w:eastAsia="Times New Roman" w:hAnsi="Times New Roman" w:cs="Arial" w:hint="default"/>
                <w:sz w:val="22"/>
                <w:szCs w:val="22"/>
                <w:rtl w:val="off"/>
              </w:rPr>
              <w:t>22:21:040010:139</w:t>
            </w:r>
          </w:p>
        </w:tc>
      </w:tr>
      <w:tr>
        <w:trPr>
          <w:gridAfter w:val="0"/>
          <w:gridBefore w:val="0"/>
        </w:trPr>
        <w:tc>
          <w:tcPr>
            <w:tcW w:w="2836" w:type="dxa"/>
            <w:tcBorders/>
            <w:shd w:val="clear" w:color="auto" w:fill="auto"/>
            <w:textDirection w:val="lrTb"/>
            <w:vAlign w:val="top"/>
          </w:tcPr>
          <w:p>
            <w:pPr>
              <w:pStyle w:val="a1"/>
              <w:suppressAutoHyphens/>
              <w:jc w:val="center"/>
              <w:suppressAutoHyphens/>
              <w:rPr>
                <w:sz w:val="20"/>
                <w:szCs w:val="20"/>
              </w:rPr>
            </w:pPr>
            <w:r>
              <w:rPr>
                <w:lang w:val="ru-RU" w:eastAsia="zh-CN" w:bidi="ar-SA"/>
                <w:rFonts w:ascii="Times New Roman" w:eastAsia="Times New Roman" w:hAnsi="Times New Roman" w:cs="Times New Roman" w:hint="default"/>
                <w:sz w:val="20"/>
                <w:szCs w:val="20"/>
                <w:rtl w:val="off"/>
              </w:rPr>
              <w:t>Российская федерация,</w:t>
            </w:r>
            <w:r>
              <w:rPr>
                <w:lang w:val="ru-RU" w:eastAsia="zh-CN" w:bidi="ar-SA"/>
                <w:rFonts w:ascii="Times New Roman" w:eastAsia="Times New Roman" w:hAnsi="Times New Roman" w:cs="Times New Roman" w:hint="default"/>
                <w:sz w:val="20"/>
                <w:szCs w:val="20"/>
              </w:rPr>
              <w:t xml:space="preserve">Алтайский край, муниципальный район Краснощёковский, сельское поселение </w:t>
            </w:r>
            <w:r>
              <w:rPr>
                <w:lang w:val="ru-RU" w:eastAsia="zh-CN" w:bidi="ar-SA"/>
                <w:rFonts w:ascii="Times New Roman" w:eastAsia="Times New Roman" w:hAnsi="Times New Roman" w:cs="Times New Roman" w:hint="default"/>
                <w:sz w:val="20"/>
                <w:szCs w:val="20"/>
                <w:rtl w:val="off"/>
              </w:rPr>
              <w:t>Усть-Беловсий</w:t>
            </w:r>
            <w:r>
              <w:rPr>
                <w:lang w:val="ru-RU" w:eastAsia="zh-CN" w:bidi="ar-SA"/>
                <w:rFonts w:ascii="Times New Roman" w:eastAsia="Times New Roman" w:hAnsi="Times New Roman" w:cs="Times New Roman" w:hint="default"/>
                <w:sz w:val="20"/>
                <w:szCs w:val="20"/>
              </w:rPr>
              <w:t xml:space="preserve"> сельсовет, село </w:t>
            </w:r>
            <w:r>
              <w:rPr>
                <w:lang w:val="ru-RU" w:eastAsia="zh-CN" w:bidi="ar-SA"/>
                <w:rFonts w:ascii="Times New Roman" w:eastAsia="Times New Roman" w:hAnsi="Times New Roman" w:cs="Times New Roman" w:hint="default"/>
                <w:sz w:val="20"/>
                <w:szCs w:val="20"/>
                <w:rtl w:val="off"/>
              </w:rPr>
              <w:t>Усть-Белое у</w:t>
            </w:r>
            <w:r>
              <w:rPr>
                <w:lang w:val="ru-RU" w:eastAsia="zh-CN" w:bidi="ar-SA"/>
                <w:rFonts w:ascii="Times New Roman" w:eastAsia="Times New Roman" w:hAnsi="Times New Roman" w:cs="Times New Roman" w:hint="default"/>
                <w:sz w:val="20"/>
                <w:szCs w:val="20"/>
              </w:rPr>
              <w:t xml:space="preserve">лица </w:t>
            </w:r>
            <w:r>
              <w:rPr>
                <w:lang w:val="ru-RU" w:eastAsia="zh-CN" w:bidi="ar-SA"/>
                <w:rFonts w:ascii="Times New Roman" w:eastAsia="Times New Roman" w:hAnsi="Times New Roman" w:cs="Times New Roman" w:hint="default"/>
                <w:sz w:val="20"/>
                <w:szCs w:val="20"/>
                <w:rtl w:val="off"/>
              </w:rPr>
              <w:t>Школьная</w:t>
            </w:r>
            <w:r>
              <w:rPr>
                <w:lang w:val="ru-RU" w:eastAsia="zh-CN" w:bidi="ar-SA"/>
                <w:rFonts w:ascii="Times New Roman" w:eastAsia="Times New Roman" w:hAnsi="Times New Roman" w:cs="Times New Roman" w:hint="default"/>
                <w:sz w:val="20"/>
                <w:szCs w:val="20"/>
              </w:rPr>
              <w:t xml:space="preserve">, дом </w:t>
            </w:r>
            <w:r>
              <w:rPr>
                <w:lang w:val="ru-RU" w:eastAsia="zh-CN" w:bidi="ar-SA"/>
                <w:rFonts w:ascii="Times New Roman" w:eastAsia="Times New Roman" w:hAnsi="Times New Roman" w:cs="Times New Roman" w:hint="default"/>
                <w:sz w:val="20"/>
                <w:szCs w:val="20"/>
                <w:rtl w:val="off"/>
              </w:rPr>
              <w:t>12</w:t>
            </w:r>
          </w:p>
        </w:tc>
        <w:tc>
          <w:tcPr>
            <w:tcW w:w="4394" w:type="dxa"/>
            <w:tcBorders/>
            <w:shd w:val="clear" w:color="auto" w:fill="auto"/>
            <w:textDirection w:val="lrTb"/>
            <w:vAlign w:val="top"/>
          </w:tcPr>
          <w:p>
            <w:pPr>
              <w:pStyle w:val="a1"/>
              <w:suppressAutoHyphens/>
              <w:jc w:val="center"/>
              <w:suppressAutoHyphens/>
              <w:rPr>
                <w:rFonts w:ascii="Arial" w:hAnsi="Arial" w:cs="Arial"/>
                <w:color w:val="000000"/>
                <w:sz w:val="21"/>
                <w:szCs w:val="20"/>
              </w:rPr>
            </w:pPr>
            <w:r>
              <w:rPr/>
              <w:br/>
            </w:r>
            <w:r>
              <w:rPr>
                <w:caps w:val="off"/>
                <w:lang w:val="ru-RU" w:eastAsia="zh-CN" w:bidi="ar-SA"/>
                <w:rFonts w:ascii="Roboto" w:eastAsia="Roboto" w:hAnsi="Roboto" w:cs="Roboto"/>
                <w:b w:val="0"/>
                <w:i w:val="0"/>
                <w:sz w:val="18"/>
                <w:szCs w:val="24"/>
              </w:rPr>
              <w:t>7c562fac-2106-4337-9961-86940de76a94</w:t>
            </w:r>
            <w:r>
              <w:rPr/>
              <w:br/>
            </w:r>
          </w:p>
        </w:tc>
        <w:tc>
          <w:tcPr>
            <w:tcW w:w="2659" w:type="dxa"/>
            <w:tcBorders/>
            <w:shd w:val="clear" w:color="auto" w:fill="auto"/>
            <w:textDirection w:val="lrTb"/>
            <w:vAlign w:val="top"/>
          </w:tcPr>
          <w:p>
            <w:pPr>
              <w:pStyle w:val="a1"/>
              <w:suppressAutoHyphens/>
              <w:jc w:val="center"/>
              <w:suppressAutoHyphens/>
              <w:rPr>
                <w:lang w:val="en-US"/>
                <w:sz w:val="22"/>
                <w:szCs w:val="22"/>
              </w:rPr>
            </w:pPr>
            <w:r>
              <w:rPr>
                <w:lang w:val="en-US" w:eastAsia="zh-CN" w:bidi="ar-SA"/>
                <w:rFonts w:ascii="Times New Roman" w:eastAsia="Times New Roman" w:hAnsi="Times New Roman" w:cs="Arial" w:hint="default"/>
                <w:sz w:val="22"/>
                <w:szCs w:val="22"/>
                <w:rtl w:val="off"/>
              </w:rPr>
              <w:t>22:21:040010:144</w:t>
            </w:r>
          </w:p>
        </w:tc>
      </w:tr>
      <w:tr>
        <w:trPr>
          <w:gridAfter w:val="0"/>
          <w:gridBefore w:val="0"/>
        </w:trPr>
        <w:tc>
          <w:tcPr>
            <w:tcW w:w="2836" w:type="dxa"/>
            <w:tcBorders/>
            <w:shd w:val="clear" w:color="auto" w:fill="auto"/>
            <w:textDirection w:val="lrTb"/>
            <w:vAlign w:val="top"/>
          </w:tcPr>
          <w:p>
            <w:pPr>
              <w:pStyle w:val="a1"/>
              <w:suppressAutoHyphens/>
              <w:jc w:val="center"/>
              <w:suppressAutoHyphens/>
              <w:rPr>
                <w:sz w:val="20"/>
                <w:szCs w:val="20"/>
              </w:rPr>
            </w:pPr>
            <w:r>
              <w:rPr>
                <w:lang w:val="ru-RU" w:eastAsia="zh-CN" w:bidi="ar-SA"/>
                <w:rFonts w:ascii="Times New Roman" w:eastAsia="Times New Roman" w:hAnsi="Times New Roman" w:cs="Times New Roman" w:hint="default"/>
                <w:sz w:val="20"/>
                <w:szCs w:val="20"/>
                <w:rtl w:val="off"/>
              </w:rPr>
              <w:t>Российская федерация,</w:t>
            </w:r>
            <w:r>
              <w:rPr>
                <w:lang w:val="ru-RU" w:eastAsia="zh-CN" w:bidi="ar-SA"/>
                <w:rFonts w:ascii="Times New Roman" w:eastAsia="Times New Roman" w:hAnsi="Times New Roman" w:cs="Times New Roman" w:hint="default"/>
                <w:sz w:val="20"/>
                <w:szCs w:val="20"/>
              </w:rPr>
              <w:t xml:space="preserve">Алтайский край, муниципальный район Краснощёковский, сельское поселение </w:t>
            </w:r>
            <w:r>
              <w:rPr>
                <w:lang w:val="ru-RU" w:eastAsia="zh-CN" w:bidi="ar-SA"/>
                <w:rFonts w:ascii="Times New Roman" w:eastAsia="Times New Roman" w:hAnsi="Times New Roman" w:cs="Times New Roman" w:hint="default"/>
                <w:sz w:val="20"/>
                <w:szCs w:val="20"/>
                <w:rtl w:val="off"/>
              </w:rPr>
              <w:t>Усть-Беловсий</w:t>
            </w:r>
            <w:r>
              <w:rPr>
                <w:lang w:val="ru-RU" w:eastAsia="zh-CN" w:bidi="ar-SA"/>
                <w:rFonts w:ascii="Times New Roman" w:eastAsia="Times New Roman" w:hAnsi="Times New Roman" w:cs="Times New Roman" w:hint="default"/>
                <w:sz w:val="20"/>
                <w:szCs w:val="20"/>
              </w:rPr>
              <w:t xml:space="preserve"> сельсовет, село </w:t>
            </w:r>
            <w:r>
              <w:rPr>
                <w:lang w:val="ru-RU" w:eastAsia="zh-CN" w:bidi="ar-SA"/>
                <w:rFonts w:ascii="Times New Roman" w:eastAsia="Times New Roman" w:hAnsi="Times New Roman" w:cs="Times New Roman" w:hint="default"/>
                <w:sz w:val="20"/>
                <w:szCs w:val="20"/>
                <w:rtl w:val="off"/>
              </w:rPr>
              <w:t>Усть-Белое у</w:t>
            </w:r>
            <w:r>
              <w:rPr>
                <w:lang w:val="ru-RU" w:eastAsia="zh-CN" w:bidi="ar-SA"/>
                <w:rFonts w:ascii="Times New Roman" w:eastAsia="Times New Roman" w:hAnsi="Times New Roman" w:cs="Times New Roman" w:hint="default"/>
                <w:sz w:val="20"/>
                <w:szCs w:val="20"/>
              </w:rPr>
              <w:t xml:space="preserve">лица </w:t>
            </w:r>
            <w:r>
              <w:rPr>
                <w:lang w:val="ru-RU" w:eastAsia="zh-CN" w:bidi="ar-SA"/>
                <w:rFonts w:ascii="Times New Roman" w:eastAsia="Times New Roman" w:hAnsi="Times New Roman" w:cs="Times New Roman" w:hint="default"/>
                <w:sz w:val="20"/>
                <w:szCs w:val="20"/>
                <w:rtl w:val="off"/>
              </w:rPr>
              <w:t>Школьная</w:t>
            </w:r>
            <w:r>
              <w:rPr>
                <w:lang w:val="ru-RU" w:eastAsia="zh-CN" w:bidi="ar-SA"/>
                <w:rFonts w:ascii="Times New Roman" w:eastAsia="Times New Roman" w:hAnsi="Times New Roman" w:cs="Times New Roman" w:hint="default"/>
                <w:sz w:val="20"/>
                <w:szCs w:val="20"/>
              </w:rPr>
              <w:t xml:space="preserve">, </w:t>
            </w:r>
            <w:r>
              <w:rPr>
                <w:lang w:val="ru-RU" w:eastAsia="zh-CN" w:bidi="ar-SA"/>
                <w:rFonts w:ascii="Times New Roman" w:eastAsia="Times New Roman" w:hAnsi="Times New Roman" w:cs="Times New Roman" w:hint="default"/>
                <w:sz w:val="20"/>
                <w:szCs w:val="20"/>
                <w:rtl w:val="off"/>
              </w:rPr>
              <w:t>двлд6.</w:t>
            </w:r>
          </w:p>
        </w:tc>
        <w:tc>
          <w:tcPr>
            <w:tcW w:w="4394" w:type="dxa"/>
            <w:tcBorders/>
            <w:shd w:val="clear" w:color="auto" w:fill="auto"/>
            <w:textDirection w:val="lrTb"/>
            <w:vAlign w:val="top"/>
          </w:tcPr>
          <w:p>
            <w:pPr>
              <w:pStyle w:val="a1"/>
              <w:suppressAutoHyphens/>
              <w:jc w:val="center"/>
              <w:suppressAutoHyphens/>
              <w:rPr>
                <w:lang w:val="en-US"/>
                <w:rFonts w:ascii="Arial" w:hAnsi="Arial" w:cs="Arial"/>
                <w:color w:val="000000"/>
                <w:sz w:val="21"/>
                <w:szCs w:val="20"/>
              </w:rPr>
            </w:pPr>
            <w:r>
              <w:rPr/>
              <w:br/>
            </w:r>
            <w:r>
              <w:rPr/>
              <w:br/>
            </w:r>
            <w:r>
              <w:rPr>
                <w:caps w:val="off"/>
                <w:lang w:val="ru-RU" w:eastAsia="zh-CN" w:bidi="ar-SA"/>
                <w:rFonts w:ascii="Roboto" w:eastAsia="Roboto" w:hAnsi="Roboto" w:cs="Roboto"/>
                <w:b w:val="0"/>
                <w:i w:val="0"/>
                <w:sz w:val="18"/>
                <w:szCs w:val="24"/>
              </w:rPr>
              <w:t>cfa040df-1acf-4ec3-9979-1b504cc602ca</w:t>
            </w:r>
          </w:p>
        </w:tc>
        <w:tc>
          <w:tcPr>
            <w:tcW w:w="2659" w:type="dxa"/>
            <w:tcBorders/>
            <w:shd w:val="clear" w:color="auto" w:fill="auto"/>
            <w:textDirection w:val="lrTb"/>
            <w:vAlign w:val="top"/>
          </w:tcPr>
          <w:p>
            <w:pPr>
              <w:pStyle w:val="a1"/>
              <w:suppressAutoHyphens/>
              <w:jc w:val="center"/>
              <w:suppressAutoHyphens/>
              <w:rPr>
                <w:lang w:val="en-US"/>
                <w:rFonts w:ascii="Open Sans" w:hAnsi="Open Sans"/>
                <w:color w:val="212121"/>
                <w:sz w:val="23"/>
                <w:szCs w:val="22"/>
                <w:shd w:val="clear" w:color="auto" w:fill="FFFFFF"/>
              </w:rPr>
            </w:pPr>
            <w:r>
              <w:rPr>
                <w:lang w:val="en-US" w:eastAsia="zh-CN" w:bidi="ar-SA"/>
                <w:rFonts w:ascii="Times New Roman" w:eastAsia="Times New Roman" w:hAnsi="Times New Roman" w:cs="Arial" w:hint="default"/>
                <w:sz w:val="22"/>
                <w:szCs w:val="22"/>
                <w:rtl w:val="off"/>
              </w:rPr>
              <w:t>22:21:040010:103</w:t>
            </w:r>
          </w:p>
        </w:tc>
      </w:tr>
      <w:tr>
        <w:trPr>
          <w:gridAfter w:val="0"/>
          <w:gridBefore w:val="0"/>
        </w:trPr>
        <w:tc>
          <w:tcPr>
            <w:tcW w:w="2836" w:type="dxa"/>
            <w:tcBorders/>
            <w:shd w:val="clear" w:color="auto" w:fill="auto"/>
            <w:textDirection w:val="lrTb"/>
            <w:vAlign w:val="top"/>
          </w:tcPr>
          <w:p>
            <w:pPr>
              <w:pStyle w:val="a1"/>
              <w:suppressAutoHyphens/>
              <w:jc w:val="center"/>
              <w:suppressAutoHyphens/>
              <w:rPr>
                <w:sz w:val="20"/>
                <w:szCs w:val="20"/>
              </w:rPr>
            </w:pPr>
            <w:r>
              <w:rPr>
                <w:lang w:val="ru-RU" w:eastAsia="zh-CN" w:bidi="ar-SA"/>
                <w:rFonts w:ascii="Times New Roman" w:eastAsia="Times New Roman" w:hAnsi="Times New Roman" w:cs="Times New Roman" w:hint="default"/>
                <w:sz w:val="20"/>
                <w:szCs w:val="20"/>
                <w:rtl w:val="off"/>
              </w:rPr>
              <w:t>Российская федерация,</w:t>
            </w:r>
            <w:r>
              <w:rPr>
                <w:lang w:val="ru-RU" w:eastAsia="zh-CN" w:bidi="ar-SA"/>
                <w:rFonts w:ascii="Times New Roman" w:eastAsia="Times New Roman" w:hAnsi="Times New Roman" w:cs="Times New Roman" w:hint="default"/>
                <w:sz w:val="20"/>
                <w:szCs w:val="20"/>
              </w:rPr>
              <w:t xml:space="preserve">Алтайский край, муниципальный район Краснощёковский, сельское поселение </w:t>
            </w:r>
            <w:r>
              <w:rPr>
                <w:lang w:val="ru-RU" w:eastAsia="zh-CN" w:bidi="ar-SA"/>
                <w:rFonts w:ascii="Times New Roman" w:eastAsia="Times New Roman" w:hAnsi="Times New Roman" w:cs="Times New Roman" w:hint="default"/>
                <w:sz w:val="20"/>
                <w:szCs w:val="20"/>
                <w:rtl w:val="off"/>
              </w:rPr>
              <w:t>Усть-Беловсий</w:t>
            </w:r>
            <w:r>
              <w:rPr>
                <w:lang w:val="ru-RU" w:eastAsia="zh-CN" w:bidi="ar-SA"/>
                <w:rFonts w:ascii="Times New Roman" w:eastAsia="Times New Roman" w:hAnsi="Times New Roman" w:cs="Times New Roman" w:hint="default"/>
                <w:sz w:val="20"/>
                <w:szCs w:val="20"/>
              </w:rPr>
              <w:t xml:space="preserve"> сельсовет, село </w:t>
            </w:r>
            <w:r>
              <w:rPr>
                <w:lang w:val="ru-RU" w:eastAsia="zh-CN" w:bidi="ar-SA"/>
                <w:rFonts w:ascii="Times New Roman" w:eastAsia="Times New Roman" w:hAnsi="Times New Roman" w:cs="Times New Roman" w:hint="default"/>
                <w:sz w:val="20"/>
                <w:szCs w:val="20"/>
                <w:rtl w:val="off"/>
              </w:rPr>
              <w:t>Усть-Белое у</w:t>
            </w:r>
            <w:r>
              <w:rPr>
                <w:lang w:val="ru-RU" w:eastAsia="zh-CN" w:bidi="ar-SA"/>
                <w:rFonts w:ascii="Times New Roman" w:eastAsia="Times New Roman" w:hAnsi="Times New Roman" w:cs="Times New Roman" w:hint="default"/>
                <w:sz w:val="20"/>
                <w:szCs w:val="20"/>
              </w:rPr>
              <w:t xml:space="preserve">лица </w:t>
            </w:r>
            <w:r>
              <w:rPr>
                <w:lang w:val="ru-RU" w:eastAsia="zh-CN" w:bidi="ar-SA"/>
                <w:rFonts w:ascii="Times New Roman" w:eastAsia="Times New Roman" w:hAnsi="Times New Roman" w:cs="Times New Roman" w:hint="default"/>
                <w:sz w:val="20"/>
                <w:szCs w:val="20"/>
                <w:rtl w:val="off"/>
              </w:rPr>
              <w:t>Школьная</w:t>
            </w:r>
            <w:r>
              <w:rPr>
                <w:lang w:val="ru-RU" w:eastAsia="zh-CN" w:bidi="ar-SA"/>
                <w:rFonts w:ascii="Times New Roman" w:eastAsia="Times New Roman" w:hAnsi="Times New Roman" w:cs="Times New Roman" w:hint="default"/>
                <w:sz w:val="20"/>
                <w:szCs w:val="20"/>
              </w:rPr>
              <w:t xml:space="preserve">, </w:t>
            </w:r>
            <w:r>
              <w:rPr>
                <w:lang w:val="ru-RU" w:eastAsia="zh-CN" w:bidi="ar-SA"/>
                <w:rFonts w:ascii="Times New Roman" w:eastAsia="Times New Roman" w:hAnsi="Times New Roman" w:cs="Times New Roman" w:hint="default"/>
                <w:sz w:val="20"/>
                <w:szCs w:val="20"/>
                <w:rtl w:val="off"/>
              </w:rPr>
              <w:t>20</w:t>
            </w:r>
          </w:p>
        </w:tc>
        <w:tc>
          <w:tcPr>
            <w:tcW w:w="4394" w:type="dxa"/>
            <w:tcBorders/>
            <w:shd w:val="clear" w:color="auto" w:fill="auto"/>
            <w:textDirection w:val="lrTb"/>
            <w:vAlign w:val="top"/>
          </w:tcPr>
          <w:p>
            <w:pPr>
              <w:pStyle w:val="a1"/>
              <w:suppressAutoHyphens/>
              <w:jc w:val="center"/>
              <w:suppressAutoHyphens/>
              <w:rPr>
                <w:lang w:val="en-US"/>
                <w:rFonts w:ascii="Arial" w:hAnsi="Arial" w:cs="Arial"/>
                <w:color w:val="000000"/>
                <w:sz w:val="21"/>
                <w:szCs w:val="20"/>
              </w:rPr>
            </w:pPr>
            <w:r>
              <w:rPr>
                <w:caps w:val="off"/>
                <w:lang w:val="ru-RU" w:eastAsia="zh-CN" w:bidi="ar-SA"/>
                <w:rFonts w:ascii="Roboto" w:eastAsia="Roboto" w:hAnsi="Roboto" w:cs="Roboto"/>
                <w:b w:val="0"/>
                <w:i w:val="0"/>
                <w:sz w:val="18"/>
                <w:szCs w:val="24"/>
              </w:rPr>
              <w:t>4a3f77d4-61f1-4201-8312-ba95999bf4ab</w:t>
            </w:r>
          </w:p>
        </w:tc>
        <w:tc>
          <w:tcPr>
            <w:tcW w:w="2659" w:type="dxa"/>
            <w:tcBorders/>
            <w:shd w:val="clear" w:color="auto" w:fill="auto"/>
            <w:textDirection w:val="lrTb"/>
            <w:vAlign w:val="top"/>
          </w:tcPr>
          <w:p>
            <w:pPr>
              <w:pStyle w:val="a1"/>
              <w:suppressAutoHyphens/>
              <w:jc w:val="center"/>
              <w:suppressAutoHyphens/>
              <w:rPr>
                <w:lang w:val="en-US"/>
                <w:rFonts w:ascii="Open Sans" w:hAnsi="Open Sans"/>
                <w:color w:val="212121"/>
                <w:sz w:val="23"/>
                <w:szCs w:val="22"/>
                <w:shd w:val="clear" w:color="auto" w:fill="FFFFFF"/>
              </w:rPr>
            </w:pPr>
            <w:r>
              <w:rPr>
                <w:lang w:val="en-US" w:eastAsia="zh-CN" w:bidi="ar-SA"/>
                <w:rFonts w:ascii="Times New Roman" w:eastAsia="Times New Roman" w:hAnsi="Times New Roman" w:cs="Arial" w:hint="default"/>
                <w:sz w:val="22"/>
                <w:szCs w:val="22"/>
                <w:rtl w:val="off"/>
              </w:rPr>
              <w:t>22:21:040010:159</w:t>
            </w:r>
          </w:p>
        </w:tc>
      </w:tr>
      <w:tr>
        <w:trPr>
          <w:gridAfter w:val="0"/>
          <w:gridBefore w:val="0"/>
        </w:trPr>
        <w:tc>
          <w:tcPr>
            <w:tcW w:w="2836" w:type="dxa"/>
            <w:tcBorders/>
            <w:shd w:val="clear" w:color="auto" w:fill="auto"/>
            <w:textDirection w:val="lrTb"/>
            <w:vAlign w:val="top"/>
          </w:tcPr>
          <w:p>
            <w:pPr>
              <w:pStyle w:val="a1"/>
              <w:suppressAutoHyphens/>
              <w:jc w:val="center"/>
              <w:suppressAutoHyphens/>
              <w:rPr>
                <w:sz w:val="20"/>
                <w:szCs w:val="20"/>
              </w:rPr>
            </w:pPr>
            <w:r>
              <w:rPr>
                <w:lang w:val="ru-RU" w:eastAsia="zh-CN" w:bidi="ar-SA"/>
                <w:rFonts w:ascii="Times New Roman" w:eastAsia="Times New Roman" w:hAnsi="Times New Roman" w:cs="Times New Roman" w:hint="default"/>
                <w:sz w:val="20"/>
                <w:szCs w:val="20"/>
                <w:rtl w:val="off"/>
              </w:rPr>
              <w:t>Российская федерация,</w:t>
            </w:r>
            <w:r>
              <w:rPr>
                <w:lang w:val="ru-RU" w:eastAsia="zh-CN" w:bidi="ar-SA"/>
                <w:rFonts w:ascii="Times New Roman" w:eastAsia="Times New Roman" w:hAnsi="Times New Roman" w:cs="Times New Roman" w:hint="default"/>
                <w:sz w:val="20"/>
                <w:szCs w:val="20"/>
              </w:rPr>
              <w:t xml:space="preserve">Алтайский край, муниципальный район Краснощёковский, сельское поселение </w:t>
            </w:r>
            <w:r>
              <w:rPr>
                <w:lang w:val="ru-RU" w:eastAsia="zh-CN" w:bidi="ar-SA"/>
                <w:rFonts w:ascii="Times New Roman" w:eastAsia="Times New Roman" w:hAnsi="Times New Roman" w:cs="Times New Roman" w:hint="default"/>
                <w:sz w:val="20"/>
                <w:szCs w:val="20"/>
                <w:rtl w:val="off"/>
              </w:rPr>
              <w:t>Усть-Беловсий</w:t>
            </w:r>
            <w:r>
              <w:rPr>
                <w:lang w:val="ru-RU" w:eastAsia="zh-CN" w:bidi="ar-SA"/>
                <w:rFonts w:ascii="Times New Roman" w:eastAsia="Times New Roman" w:hAnsi="Times New Roman" w:cs="Times New Roman" w:hint="default"/>
                <w:sz w:val="20"/>
                <w:szCs w:val="20"/>
              </w:rPr>
              <w:t xml:space="preserve"> сельсовет, село </w:t>
            </w:r>
            <w:r>
              <w:rPr>
                <w:lang w:val="ru-RU" w:eastAsia="zh-CN" w:bidi="ar-SA"/>
                <w:rFonts w:ascii="Times New Roman" w:eastAsia="Times New Roman" w:hAnsi="Times New Roman" w:cs="Times New Roman" w:hint="default"/>
                <w:sz w:val="20"/>
                <w:szCs w:val="20"/>
                <w:rtl w:val="off"/>
              </w:rPr>
              <w:t>Усть-Белое у</w:t>
            </w:r>
            <w:r>
              <w:rPr>
                <w:lang w:val="ru-RU" w:eastAsia="zh-CN" w:bidi="ar-SA"/>
                <w:rFonts w:ascii="Times New Roman" w:eastAsia="Times New Roman" w:hAnsi="Times New Roman" w:cs="Times New Roman" w:hint="default"/>
                <w:sz w:val="20"/>
                <w:szCs w:val="20"/>
              </w:rPr>
              <w:t xml:space="preserve">лица </w:t>
            </w:r>
            <w:r>
              <w:rPr>
                <w:lang w:val="ru-RU" w:eastAsia="zh-CN" w:bidi="ar-SA"/>
                <w:rFonts w:ascii="Times New Roman" w:eastAsia="Times New Roman" w:hAnsi="Times New Roman" w:cs="Times New Roman" w:hint="default"/>
                <w:sz w:val="20"/>
                <w:szCs w:val="20"/>
                <w:rtl w:val="off"/>
              </w:rPr>
              <w:t>Молодежная,д.11</w:t>
            </w:r>
          </w:p>
        </w:tc>
        <w:tc>
          <w:tcPr>
            <w:tcW w:w="4394" w:type="dxa"/>
            <w:tcBorders/>
            <w:shd w:val="clear" w:color="auto" w:fill="auto"/>
            <w:textDirection w:val="lrTb"/>
            <w:vAlign w:val="top"/>
          </w:tcPr>
          <w:p>
            <w:pPr>
              <w:pStyle w:val="a1"/>
              <w:suppressAutoHyphens w:val="off"/>
              <w:suppressAutoHyphens w:val="off"/>
              <w:rPr>
                <w:lang w:val="en-US"/>
                <w:rFonts w:ascii="Arial" w:hAnsi="Arial" w:cs="Arial"/>
                <w:color w:val="000000"/>
                <w:sz w:val="21"/>
                <w:szCs w:val="20"/>
              </w:rPr>
            </w:pPr>
            <w:r>
              <w:rPr/>
              <w:br/>
            </w:r>
            <w:r>
              <w:rPr>
                <w:caps w:val="off"/>
                <w:lang w:val="ru-RU" w:eastAsia="zh-CN" w:bidi="ar-SA"/>
                <w:rFonts w:ascii="Roboto" w:eastAsia="Roboto" w:hAnsi="Roboto" w:cs="Roboto"/>
                <w:b w:val="0"/>
                <w:i w:val="0"/>
                <w:sz w:val="18"/>
                <w:szCs w:val="24"/>
              </w:rPr>
              <w:t>53a22b34-9176-4658-bbfe-f34b035d9a39</w:t>
            </w:r>
            <w:r>
              <w:rPr/>
              <w:br/>
            </w:r>
            <w:r>
              <w:rPr>
                <w:caps w:val="off"/>
                <w:lang w:val="ru-RU" w:eastAsia="zh-CN" w:bidi="ar-SA"/>
                <w:rFonts w:ascii="Roboto" w:eastAsia="Roboto" w:hAnsi="Roboto" w:cs="Roboto"/>
                <w:b w:val="0"/>
                <w:i w:val="0"/>
                <w:sz w:val="18"/>
                <w:szCs w:val="24"/>
                <w:rtl w:val="off"/>
              </w:rPr>
              <w:t xml:space="preserve">     </w:t>
            </w:r>
          </w:p>
        </w:tc>
        <w:tc>
          <w:tcPr>
            <w:tcW w:w="2659" w:type="dxa"/>
            <w:tcBorders/>
            <w:shd w:val="clear" w:color="auto" w:fill="auto"/>
            <w:textDirection w:val="lrTb"/>
            <w:vAlign w:val="top"/>
          </w:tcPr>
          <w:p>
            <w:pPr>
              <w:pStyle w:val="a1"/>
              <w:suppressAutoHyphens/>
              <w:jc w:val="center"/>
              <w:suppressAutoHyphens/>
              <w:rPr>
                <w:lang w:val="en-US"/>
                <w:rFonts w:ascii="Open Sans" w:hAnsi="Open Sans"/>
                <w:color w:val="212121"/>
                <w:sz w:val="23"/>
                <w:szCs w:val="22"/>
                <w:shd w:val="clear" w:color="auto" w:fill="FFFFFF"/>
              </w:rPr>
            </w:pPr>
            <w:r>
              <w:rPr>
                <w:lang w:val="ru-RU" w:eastAsia="zh-CN" w:bidi="ar-SA"/>
                <w:rFonts w:ascii="Open Sans" w:eastAsia="Times New Roman" w:hAnsi="Open Sans" w:cs="Times New Roman" w:hint="default"/>
                <w:color w:val="212121"/>
                <w:sz w:val="23"/>
                <w:szCs w:val="22"/>
                <w:shd w:val="clear" w:color="auto" w:fill="FFFFFF"/>
              </w:rPr>
              <w:t>22:21:0</w:t>
            </w:r>
            <w:r>
              <w:rPr>
                <w:lang w:val="ru-RU" w:eastAsia="zh-CN" w:bidi="ar-SA"/>
                <w:rFonts w:ascii="Open Sans" w:eastAsia="Times New Roman" w:hAnsi="Open Sans" w:cs="Times New Roman" w:hint="default"/>
                <w:color w:val="212121"/>
                <w:sz w:val="23"/>
                <w:szCs w:val="22"/>
                <w:shd w:val="clear" w:color="auto" w:fill="FFFFFF"/>
                <w:rtl w:val="off"/>
              </w:rPr>
              <w:t>40010</w:t>
            </w:r>
            <w:r>
              <w:rPr>
                <w:lang w:val="ru-RU" w:eastAsia="zh-CN" w:bidi="ar-SA"/>
                <w:rFonts w:ascii="Open Sans" w:eastAsia="Times New Roman" w:hAnsi="Open Sans" w:cs="Times New Roman" w:hint="default"/>
                <w:color w:val="212121"/>
                <w:sz w:val="23"/>
                <w:szCs w:val="22"/>
                <w:shd w:val="clear" w:color="auto" w:fill="FFFFFF"/>
              </w:rPr>
              <w:t>:</w:t>
            </w:r>
            <w:r>
              <w:rPr>
                <w:lang w:val="ru-RU" w:eastAsia="zh-CN" w:bidi="ar-SA"/>
                <w:rFonts w:ascii="Open Sans" w:eastAsia="Times New Roman" w:hAnsi="Open Sans" w:cs="Times New Roman" w:hint="default"/>
                <w:color w:val="212121"/>
                <w:sz w:val="23"/>
                <w:szCs w:val="22"/>
                <w:shd w:val="clear" w:color="auto" w:fill="FFFFFF"/>
                <w:rtl w:val="off"/>
              </w:rPr>
              <w:t>110</w:t>
            </w:r>
          </w:p>
        </w:tc>
      </w:tr>
      <w:tr>
        <w:trPr>
          <w:gridAfter w:val="0"/>
          <w:gridBefore w:val="0"/>
        </w:trPr>
        <w:tc>
          <w:tcPr>
            <w:tcW w:w="2836" w:type="dxa"/>
            <w:tcBorders/>
            <w:shd w:val="clear" w:color="auto" w:fill="auto"/>
            <w:textDirection w:val="lrTb"/>
            <w:vAlign w:val="top"/>
          </w:tcPr>
          <w:p>
            <w:pPr>
              <w:pStyle w:val="a1"/>
              <w:suppressAutoHyphens/>
              <w:jc w:val="center"/>
              <w:suppressAutoHyphens/>
              <w:rPr>
                <w:sz w:val="20"/>
                <w:szCs w:val="20"/>
              </w:rPr>
            </w:pPr>
            <w:r>
              <w:rPr>
                <w:lang w:val="ru-RU" w:eastAsia="zh-CN" w:bidi="ar-SA"/>
                <w:rFonts w:ascii="Times New Roman" w:eastAsia="Times New Roman" w:hAnsi="Times New Roman" w:cs="Times New Roman" w:hint="default"/>
                <w:sz w:val="20"/>
                <w:szCs w:val="20"/>
                <w:rtl w:val="off"/>
              </w:rPr>
              <w:t>Российская федерация,</w:t>
            </w:r>
            <w:r>
              <w:rPr>
                <w:lang w:val="ru-RU" w:eastAsia="zh-CN" w:bidi="ar-SA"/>
                <w:rFonts w:ascii="Times New Roman" w:eastAsia="Times New Roman" w:hAnsi="Times New Roman" w:cs="Times New Roman" w:hint="default"/>
                <w:sz w:val="20"/>
                <w:szCs w:val="20"/>
              </w:rPr>
              <w:t xml:space="preserve">Алтайский край, муниципальный район Краснощёковский, сельское поселение </w:t>
            </w:r>
            <w:r>
              <w:rPr>
                <w:lang w:val="ru-RU" w:eastAsia="zh-CN" w:bidi="ar-SA"/>
                <w:rFonts w:ascii="Times New Roman" w:eastAsia="Times New Roman" w:hAnsi="Times New Roman" w:cs="Times New Roman" w:hint="default"/>
                <w:sz w:val="20"/>
                <w:szCs w:val="20"/>
                <w:rtl w:val="off"/>
              </w:rPr>
              <w:t>Усть-Беловсий</w:t>
            </w:r>
            <w:r>
              <w:rPr>
                <w:lang w:val="ru-RU" w:eastAsia="zh-CN" w:bidi="ar-SA"/>
                <w:rFonts w:ascii="Times New Roman" w:eastAsia="Times New Roman" w:hAnsi="Times New Roman" w:cs="Times New Roman" w:hint="default"/>
                <w:sz w:val="20"/>
                <w:szCs w:val="20"/>
              </w:rPr>
              <w:t xml:space="preserve"> сельсовет, село </w:t>
            </w:r>
            <w:r>
              <w:rPr>
                <w:lang w:val="ru-RU" w:eastAsia="zh-CN" w:bidi="ar-SA"/>
                <w:rFonts w:ascii="Times New Roman" w:eastAsia="Times New Roman" w:hAnsi="Times New Roman" w:cs="Times New Roman" w:hint="default"/>
                <w:sz w:val="20"/>
                <w:szCs w:val="20"/>
                <w:rtl w:val="off"/>
              </w:rPr>
              <w:t>Усть-Белое у</w:t>
            </w:r>
            <w:r>
              <w:rPr>
                <w:lang w:val="ru-RU" w:eastAsia="zh-CN" w:bidi="ar-SA"/>
                <w:rFonts w:ascii="Times New Roman" w:eastAsia="Times New Roman" w:hAnsi="Times New Roman" w:cs="Times New Roman" w:hint="default"/>
                <w:sz w:val="20"/>
                <w:szCs w:val="20"/>
              </w:rPr>
              <w:t xml:space="preserve">лица </w:t>
            </w:r>
            <w:r>
              <w:rPr>
                <w:lang w:val="ru-RU" w:eastAsia="zh-CN" w:bidi="ar-SA"/>
                <w:rFonts w:ascii="Times New Roman" w:eastAsia="Times New Roman" w:hAnsi="Times New Roman" w:cs="Times New Roman" w:hint="default"/>
                <w:sz w:val="20"/>
                <w:szCs w:val="20"/>
                <w:rtl w:val="off"/>
              </w:rPr>
              <w:t>Лебяжье</w:t>
            </w:r>
            <w:r>
              <w:rPr>
                <w:lang w:val="ru-RU" w:eastAsia="zh-CN" w:bidi="ar-SA"/>
                <w:rFonts w:ascii="Times New Roman" w:eastAsia="Times New Roman" w:hAnsi="Times New Roman" w:cs="Times New Roman" w:hint="default"/>
                <w:sz w:val="20"/>
                <w:szCs w:val="20"/>
              </w:rPr>
              <w:t xml:space="preserve">, дом </w:t>
            </w:r>
            <w:r>
              <w:rPr>
                <w:lang w:val="ru-RU" w:eastAsia="zh-CN" w:bidi="ar-SA"/>
                <w:rFonts w:ascii="Times New Roman" w:eastAsia="Times New Roman" w:hAnsi="Times New Roman" w:cs="Times New Roman" w:hint="default"/>
                <w:sz w:val="20"/>
                <w:szCs w:val="20"/>
                <w:rtl w:val="off"/>
              </w:rPr>
              <w:t>18/1</w:t>
            </w:r>
          </w:p>
        </w:tc>
        <w:tc>
          <w:tcPr>
            <w:tcW w:w="4394" w:type="dxa"/>
            <w:tcBorders/>
            <w:shd w:val="clear" w:color="auto" w:fill="auto"/>
            <w:textDirection w:val="lrTb"/>
            <w:vAlign w:val="top"/>
          </w:tcPr>
          <w:p>
            <w:pPr>
              <w:pStyle w:val="a1"/>
              <w:suppressAutoHyphens w:val="off"/>
              <w:suppressAutoHyphens w:val="off"/>
              <w:rPr>
                <w:lang w:val="en-US"/>
                <w:rFonts w:ascii="Arial" w:hAnsi="Arial" w:cs="Arial"/>
                <w:color w:val="000000"/>
                <w:sz w:val="21"/>
                <w:szCs w:val="20"/>
              </w:rPr>
            </w:pPr>
            <w:r>
              <w:rPr/>
              <w:br/>
            </w:r>
            <w:r>
              <w:rPr>
                <w:caps w:val="off"/>
                <w:lang w:val="ru-RU" w:eastAsia="zh-CN" w:bidi="ar-SA"/>
                <w:rFonts w:ascii="Roboto" w:eastAsia="Roboto" w:hAnsi="Roboto" w:cs="Roboto"/>
                <w:b w:val="0"/>
                <w:i w:val="0"/>
                <w:sz w:val="18"/>
                <w:szCs w:val="24"/>
              </w:rPr>
              <w:t>67f8bbcf-7384-434a-a185-e38dfefebcf4</w:t>
            </w:r>
            <w:r>
              <w:rPr/>
              <w:br/>
            </w:r>
          </w:p>
        </w:tc>
        <w:tc>
          <w:tcPr>
            <w:tcW w:w="2659" w:type="dxa"/>
            <w:tcBorders/>
            <w:shd w:val="clear" w:color="auto" w:fill="auto"/>
            <w:textDirection w:val="lrTb"/>
            <w:vAlign w:val="top"/>
          </w:tcPr>
          <w:p>
            <w:pPr>
              <w:pStyle w:val="a1"/>
              <w:suppressAutoHyphens/>
              <w:jc w:val="center"/>
              <w:suppressAutoHyphens/>
              <w:rPr>
                <w:rFonts w:ascii="Open Sans" w:hAnsi="Open Sans"/>
                <w:color w:val="212121"/>
                <w:sz w:val="23"/>
                <w:szCs w:val="22"/>
                <w:shd w:val="clear" w:color="auto" w:fill="FFFFFF"/>
              </w:rPr>
            </w:pPr>
            <w:r>
              <w:rPr>
                <w:lang w:val="ru-RU" w:eastAsia="zh-CN" w:bidi="ar-SA"/>
                <w:rFonts w:ascii="Open Sans" w:eastAsia="Times New Roman" w:hAnsi="Open Sans" w:cs="Times New Roman" w:hint="default"/>
                <w:color w:val="212121"/>
                <w:sz w:val="23"/>
                <w:szCs w:val="22"/>
                <w:shd w:val="clear" w:color="auto" w:fill="FFFFFF"/>
              </w:rPr>
              <w:t>22:21:0</w:t>
            </w:r>
            <w:r>
              <w:rPr>
                <w:lang w:val="ru-RU" w:eastAsia="zh-CN" w:bidi="ar-SA"/>
                <w:rFonts w:ascii="Open Sans" w:eastAsia="Times New Roman" w:hAnsi="Open Sans" w:cs="Times New Roman" w:hint="default"/>
                <w:color w:val="212121"/>
                <w:sz w:val="23"/>
                <w:szCs w:val="22"/>
                <w:shd w:val="clear" w:color="auto" w:fill="FFFFFF"/>
                <w:rtl w:val="off"/>
              </w:rPr>
              <w:t>40010</w:t>
            </w:r>
            <w:r>
              <w:rPr>
                <w:lang w:val="ru-RU" w:eastAsia="zh-CN" w:bidi="ar-SA"/>
                <w:rFonts w:ascii="Open Sans" w:eastAsia="Times New Roman" w:hAnsi="Open Sans" w:cs="Times New Roman" w:hint="default"/>
                <w:color w:val="212121"/>
                <w:sz w:val="23"/>
                <w:szCs w:val="22"/>
                <w:shd w:val="clear" w:color="auto" w:fill="FFFFFF"/>
              </w:rPr>
              <w:t>:</w:t>
            </w:r>
            <w:r>
              <w:rPr>
                <w:lang w:val="ru-RU" w:eastAsia="zh-CN" w:bidi="ar-SA"/>
                <w:rFonts w:ascii="Open Sans" w:eastAsia="Times New Roman" w:hAnsi="Open Sans" w:cs="Times New Roman" w:hint="default"/>
                <w:color w:val="212121"/>
                <w:sz w:val="23"/>
                <w:szCs w:val="22"/>
                <w:shd w:val="clear" w:color="auto" w:fill="FFFFFF"/>
                <w:rtl w:val="off"/>
              </w:rPr>
              <w:t>166</w:t>
            </w:r>
          </w:p>
        </w:tc>
      </w:tr>
      <w:tr>
        <w:trPr>
          <w:gridAfter w:val="0"/>
          <w:gridBefore w:val="0"/>
        </w:trPr>
        <w:tc>
          <w:tcPr>
            <w:tcW w:w="2836" w:type="dxa"/>
            <w:tcBorders/>
            <w:shd w:val="clear" w:color="auto" w:fill="auto"/>
            <w:textDirection w:val="lrTb"/>
            <w:vAlign w:val="top"/>
          </w:tcPr>
          <w:p>
            <w:pPr>
              <w:pStyle w:val="a1"/>
              <w:suppressAutoHyphens/>
              <w:jc w:val="center"/>
              <w:suppressAutoHyphens/>
              <w:rPr>
                <w:sz w:val="20"/>
                <w:szCs w:val="20"/>
              </w:rPr>
            </w:pPr>
            <w:r>
              <w:rPr>
                <w:lang w:val="ru-RU" w:eastAsia="zh-CN" w:bidi="ar-SA"/>
                <w:rFonts w:ascii="Times New Roman" w:eastAsia="Times New Roman" w:hAnsi="Times New Roman" w:cs="Times New Roman" w:hint="default"/>
                <w:sz w:val="20"/>
                <w:szCs w:val="20"/>
                <w:rtl w:val="off"/>
              </w:rPr>
              <w:t>Российская федерация,</w:t>
            </w:r>
            <w:r>
              <w:rPr>
                <w:lang w:val="ru-RU" w:eastAsia="zh-CN" w:bidi="ar-SA"/>
                <w:rFonts w:ascii="Times New Roman" w:eastAsia="Times New Roman" w:hAnsi="Times New Roman" w:cs="Times New Roman" w:hint="default"/>
                <w:sz w:val="20"/>
                <w:szCs w:val="20"/>
              </w:rPr>
              <w:t xml:space="preserve">Алтайский край, муниципальный район Краснощёковский, сельское поселение </w:t>
            </w:r>
            <w:r>
              <w:rPr>
                <w:lang w:val="ru-RU" w:eastAsia="zh-CN" w:bidi="ar-SA"/>
                <w:rFonts w:ascii="Times New Roman" w:eastAsia="Times New Roman" w:hAnsi="Times New Roman" w:cs="Times New Roman" w:hint="default"/>
                <w:sz w:val="20"/>
                <w:szCs w:val="20"/>
                <w:rtl w:val="off"/>
              </w:rPr>
              <w:t>Усть-Беловсий</w:t>
            </w:r>
            <w:r>
              <w:rPr>
                <w:lang w:val="ru-RU" w:eastAsia="zh-CN" w:bidi="ar-SA"/>
                <w:rFonts w:ascii="Times New Roman" w:eastAsia="Times New Roman" w:hAnsi="Times New Roman" w:cs="Times New Roman" w:hint="default"/>
                <w:sz w:val="20"/>
                <w:szCs w:val="20"/>
              </w:rPr>
              <w:t xml:space="preserve"> сельсовет, село </w:t>
            </w:r>
            <w:r>
              <w:rPr>
                <w:lang w:val="ru-RU" w:eastAsia="zh-CN" w:bidi="ar-SA"/>
                <w:rFonts w:ascii="Times New Roman" w:eastAsia="Times New Roman" w:hAnsi="Times New Roman" w:cs="Times New Roman" w:hint="default"/>
                <w:sz w:val="20"/>
                <w:szCs w:val="20"/>
                <w:rtl w:val="off"/>
              </w:rPr>
              <w:t>Усть-Белое у</w:t>
            </w:r>
            <w:r>
              <w:rPr>
                <w:lang w:val="ru-RU" w:eastAsia="zh-CN" w:bidi="ar-SA"/>
                <w:rFonts w:ascii="Times New Roman" w:eastAsia="Times New Roman" w:hAnsi="Times New Roman" w:cs="Times New Roman" w:hint="default"/>
                <w:sz w:val="20"/>
                <w:szCs w:val="20"/>
              </w:rPr>
              <w:t xml:space="preserve">лица </w:t>
            </w:r>
            <w:r>
              <w:rPr>
                <w:lang w:val="ru-RU" w:eastAsia="zh-CN" w:bidi="ar-SA"/>
                <w:rFonts w:ascii="Times New Roman" w:eastAsia="Times New Roman" w:hAnsi="Times New Roman" w:cs="Times New Roman" w:hint="default"/>
                <w:sz w:val="20"/>
                <w:szCs w:val="20"/>
                <w:rtl w:val="off"/>
              </w:rPr>
              <w:t>Школьная,д.16,кв.1</w:t>
            </w:r>
          </w:p>
        </w:tc>
        <w:tc>
          <w:tcPr>
            <w:tcW w:w="4394" w:type="dxa"/>
            <w:tcBorders/>
            <w:shd w:val="clear" w:color="auto" w:fill="auto"/>
            <w:textDirection w:val="lrTb"/>
            <w:vAlign w:val="top"/>
          </w:tcPr>
          <w:p>
            <w:pPr>
              <w:pStyle w:val="a1"/>
              <w:suppressAutoHyphens w:val="off"/>
              <w:suppressAutoHyphens w:val="off"/>
              <w:rPr>
                <w:lang w:val="en-US"/>
                <w:rFonts w:ascii="Arial" w:hAnsi="Arial" w:cs="Arial"/>
                <w:color w:val="000000"/>
                <w:sz w:val="21"/>
                <w:szCs w:val="20"/>
              </w:rPr>
            </w:pPr>
            <w:r>
              <w:rPr/>
              <w:br/>
            </w:r>
            <w:r>
              <w:rPr>
                <w:caps w:val="off"/>
                <w:lang w:val="ru-RU" w:eastAsia="zh-CN" w:bidi="ar-SA"/>
                <w:rFonts w:ascii="Roboto" w:eastAsia="Roboto" w:hAnsi="Roboto" w:cs="Roboto"/>
                <w:b w:val="0"/>
                <w:i w:val="0"/>
                <w:sz w:val="18"/>
                <w:szCs w:val="24"/>
              </w:rPr>
              <w:t>6f9bbf3b-e76c-4985-911f-428ad597d3ae</w:t>
            </w:r>
            <w:r>
              <w:rPr/>
              <w:br/>
            </w:r>
          </w:p>
        </w:tc>
        <w:tc>
          <w:tcPr>
            <w:tcW w:w="2659" w:type="dxa"/>
            <w:tcBorders/>
            <w:shd w:val="clear" w:color="auto" w:fill="auto"/>
            <w:textDirection w:val="lrTb"/>
            <w:vAlign w:val="top"/>
          </w:tcPr>
          <w:p>
            <w:pPr>
              <w:pStyle w:val="a1"/>
              <w:suppressAutoHyphens/>
              <w:jc w:val="center"/>
              <w:suppressAutoHyphens/>
              <w:rPr>
                <w:lang w:val="en-US"/>
                <w:rFonts w:ascii="Open Sans" w:hAnsi="Open Sans"/>
                <w:color w:val="212121"/>
                <w:sz w:val="23"/>
                <w:szCs w:val="22"/>
                <w:shd w:val="clear" w:color="auto" w:fill="FFFFFF"/>
              </w:rPr>
            </w:pPr>
            <w:r>
              <w:rPr>
                <w:lang w:val="ru-RU" w:eastAsia="zh-CN" w:bidi="ar-SA"/>
                <w:rFonts w:ascii="Open Sans" w:eastAsia="Times New Roman" w:hAnsi="Open Sans" w:cs="Times New Roman" w:hint="default"/>
                <w:color w:val="212121"/>
                <w:sz w:val="23"/>
                <w:szCs w:val="22"/>
                <w:shd w:val="clear" w:color="auto" w:fill="FFFFFF"/>
              </w:rPr>
              <w:t>22:21:0</w:t>
            </w:r>
            <w:r>
              <w:rPr>
                <w:lang w:val="ru-RU" w:eastAsia="zh-CN" w:bidi="ar-SA"/>
                <w:rFonts w:ascii="Open Sans" w:eastAsia="Times New Roman" w:hAnsi="Open Sans" w:cs="Times New Roman" w:hint="default"/>
                <w:color w:val="212121"/>
                <w:sz w:val="23"/>
                <w:szCs w:val="22"/>
                <w:shd w:val="clear" w:color="auto" w:fill="FFFFFF"/>
                <w:rtl w:val="off"/>
              </w:rPr>
              <w:t>40010</w:t>
            </w:r>
            <w:r>
              <w:rPr>
                <w:lang w:val="ru-RU" w:eastAsia="zh-CN" w:bidi="ar-SA"/>
                <w:rFonts w:ascii="Open Sans" w:eastAsia="Times New Roman" w:hAnsi="Open Sans" w:cs="Times New Roman" w:hint="default"/>
                <w:color w:val="212121"/>
                <w:sz w:val="23"/>
                <w:szCs w:val="22"/>
                <w:shd w:val="clear" w:color="auto" w:fill="FFFFFF"/>
              </w:rPr>
              <w:t>:</w:t>
            </w:r>
            <w:r>
              <w:rPr>
                <w:lang w:val="ru-RU" w:eastAsia="zh-CN" w:bidi="ar-SA"/>
                <w:rFonts w:ascii="Open Sans" w:eastAsia="Times New Roman" w:hAnsi="Open Sans" w:cs="Times New Roman" w:hint="default"/>
                <w:color w:val="212121"/>
                <w:sz w:val="23"/>
                <w:szCs w:val="22"/>
                <w:shd w:val="clear" w:color="auto" w:fill="FFFFFF"/>
                <w:rtl w:val="off"/>
              </w:rPr>
              <w:t>167</w:t>
            </w:r>
          </w:p>
        </w:tc>
      </w:tr>
      <w:tr>
        <w:trPr>
          <w:gridAfter w:val="0"/>
          <w:gridBefore w:val="0"/>
        </w:trPr>
        <w:tc>
          <w:tcPr>
            <w:tcW w:w="2836" w:type="dxa"/>
            <w:tcBorders/>
            <w:shd w:val="clear" w:color="auto" w:fill="auto"/>
            <w:textDirection w:val="lrTb"/>
            <w:vAlign w:val="top"/>
          </w:tcPr>
          <w:p>
            <w:pPr>
              <w:pStyle w:val="a1"/>
              <w:suppressAutoHyphens/>
              <w:jc w:val="center"/>
              <w:suppressAutoHyphens/>
              <w:rPr>
                <w:sz w:val="20"/>
                <w:szCs w:val="20"/>
              </w:rPr>
            </w:pPr>
            <w:r>
              <w:rPr>
                <w:lang w:val="ru-RU" w:eastAsia="zh-CN" w:bidi="ar-SA"/>
                <w:rFonts w:ascii="Times New Roman" w:eastAsia="Times New Roman" w:hAnsi="Times New Roman" w:cs="Times New Roman" w:hint="default"/>
                <w:sz w:val="20"/>
                <w:szCs w:val="20"/>
                <w:rtl w:val="off"/>
              </w:rPr>
              <w:t>Российская федерация,</w:t>
            </w:r>
            <w:r>
              <w:rPr>
                <w:lang w:val="ru-RU" w:eastAsia="zh-CN" w:bidi="ar-SA"/>
                <w:rFonts w:ascii="Times New Roman" w:eastAsia="Times New Roman" w:hAnsi="Times New Roman" w:cs="Times New Roman" w:hint="default"/>
                <w:sz w:val="20"/>
                <w:szCs w:val="20"/>
              </w:rPr>
              <w:t xml:space="preserve">Алтайский край, муниципальный район Краснощёковский, сельское поселение </w:t>
            </w:r>
            <w:r>
              <w:rPr>
                <w:lang w:val="ru-RU" w:eastAsia="zh-CN" w:bidi="ar-SA"/>
                <w:rFonts w:ascii="Times New Roman" w:eastAsia="Times New Roman" w:hAnsi="Times New Roman" w:cs="Times New Roman" w:hint="default"/>
                <w:sz w:val="20"/>
                <w:szCs w:val="20"/>
                <w:rtl w:val="off"/>
              </w:rPr>
              <w:t>Усть-Беловсий</w:t>
            </w:r>
            <w:r>
              <w:rPr>
                <w:lang w:val="ru-RU" w:eastAsia="zh-CN" w:bidi="ar-SA"/>
                <w:rFonts w:ascii="Times New Roman" w:eastAsia="Times New Roman" w:hAnsi="Times New Roman" w:cs="Times New Roman" w:hint="default"/>
                <w:sz w:val="20"/>
                <w:szCs w:val="20"/>
              </w:rPr>
              <w:t xml:space="preserve"> сельсовет, село </w:t>
            </w:r>
            <w:r>
              <w:rPr>
                <w:lang w:val="ru-RU" w:eastAsia="zh-CN" w:bidi="ar-SA"/>
                <w:rFonts w:ascii="Times New Roman" w:eastAsia="Times New Roman" w:hAnsi="Times New Roman" w:cs="Times New Roman" w:hint="default"/>
                <w:sz w:val="20"/>
                <w:szCs w:val="20"/>
                <w:rtl w:val="off"/>
              </w:rPr>
              <w:t>Усть-Белое у</w:t>
            </w:r>
            <w:r>
              <w:rPr>
                <w:lang w:val="ru-RU" w:eastAsia="zh-CN" w:bidi="ar-SA"/>
                <w:rFonts w:ascii="Times New Roman" w:eastAsia="Times New Roman" w:hAnsi="Times New Roman" w:cs="Times New Roman" w:hint="default"/>
                <w:sz w:val="20"/>
                <w:szCs w:val="20"/>
              </w:rPr>
              <w:t xml:space="preserve">лица </w:t>
            </w:r>
            <w:r>
              <w:rPr>
                <w:lang w:val="ru-RU" w:eastAsia="zh-CN" w:bidi="ar-SA"/>
                <w:rFonts w:ascii="Times New Roman" w:eastAsia="Times New Roman" w:hAnsi="Times New Roman" w:cs="Times New Roman" w:hint="default"/>
                <w:sz w:val="20"/>
                <w:szCs w:val="20"/>
                <w:rtl w:val="off"/>
              </w:rPr>
              <w:t>Школьная</w:t>
            </w:r>
            <w:r>
              <w:rPr>
                <w:lang w:val="ru-RU" w:eastAsia="zh-CN" w:bidi="ar-SA"/>
                <w:rFonts w:ascii="Times New Roman" w:eastAsia="Times New Roman" w:hAnsi="Times New Roman" w:cs="Times New Roman" w:hint="default"/>
                <w:sz w:val="20"/>
                <w:szCs w:val="20"/>
              </w:rPr>
              <w:t xml:space="preserve">, дом </w:t>
            </w:r>
            <w:r>
              <w:rPr>
                <w:lang w:val="ru-RU" w:eastAsia="zh-CN" w:bidi="ar-SA"/>
                <w:rFonts w:ascii="Times New Roman" w:eastAsia="Times New Roman" w:hAnsi="Times New Roman" w:cs="Times New Roman" w:hint="default"/>
                <w:sz w:val="20"/>
                <w:szCs w:val="20"/>
                <w:rtl w:val="off"/>
              </w:rPr>
              <w:t>15</w:t>
            </w:r>
          </w:p>
        </w:tc>
        <w:tc>
          <w:tcPr>
            <w:tcW w:w="4394" w:type="dxa"/>
            <w:tcBorders/>
            <w:shd w:val="clear" w:color="auto" w:fill="auto"/>
            <w:textDirection w:val="lrTb"/>
            <w:vAlign w:val="top"/>
          </w:tcPr>
          <w:p>
            <w:pPr>
              <w:pStyle w:val="a1"/>
              <w:suppressAutoHyphens w:val="off"/>
              <w:suppressAutoHyphens w:val="off"/>
              <w:rPr>
                <w:rFonts w:ascii="Arial" w:hAnsi="Arial" w:cs="Arial"/>
                <w:color w:val="000000"/>
                <w:sz w:val="21"/>
                <w:szCs w:val="20"/>
              </w:rPr>
            </w:pPr>
            <w:r>
              <w:rPr/>
              <w:br/>
            </w:r>
            <w:r>
              <w:rPr/>
              <w:br/>
            </w:r>
            <w:r>
              <w:rPr>
                <w:caps w:val="off"/>
                <w:lang w:val="ru-RU" w:eastAsia="zh-CN" w:bidi="ar-SA"/>
                <w:rFonts w:ascii="Roboto" w:eastAsia="Roboto" w:hAnsi="Roboto" w:cs="Roboto"/>
                <w:b w:val="0"/>
                <w:i w:val="0"/>
                <w:sz w:val="18"/>
                <w:szCs w:val="24"/>
              </w:rPr>
              <w:t>795abaf8-5a5a-4be5-8fb6-d68954791ff0</w:t>
            </w:r>
          </w:p>
        </w:tc>
        <w:tc>
          <w:tcPr>
            <w:tcW w:w="2659" w:type="dxa"/>
            <w:tcBorders/>
            <w:shd w:val="clear" w:color="auto" w:fill="auto"/>
            <w:textDirection w:val="lrTb"/>
            <w:vAlign w:val="top"/>
          </w:tcPr>
          <w:p>
            <w:pPr>
              <w:pStyle w:val="a1"/>
              <w:suppressAutoHyphens/>
              <w:jc w:val="center"/>
              <w:suppressAutoHyphens/>
              <w:rPr>
                <w:rFonts w:ascii="Open Sans" w:hAnsi="Open Sans"/>
                <w:color w:val="212121"/>
                <w:sz w:val="23"/>
                <w:szCs w:val="22"/>
                <w:shd w:val="clear" w:color="auto" w:fill="FFFFFF"/>
              </w:rPr>
            </w:pPr>
            <w:r>
              <w:rPr>
                <w:lang w:val="ru-RU" w:eastAsia="zh-CN" w:bidi="ar-SA"/>
                <w:rFonts w:ascii="Open Sans" w:eastAsia="Times New Roman" w:hAnsi="Open Sans" w:cs="Times New Roman" w:hint="default"/>
                <w:color w:val="212121"/>
                <w:sz w:val="23"/>
                <w:szCs w:val="22"/>
                <w:shd w:val="clear" w:color="auto" w:fill="FFFFFF"/>
              </w:rPr>
              <w:t>22:21:0</w:t>
            </w:r>
            <w:r>
              <w:rPr>
                <w:lang w:val="ru-RU" w:eastAsia="zh-CN" w:bidi="ar-SA"/>
                <w:rFonts w:ascii="Open Sans" w:eastAsia="Times New Roman" w:hAnsi="Open Sans" w:cs="Times New Roman" w:hint="default"/>
                <w:color w:val="212121"/>
                <w:sz w:val="23"/>
                <w:szCs w:val="22"/>
                <w:shd w:val="clear" w:color="auto" w:fill="FFFFFF"/>
                <w:rtl w:val="off"/>
              </w:rPr>
              <w:t>40010</w:t>
            </w:r>
            <w:r>
              <w:rPr>
                <w:lang w:val="ru-RU" w:eastAsia="zh-CN" w:bidi="ar-SA"/>
                <w:rFonts w:ascii="Open Sans" w:eastAsia="Times New Roman" w:hAnsi="Open Sans" w:cs="Times New Roman" w:hint="default"/>
                <w:color w:val="212121"/>
                <w:sz w:val="23"/>
                <w:szCs w:val="22"/>
                <w:shd w:val="clear" w:color="auto" w:fill="FFFFFF"/>
              </w:rPr>
              <w:t>:</w:t>
            </w:r>
            <w:r>
              <w:rPr>
                <w:lang w:val="ru-RU" w:eastAsia="zh-CN" w:bidi="ar-SA"/>
                <w:rFonts w:ascii="Open Sans" w:eastAsia="Times New Roman" w:hAnsi="Open Sans" w:cs="Times New Roman" w:hint="default"/>
                <w:color w:val="212121"/>
                <w:sz w:val="23"/>
                <w:szCs w:val="22"/>
                <w:shd w:val="clear" w:color="auto" w:fill="FFFFFF"/>
                <w:rtl w:val="off"/>
              </w:rPr>
              <w:t>126</w:t>
            </w:r>
          </w:p>
        </w:tc>
      </w:tr>
      <w:tr>
        <w:trPr>
          <w:gridAfter w:val="0"/>
          <w:gridBefore w:val="0"/>
        </w:trPr>
        <w:tc>
          <w:tcPr>
            <w:tcW w:w="2836" w:type="dxa"/>
            <w:tcBorders/>
            <w:shd w:val="clear" w:color="auto" w:fill="auto"/>
            <w:textDirection w:val="lrTb"/>
            <w:vAlign w:val="top"/>
          </w:tcPr>
          <w:p>
            <w:pPr>
              <w:pStyle w:val="a1"/>
              <w:suppressAutoHyphens/>
              <w:jc w:val="center"/>
              <w:suppressAutoHyphens/>
              <w:rPr>
                <w:sz w:val="20"/>
                <w:szCs w:val="20"/>
              </w:rPr>
            </w:pPr>
            <w:r>
              <w:rPr>
                <w:lang w:val="ru-RU" w:eastAsia="zh-CN" w:bidi="ar-SA"/>
                <w:rFonts w:ascii="Times New Roman" w:eastAsia="Times New Roman" w:hAnsi="Times New Roman" w:cs="Times New Roman" w:hint="default"/>
                <w:sz w:val="20"/>
                <w:szCs w:val="20"/>
                <w:rtl w:val="off"/>
              </w:rPr>
              <w:t>Российская федерация,</w:t>
            </w:r>
            <w:r>
              <w:rPr>
                <w:lang w:val="ru-RU" w:eastAsia="zh-CN" w:bidi="ar-SA"/>
                <w:rFonts w:ascii="Times New Roman" w:eastAsia="Times New Roman" w:hAnsi="Times New Roman" w:cs="Times New Roman" w:hint="default"/>
                <w:sz w:val="20"/>
                <w:szCs w:val="20"/>
              </w:rPr>
              <w:t xml:space="preserve">Алтайский край, муниципальный район Краснощёковский, сельское поселение </w:t>
            </w:r>
            <w:r>
              <w:rPr>
                <w:lang w:val="ru-RU" w:eastAsia="zh-CN" w:bidi="ar-SA"/>
                <w:rFonts w:ascii="Times New Roman" w:eastAsia="Times New Roman" w:hAnsi="Times New Roman" w:cs="Times New Roman" w:hint="default"/>
                <w:sz w:val="20"/>
                <w:szCs w:val="20"/>
                <w:rtl w:val="off"/>
              </w:rPr>
              <w:t>Усть-Беловсий</w:t>
            </w:r>
            <w:r>
              <w:rPr>
                <w:lang w:val="ru-RU" w:eastAsia="zh-CN" w:bidi="ar-SA"/>
                <w:rFonts w:ascii="Times New Roman" w:eastAsia="Times New Roman" w:hAnsi="Times New Roman" w:cs="Times New Roman" w:hint="default"/>
                <w:sz w:val="20"/>
                <w:szCs w:val="20"/>
              </w:rPr>
              <w:t xml:space="preserve"> сельсовет, село </w:t>
            </w:r>
            <w:r>
              <w:rPr>
                <w:lang w:val="ru-RU" w:eastAsia="zh-CN" w:bidi="ar-SA"/>
                <w:rFonts w:ascii="Times New Roman" w:eastAsia="Times New Roman" w:hAnsi="Times New Roman" w:cs="Times New Roman" w:hint="default"/>
                <w:sz w:val="20"/>
                <w:szCs w:val="20"/>
                <w:rtl w:val="off"/>
              </w:rPr>
              <w:t>Усть-Белое у</w:t>
            </w:r>
            <w:r>
              <w:rPr>
                <w:lang w:val="ru-RU" w:eastAsia="zh-CN" w:bidi="ar-SA"/>
                <w:rFonts w:ascii="Times New Roman" w:eastAsia="Times New Roman" w:hAnsi="Times New Roman" w:cs="Times New Roman" w:hint="default"/>
                <w:sz w:val="20"/>
                <w:szCs w:val="20"/>
              </w:rPr>
              <w:t xml:space="preserve">лица </w:t>
            </w:r>
            <w:r>
              <w:rPr>
                <w:lang w:val="ru-RU" w:eastAsia="zh-CN" w:bidi="ar-SA"/>
                <w:rFonts w:ascii="Times New Roman" w:eastAsia="Times New Roman" w:hAnsi="Times New Roman" w:cs="Times New Roman" w:hint="default"/>
                <w:sz w:val="20"/>
                <w:szCs w:val="20"/>
                <w:rtl w:val="off"/>
              </w:rPr>
              <w:t>Школьная</w:t>
            </w:r>
            <w:r>
              <w:rPr>
                <w:lang w:val="ru-RU" w:eastAsia="zh-CN" w:bidi="ar-SA"/>
                <w:rFonts w:ascii="Times New Roman" w:eastAsia="Times New Roman" w:hAnsi="Times New Roman" w:cs="Times New Roman" w:hint="default"/>
                <w:sz w:val="20"/>
                <w:szCs w:val="20"/>
              </w:rPr>
              <w:t>,</w:t>
            </w:r>
            <w:r>
              <w:rPr>
                <w:lang w:val="ru-RU" w:eastAsia="zh-CN" w:bidi="ar-SA"/>
                <w:rFonts w:ascii="Times New Roman" w:eastAsia="Times New Roman" w:hAnsi="Times New Roman" w:cs="Times New Roman" w:hint="default"/>
                <w:sz w:val="20"/>
                <w:szCs w:val="20"/>
                <w:rtl w:val="off"/>
              </w:rPr>
              <w:t>зд.10</w:t>
            </w:r>
          </w:p>
        </w:tc>
        <w:tc>
          <w:tcPr>
            <w:tcW w:w="4394" w:type="dxa"/>
            <w:tcBorders/>
            <w:shd w:val="clear" w:color="auto" w:fill="auto"/>
            <w:textDirection w:val="lrTb"/>
            <w:vAlign w:val="top"/>
          </w:tcPr>
          <w:p>
            <w:pPr>
              <w:pStyle w:val="a1"/>
              <w:suppressAutoHyphens w:val="off"/>
              <w:suppressAutoHyphens w:val="off"/>
              <w:rPr>
                <w:rFonts w:ascii="Arial" w:hAnsi="Arial" w:cs="Arial"/>
                <w:color w:val="000000"/>
                <w:sz w:val="21"/>
                <w:szCs w:val="20"/>
              </w:rPr>
            </w:pPr>
            <w:r>
              <w:rPr/>
              <w:br/>
            </w:r>
            <w:r>
              <w:rPr>
                <w:caps w:val="off"/>
                <w:lang w:val="ru-RU" w:eastAsia="zh-CN" w:bidi="ar-SA"/>
                <w:rFonts w:ascii="Roboto" w:eastAsia="Roboto" w:hAnsi="Roboto" w:cs="Roboto"/>
                <w:b w:val="0"/>
                <w:i w:val="0"/>
                <w:sz w:val="18"/>
                <w:szCs w:val="24"/>
              </w:rPr>
              <w:t>0db8a89a-078a-441f-b7fd-883e88ac0926</w:t>
            </w:r>
          </w:p>
        </w:tc>
        <w:tc>
          <w:tcPr>
            <w:tcW w:w="2659" w:type="dxa"/>
            <w:tcBorders/>
            <w:shd w:val="clear" w:color="auto" w:fill="auto"/>
            <w:textDirection w:val="lrTb"/>
            <w:vAlign w:val="top"/>
          </w:tcPr>
          <w:p>
            <w:pPr>
              <w:pStyle w:val="a1"/>
              <w:suppressAutoHyphens/>
              <w:jc w:val="center"/>
              <w:suppressAutoHyphens/>
              <w:rPr>
                <w:rFonts w:ascii="Open Sans" w:hAnsi="Open Sans"/>
                <w:color w:val="212121"/>
                <w:sz w:val="23"/>
                <w:szCs w:val="22"/>
                <w:shd w:val="clear" w:color="auto" w:fill="FFFFFF"/>
              </w:rPr>
            </w:pPr>
            <w:r>
              <w:rPr>
                <w:lang w:val="ru-RU" w:eastAsia="zh-CN" w:bidi="ar-SA"/>
                <w:rFonts w:ascii="Open Sans" w:eastAsia="Times New Roman" w:hAnsi="Open Sans" w:cs="Times New Roman" w:hint="default"/>
                <w:color w:val="212121"/>
                <w:sz w:val="23"/>
                <w:szCs w:val="22"/>
                <w:shd w:val="clear" w:color="auto" w:fill="FFFFFF"/>
              </w:rPr>
              <w:t>22:21:0</w:t>
            </w:r>
            <w:r>
              <w:rPr>
                <w:lang w:val="ru-RU" w:eastAsia="zh-CN" w:bidi="ar-SA"/>
                <w:rFonts w:ascii="Open Sans" w:eastAsia="Times New Roman" w:hAnsi="Open Sans" w:cs="Times New Roman" w:hint="default"/>
                <w:color w:val="212121"/>
                <w:sz w:val="23"/>
                <w:szCs w:val="22"/>
                <w:shd w:val="clear" w:color="auto" w:fill="FFFFFF"/>
                <w:rtl w:val="off"/>
              </w:rPr>
              <w:t>40010</w:t>
            </w:r>
            <w:r>
              <w:rPr>
                <w:lang w:val="ru-RU" w:eastAsia="zh-CN" w:bidi="ar-SA"/>
                <w:rFonts w:ascii="Open Sans" w:eastAsia="Times New Roman" w:hAnsi="Open Sans" w:cs="Times New Roman" w:hint="default"/>
                <w:color w:val="212121"/>
                <w:sz w:val="23"/>
                <w:szCs w:val="22"/>
                <w:shd w:val="clear" w:color="auto" w:fill="FFFFFF"/>
              </w:rPr>
              <w:t>:</w:t>
            </w:r>
            <w:r>
              <w:rPr>
                <w:lang w:val="ru-RU" w:eastAsia="zh-CN" w:bidi="ar-SA"/>
                <w:rFonts w:ascii="Open Sans" w:eastAsia="Times New Roman" w:hAnsi="Open Sans" w:cs="Times New Roman" w:hint="default"/>
                <w:color w:val="212121"/>
                <w:sz w:val="23"/>
                <w:szCs w:val="22"/>
                <w:shd w:val="clear" w:color="auto" w:fill="FFFFFF"/>
                <w:rtl w:val="off"/>
              </w:rPr>
              <w:t>177</w:t>
            </w:r>
          </w:p>
        </w:tc>
      </w:tr>
      <w:tr>
        <w:trPr>
          <w:gridAfter w:val="0"/>
          <w:gridBefore w:val="0"/>
        </w:trPr>
        <w:tc>
          <w:tcPr>
            <w:tcW w:w="2836" w:type="dxa"/>
            <w:tcBorders/>
            <w:shd w:val="clear" w:color="auto" w:fill="auto"/>
            <w:textDirection w:val="lrTb"/>
            <w:vAlign w:val="top"/>
          </w:tcPr>
          <w:p>
            <w:pPr>
              <w:pStyle w:val="a1"/>
              <w:suppressAutoHyphens/>
              <w:jc w:val="center"/>
              <w:suppressAutoHyphens/>
              <w:rPr>
                <w:sz w:val="20"/>
                <w:szCs w:val="20"/>
              </w:rPr>
            </w:pPr>
            <w:r>
              <w:rPr>
                <w:lang w:val="ru-RU" w:eastAsia="zh-CN" w:bidi="ar-SA"/>
                <w:rFonts w:ascii="Times New Roman" w:eastAsia="Times New Roman" w:hAnsi="Times New Roman" w:cs="Times New Roman" w:hint="default"/>
                <w:sz w:val="20"/>
                <w:szCs w:val="20"/>
                <w:rtl w:val="off"/>
              </w:rPr>
              <w:t>Российская федерация,</w:t>
            </w:r>
            <w:r>
              <w:rPr>
                <w:lang w:val="ru-RU" w:eastAsia="zh-CN" w:bidi="ar-SA"/>
                <w:rFonts w:ascii="Times New Roman" w:eastAsia="Times New Roman" w:hAnsi="Times New Roman" w:cs="Times New Roman" w:hint="default"/>
                <w:sz w:val="20"/>
                <w:szCs w:val="20"/>
              </w:rPr>
              <w:t xml:space="preserve">Алтайский край, муниципальный район Краснощёковский, сельское поселение </w:t>
            </w:r>
            <w:r>
              <w:rPr>
                <w:lang w:val="ru-RU" w:eastAsia="zh-CN" w:bidi="ar-SA"/>
                <w:rFonts w:ascii="Times New Roman" w:eastAsia="Times New Roman" w:hAnsi="Times New Roman" w:cs="Times New Roman" w:hint="default"/>
                <w:sz w:val="20"/>
                <w:szCs w:val="20"/>
                <w:rtl w:val="off"/>
              </w:rPr>
              <w:t>Усть-Беловсий</w:t>
            </w:r>
            <w:r>
              <w:rPr>
                <w:lang w:val="ru-RU" w:eastAsia="zh-CN" w:bidi="ar-SA"/>
                <w:rFonts w:ascii="Times New Roman" w:eastAsia="Times New Roman" w:hAnsi="Times New Roman" w:cs="Times New Roman" w:hint="default"/>
                <w:sz w:val="20"/>
                <w:szCs w:val="20"/>
              </w:rPr>
              <w:t xml:space="preserve"> сельсовет, село </w:t>
            </w:r>
            <w:r>
              <w:rPr>
                <w:lang w:val="ru-RU" w:eastAsia="zh-CN" w:bidi="ar-SA"/>
                <w:rFonts w:ascii="Times New Roman" w:eastAsia="Times New Roman" w:hAnsi="Times New Roman" w:cs="Times New Roman" w:hint="default"/>
                <w:sz w:val="20"/>
                <w:szCs w:val="20"/>
                <w:rtl w:val="off"/>
              </w:rPr>
              <w:t>Усть-Белое у</w:t>
            </w:r>
            <w:r>
              <w:rPr>
                <w:lang w:val="ru-RU" w:eastAsia="zh-CN" w:bidi="ar-SA"/>
                <w:rFonts w:ascii="Times New Roman" w:eastAsia="Times New Roman" w:hAnsi="Times New Roman" w:cs="Times New Roman" w:hint="default"/>
                <w:sz w:val="20"/>
                <w:szCs w:val="20"/>
              </w:rPr>
              <w:t>лица</w:t>
            </w:r>
            <w:r>
              <w:rPr>
                <w:lang w:val="ru-RU" w:eastAsia="zh-CN" w:bidi="ar-SA"/>
                <w:rFonts w:ascii="Times New Roman" w:eastAsia="Times New Roman" w:hAnsi="Times New Roman" w:cs="Times New Roman" w:hint="default"/>
                <w:sz w:val="20"/>
                <w:szCs w:val="20"/>
                <w:rtl w:val="off"/>
              </w:rPr>
              <w:t>Молодежная</w:t>
            </w:r>
            <w:r>
              <w:rPr>
                <w:lang w:val="ru-RU" w:eastAsia="zh-CN" w:bidi="ar-SA"/>
                <w:rFonts w:ascii="Times New Roman" w:eastAsia="Times New Roman" w:hAnsi="Times New Roman" w:cs="Times New Roman" w:hint="default"/>
                <w:sz w:val="20"/>
                <w:szCs w:val="20"/>
              </w:rPr>
              <w:t xml:space="preserve">, дом </w:t>
            </w:r>
            <w:r>
              <w:rPr>
                <w:lang w:val="ru-RU" w:eastAsia="zh-CN" w:bidi="ar-SA"/>
                <w:rFonts w:ascii="Times New Roman" w:eastAsia="Times New Roman" w:hAnsi="Times New Roman" w:cs="Times New Roman" w:hint="default"/>
                <w:sz w:val="20"/>
                <w:szCs w:val="20"/>
                <w:rtl w:val="off"/>
              </w:rPr>
              <w:t>18</w:t>
            </w:r>
          </w:p>
        </w:tc>
        <w:tc>
          <w:tcPr>
            <w:tcW w:w="4394" w:type="dxa"/>
            <w:tcBorders/>
            <w:shd w:val="clear" w:color="auto" w:fill="auto"/>
            <w:textDirection w:val="lrTb"/>
            <w:vAlign w:val="top"/>
          </w:tcPr>
          <w:p>
            <w:pPr>
              <w:pStyle w:val="a1"/>
              <w:suppressAutoHyphens w:val="off"/>
              <w:suppressAutoHyphens w:val="off"/>
              <w:rPr>
                <w:rFonts w:ascii="Arial" w:hAnsi="Arial" w:cs="Arial"/>
                <w:color w:val="000000"/>
                <w:sz w:val="21"/>
                <w:szCs w:val="20"/>
              </w:rPr>
            </w:pPr>
            <w:r>
              <w:rPr/>
              <w:br/>
            </w:r>
            <w:r>
              <w:rPr>
                <w:caps w:val="off"/>
                <w:lang w:val="ru-RU" w:eastAsia="zh-CN" w:bidi="ar-SA"/>
                <w:rFonts w:ascii="Roboto" w:eastAsia="Roboto" w:hAnsi="Roboto" w:cs="Roboto"/>
                <w:b w:val="0"/>
                <w:i w:val="0"/>
                <w:sz w:val="18"/>
                <w:szCs w:val="24"/>
              </w:rPr>
              <w:t>ccbd3c9e-8b52-4cb3-8f1b-b357d2bedb9d</w:t>
            </w:r>
          </w:p>
        </w:tc>
        <w:tc>
          <w:tcPr>
            <w:tcW w:w="2659" w:type="dxa"/>
            <w:tcBorders/>
            <w:shd w:val="clear" w:color="auto" w:fill="auto"/>
            <w:textDirection w:val="lrTb"/>
            <w:vAlign w:val="top"/>
          </w:tcPr>
          <w:p>
            <w:pPr>
              <w:pStyle w:val="a1"/>
              <w:suppressAutoHyphens/>
              <w:jc w:val="center"/>
              <w:suppressAutoHyphens/>
              <w:rPr>
                <w:rFonts w:ascii="Open Sans" w:hAnsi="Open Sans"/>
                <w:color w:val="212121"/>
                <w:sz w:val="23"/>
                <w:szCs w:val="22"/>
                <w:shd w:val="clear" w:color="auto" w:fill="FFFFFF"/>
              </w:rPr>
            </w:pPr>
            <w:r>
              <w:rPr>
                <w:lang w:val="ru-RU" w:eastAsia="zh-CN" w:bidi="ar-SA"/>
                <w:rFonts w:ascii="Open Sans" w:eastAsia="Times New Roman" w:hAnsi="Open Sans" w:cs="Times New Roman" w:hint="default"/>
                <w:color w:val="212121"/>
                <w:sz w:val="23"/>
                <w:szCs w:val="22"/>
                <w:shd w:val="clear" w:color="auto" w:fill="FFFFFF"/>
              </w:rPr>
              <w:t>22:21:0</w:t>
            </w:r>
            <w:r>
              <w:rPr>
                <w:lang w:val="ru-RU" w:eastAsia="zh-CN" w:bidi="ar-SA"/>
                <w:rFonts w:ascii="Open Sans" w:eastAsia="Times New Roman" w:hAnsi="Open Sans" w:cs="Times New Roman" w:hint="default"/>
                <w:color w:val="212121"/>
                <w:sz w:val="23"/>
                <w:szCs w:val="22"/>
                <w:shd w:val="clear" w:color="auto" w:fill="FFFFFF"/>
                <w:rtl w:val="off"/>
              </w:rPr>
              <w:t>40010</w:t>
            </w:r>
            <w:r>
              <w:rPr>
                <w:lang w:val="ru-RU" w:eastAsia="zh-CN" w:bidi="ar-SA"/>
                <w:rFonts w:ascii="Open Sans" w:eastAsia="Times New Roman" w:hAnsi="Open Sans" w:cs="Times New Roman" w:hint="default"/>
                <w:color w:val="212121"/>
                <w:sz w:val="23"/>
                <w:szCs w:val="22"/>
                <w:shd w:val="clear" w:color="auto" w:fill="FFFFFF"/>
              </w:rPr>
              <w:t>:</w:t>
            </w:r>
            <w:r>
              <w:rPr>
                <w:lang w:val="ru-RU" w:eastAsia="zh-CN" w:bidi="ar-SA"/>
                <w:rFonts w:ascii="Open Sans" w:eastAsia="Times New Roman" w:hAnsi="Open Sans" w:cs="Times New Roman" w:hint="default"/>
                <w:color w:val="212121"/>
                <w:sz w:val="23"/>
                <w:szCs w:val="22"/>
                <w:shd w:val="clear" w:color="auto" w:fill="FFFFFF"/>
                <w:rtl w:val="off"/>
              </w:rPr>
              <w:t>393</w:t>
            </w:r>
          </w:p>
        </w:tc>
      </w:tr>
      <w:tr>
        <w:trPr>
          <w:gridAfter w:val="0"/>
          <w:gridBefore w:val="0"/>
        </w:trPr>
        <w:tc>
          <w:tcPr>
            <w:tcW w:w="2836" w:type="dxa"/>
            <w:tcBorders/>
            <w:shd w:val="clear" w:color="auto" w:fill="auto"/>
            <w:textDirection w:val="lrTb"/>
            <w:vAlign w:val="top"/>
          </w:tcPr>
          <w:p>
            <w:pPr>
              <w:pStyle w:val="a1"/>
              <w:suppressAutoHyphens/>
              <w:jc w:val="center"/>
              <w:suppressAutoHyphens/>
              <w:rPr>
                <w:sz w:val="20"/>
                <w:szCs w:val="20"/>
              </w:rPr>
            </w:pPr>
            <w:r>
              <w:rPr>
                <w:lang w:val="ru-RU" w:eastAsia="zh-CN" w:bidi="ar-SA"/>
                <w:rFonts w:ascii="Times New Roman" w:eastAsia="Times New Roman" w:hAnsi="Times New Roman" w:cs="Times New Roman" w:hint="default"/>
                <w:sz w:val="20"/>
                <w:szCs w:val="20"/>
                <w:rtl w:val="off"/>
              </w:rPr>
              <w:t>Российская федерация,</w:t>
            </w:r>
            <w:r>
              <w:rPr>
                <w:lang w:val="ru-RU" w:eastAsia="zh-CN" w:bidi="ar-SA"/>
                <w:rFonts w:ascii="Times New Roman" w:eastAsia="Times New Roman" w:hAnsi="Times New Roman" w:cs="Times New Roman" w:hint="default"/>
                <w:sz w:val="20"/>
                <w:szCs w:val="20"/>
              </w:rPr>
              <w:t xml:space="preserve">Алтайский край, муниципальный район Краснощёковский, сельское поселение </w:t>
            </w:r>
            <w:r>
              <w:rPr>
                <w:lang w:val="ru-RU" w:eastAsia="zh-CN" w:bidi="ar-SA"/>
                <w:rFonts w:ascii="Times New Roman" w:eastAsia="Times New Roman" w:hAnsi="Times New Roman" w:cs="Times New Roman" w:hint="default"/>
                <w:sz w:val="20"/>
                <w:szCs w:val="20"/>
                <w:rtl w:val="off"/>
              </w:rPr>
              <w:t>Усть-Беловсий</w:t>
            </w:r>
            <w:r>
              <w:rPr>
                <w:lang w:val="ru-RU" w:eastAsia="zh-CN" w:bidi="ar-SA"/>
                <w:rFonts w:ascii="Times New Roman" w:eastAsia="Times New Roman" w:hAnsi="Times New Roman" w:cs="Times New Roman" w:hint="default"/>
                <w:sz w:val="20"/>
                <w:szCs w:val="20"/>
              </w:rPr>
              <w:t xml:space="preserve"> сельсовет, село </w:t>
            </w:r>
            <w:r>
              <w:rPr>
                <w:lang w:val="ru-RU" w:eastAsia="zh-CN" w:bidi="ar-SA"/>
                <w:rFonts w:ascii="Times New Roman" w:eastAsia="Times New Roman" w:hAnsi="Times New Roman" w:cs="Times New Roman" w:hint="default"/>
                <w:sz w:val="20"/>
                <w:szCs w:val="20"/>
                <w:rtl w:val="off"/>
              </w:rPr>
              <w:t>Усть-Белое у</w:t>
            </w:r>
            <w:r>
              <w:rPr>
                <w:lang w:val="ru-RU" w:eastAsia="zh-CN" w:bidi="ar-SA"/>
                <w:rFonts w:ascii="Times New Roman" w:eastAsia="Times New Roman" w:hAnsi="Times New Roman" w:cs="Times New Roman" w:hint="default"/>
                <w:sz w:val="20"/>
                <w:szCs w:val="20"/>
              </w:rPr>
              <w:t>лица</w:t>
            </w:r>
            <w:r>
              <w:rPr>
                <w:lang w:val="ru-RU" w:eastAsia="zh-CN" w:bidi="ar-SA"/>
                <w:rFonts w:ascii="Times New Roman" w:eastAsia="Times New Roman" w:hAnsi="Times New Roman" w:cs="Times New Roman" w:hint="default"/>
                <w:sz w:val="20"/>
                <w:szCs w:val="20"/>
                <w:rtl w:val="off"/>
              </w:rPr>
              <w:t>Молодежная</w:t>
            </w:r>
            <w:r>
              <w:rPr>
                <w:lang w:val="ru-RU" w:eastAsia="zh-CN" w:bidi="ar-SA"/>
                <w:rFonts w:ascii="Times New Roman" w:eastAsia="Times New Roman" w:hAnsi="Times New Roman" w:cs="Times New Roman" w:hint="default"/>
                <w:sz w:val="20"/>
                <w:szCs w:val="20"/>
              </w:rPr>
              <w:t xml:space="preserve">, дом </w:t>
            </w:r>
            <w:r>
              <w:rPr>
                <w:lang w:val="ru-RU" w:eastAsia="zh-CN" w:bidi="ar-SA"/>
                <w:rFonts w:ascii="Times New Roman" w:eastAsia="Times New Roman" w:hAnsi="Times New Roman" w:cs="Times New Roman" w:hint="default"/>
                <w:sz w:val="20"/>
                <w:szCs w:val="20"/>
                <w:rtl w:val="off"/>
              </w:rPr>
              <w:t>14</w:t>
            </w:r>
          </w:p>
        </w:tc>
        <w:tc>
          <w:tcPr>
            <w:tcW w:w="4394" w:type="dxa"/>
            <w:tcBorders/>
            <w:shd w:val="clear" w:color="auto" w:fill="auto"/>
            <w:textDirection w:val="lrTb"/>
            <w:vAlign w:val="top"/>
          </w:tcPr>
          <w:p>
            <w:pPr>
              <w:pStyle w:val="a1"/>
              <w:suppressAutoHyphens w:val="off"/>
              <w:suppressAutoHyphens w:val="off"/>
              <w:rPr>
                <w:rFonts w:ascii="Arial" w:hAnsi="Arial" w:cs="Arial"/>
                <w:color w:val="000000"/>
                <w:sz w:val="21"/>
                <w:szCs w:val="20"/>
              </w:rPr>
            </w:pPr>
            <w:r>
              <w:rPr/>
              <w:br/>
            </w:r>
            <w:r>
              <w:rPr>
                <w:caps w:val="off"/>
                <w:lang w:val="ru-RU" w:eastAsia="zh-CN" w:bidi="ar-SA"/>
                <w:rFonts w:ascii="Roboto" w:eastAsia="Roboto" w:hAnsi="Roboto" w:cs="Roboto"/>
                <w:b w:val="0"/>
                <w:i w:val="0"/>
                <w:sz w:val="18"/>
                <w:szCs w:val="24"/>
              </w:rPr>
              <w:t>3ac2ac8f-6f0a-47ed-88cb-6019aef13ff9</w:t>
            </w:r>
          </w:p>
        </w:tc>
        <w:tc>
          <w:tcPr>
            <w:tcW w:w="2659" w:type="dxa"/>
            <w:tcBorders/>
            <w:shd w:val="clear" w:color="auto" w:fill="auto"/>
            <w:textDirection w:val="lrTb"/>
            <w:vAlign w:val="top"/>
          </w:tcPr>
          <w:p>
            <w:pPr>
              <w:pStyle w:val="a1"/>
              <w:suppressAutoHyphens/>
              <w:jc w:val="center"/>
              <w:suppressAutoHyphens/>
              <w:rPr>
                <w:rFonts w:ascii="Open Sans" w:hAnsi="Open Sans"/>
                <w:color w:val="212121"/>
                <w:sz w:val="23"/>
                <w:szCs w:val="22"/>
                <w:shd w:val="clear" w:color="auto" w:fill="FFFFFF"/>
              </w:rPr>
            </w:pPr>
            <w:r>
              <w:rPr>
                <w:lang w:val="ru-RU" w:eastAsia="zh-CN" w:bidi="ar-SA"/>
                <w:rFonts w:ascii="Open Sans" w:eastAsia="Times New Roman" w:hAnsi="Open Sans" w:cs="Times New Roman" w:hint="default"/>
                <w:color w:val="212121"/>
                <w:sz w:val="23"/>
                <w:szCs w:val="22"/>
                <w:shd w:val="clear" w:color="auto" w:fill="FFFFFF"/>
              </w:rPr>
              <w:t>22:21:0</w:t>
            </w:r>
            <w:r>
              <w:rPr>
                <w:lang w:val="ru-RU" w:eastAsia="zh-CN" w:bidi="ar-SA"/>
                <w:rFonts w:ascii="Open Sans" w:eastAsia="Times New Roman" w:hAnsi="Open Sans" w:cs="Times New Roman" w:hint="default"/>
                <w:color w:val="212121"/>
                <w:sz w:val="23"/>
                <w:szCs w:val="22"/>
                <w:shd w:val="clear" w:color="auto" w:fill="FFFFFF"/>
                <w:rtl w:val="off"/>
              </w:rPr>
              <w:t>40010</w:t>
            </w:r>
            <w:r>
              <w:rPr>
                <w:lang w:val="ru-RU" w:eastAsia="zh-CN" w:bidi="ar-SA"/>
                <w:rFonts w:ascii="Open Sans" w:eastAsia="Times New Roman" w:hAnsi="Open Sans" w:cs="Times New Roman" w:hint="default"/>
                <w:color w:val="212121"/>
                <w:sz w:val="23"/>
                <w:szCs w:val="22"/>
                <w:shd w:val="clear" w:color="auto" w:fill="FFFFFF"/>
              </w:rPr>
              <w:t>:</w:t>
            </w:r>
            <w:r>
              <w:rPr>
                <w:lang w:val="ru-RU" w:eastAsia="zh-CN" w:bidi="ar-SA"/>
                <w:rFonts w:ascii="Open Sans" w:eastAsia="Times New Roman" w:hAnsi="Open Sans" w:cs="Times New Roman" w:hint="default"/>
                <w:color w:val="212121"/>
                <w:sz w:val="23"/>
                <w:szCs w:val="22"/>
                <w:shd w:val="clear" w:color="auto" w:fill="FFFFFF"/>
                <w:rtl w:val="off"/>
              </w:rPr>
              <w:t>133</w:t>
            </w:r>
          </w:p>
        </w:tc>
      </w:tr>
      <w:tr>
        <w:trPr>
          <w:gridAfter w:val="0"/>
          <w:gridBefore w:val="0"/>
        </w:trPr>
        <w:tc>
          <w:tcPr>
            <w:tcW w:w="2836" w:type="dxa"/>
            <w:tcBorders/>
            <w:shd w:val="clear" w:color="auto" w:fill="auto"/>
            <w:textDirection w:val="lrTb"/>
            <w:vAlign w:val="top"/>
          </w:tcPr>
          <w:p>
            <w:pPr>
              <w:pStyle w:val="a1"/>
              <w:suppressAutoHyphens/>
              <w:jc w:val="center"/>
              <w:suppressAutoHyphens/>
              <w:rPr>
                <w:sz w:val="20"/>
                <w:szCs w:val="20"/>
              </w:rPr>
            </w:pPr>
            <w:r>
              <w:rPr>
                <w:lang w:val="ru-RU" w:eastAsia="zh-CN" w:bidi="ar-SA"/>
                <w:rFonts w:ascii="Times New Roman" w:eastAsia="Times New Roman" w:hAnsi="Times New Roman" w:cs="Times New Roman" w:hint="default"/>
                <w:sz w:val="20"/>
                <w:szCs w:val="20"/>
                <w:rtl w:val="off"/>
              </w:rPr>
              <w:t>Российская федерация,</w:t>
            </w:r>
            <w:r>
              <w:rPr>
                <w:lang w:val="ru-RU" w:eastAsia="zh-CN" w:bidi="ar-SA"/>
                <w:rFonts w:ascii="Times New Roman" w:eastAsia="Times New Roman" w:hAnsi="Times New Roman" w:cs="Times New Roman" w:hint="default"/>
                <w:sz w:val="20"/>
                <w:szCs w:val="20"/>
              </w:rPr>
              <w:t xml:space="preserve">Алтайский край, муниципальный район Краснощёковский, сельское поселение </w:t>
            </w:r>
            <w:r>
              <w:rPr>
                <w:lang w:val="ru-RU" w:eastAsia="zh-CN" w:bidi="ar-SA"/>
                <w:rFonts w:ascii="Times New Roman" w:eastAsia="Times New Roman" w:hAnsi="Times New Roman" w:cs="Times New Roman" w:hint="default"/>
                <w:sz w:val="20"/>
                <w:szCs w:val="20"/>
                <w:rtl w:val="off"/>
              </w:rPr>
              <w:t>Усть-Беловсий</w:t>
            </w:r>
            <w:r>
              <w:rPr>
                <w:lang w:val="ru-RU" w:eastAsia="zh-CN" w:bidi="ar-SA"/>
                <w:rFonts w:ascii="Times New Roman" w:eastAsia="Times New Roman" w:hAnsi="Times New Roman" w:cs="Times New Roman" w:hint="default"/>
                <w:sz w:val="20"/>
                <w:szCs w:val="20"/>
              </w:rPr>
              <w:t xml:space="preserve"> сельсовет, село </w:t>
            </w:r>
            <w:r>
              <w:rPr>
                <w:lang w:val="ru-RU" w:eastAsia="zh-CN" w:bidi="ar-SA"/>
                <w:rFonts w:ascii="Times New Roman" w:eastAsia="Times New Roman" w:hAnsi="Times New Roman" w:cs="Times New Roman" w:hint="default"/>
                <w:sz w:val="20"/>
                <w:szCs w:val="20"/>
                <w:rtl w:val="off"/>
              </w:rPr>
              <w:t>Усть-Белое у</w:t>
            </w:r>
            <w:r>
              <w:rPr>
                <w:lang w:val="ru-RU" w:eastAsia="zh-CN" w:bidi="ar-SA"/>
                <w:rFonts w:ascii="Times New Roman" w:eastAsia="Times New Roman" w:hAnsi="Times New Roman" w:cs="Times New Roman" w:hint="default"/>
                <w:sz w:val="20"/>
                <w:szCs w:val="20"/>
              </w:rPr>
              <w:t xml:space="preserve">лица </w:t>
            </w:r>
            <w:r>
              <w:rPr>
                <w:lang w:val="ru-RU" w:eastAsia="zh-CN" w:bidi="ar-SA"/>
                <w:rFonts w:ascii="Times New Roman" w:eastAsia="Times New Roman" w:hAnsi="Times New Roman" w:cs="Times New Roman" w:hint="default"/>
                <w:sz w:val="20"/>
                <w:szCs w:val="20"/>
                <w:rtl w:val="off"/>
              </w:rPr>
              <w:t>Лебяжье</w:t>
            </w:r>
            <w:r>
              <w:rPr>
                <w:lang w:val="ru-RU" w:eastAsia="zh-CN" w:bidi="ar-SA"/>
                <w:rFonts w:ascii="Times New Roman" w:eastAsia="Times New Roman" w:hAnsi="Times New Roman" w:cs="Times New Roman" w:hint="default"/>
                <w:sz w:val="20"/>
                <w:szCs w:val="20"/>
              </w:rPr>
              <w:t xml:space="preserve">, дом </w:t>
            </w:r>
            <w:r>
              <w:rPr>
                <w:lang w:val="ru-RU" w:eastAsia="zh-CN" w:bidi="ar-SA"/>
                <w:rFonts w:ascii="Times New Roman" w:eastAsia="Times New Roman" w:hAnsi="Times New Roman" w:cs="Times New Roman" w:hint="default"/>
                <w:sz w:val="20"/>
                <w:szCs w:val="20"/>
                <w:rtl w:val="off"/>
              </w:rPr>
              <w:t>2</w:t>
            </w:r>
          </w:p>
        </w:tc>
        <w:tc>
          <w:tcPr>
            <w:tcW w:w="4394" w:type="dxa"/>
            <w:tcBorders/>
            <w:shd w:val="clear" w:color="auto" w:fill="auto"/>
            <w:textDirection w:val="lrTb"/>
            <w:vAlign w:val="top"/>
          </w:tcPr>
          <w:p>
            <w:pPr>
              <w:pStyle w:val="a1"/>
              <w:suppressAutoHyphens w:val="off"/>
              <w:suppressAutoHyphens w:val="off"/>
              <w:rPr>
                <w:rFonts w:ascii="Arial" w:hAnsi="Arial" w:cs="Arial"/>
                <w:color w:val="000000"/>
                <w:sz w:val="21"/>
                <w:szCs w:val="20"/>
              </w:rPr>
            </w:pPr>
            <w:r>
              <w:rPr/>
              <w:br/>
            </w:r>
            <w:r>
              <w:rPr>
                <w:caps w:val="off"/>
                <w:lang w:val="ru-RU" w:eastAsia="zh-CN" w:bidi="ar-SA"/>
                <w:rFonts w:ascii="Roboto" w:eastAsia="Roboto" w:hAnsi="Roboto" w:cs="Roboto"/>
                <w:b w:val="0"/>
                <w:i w:val="0"/>
                <w:sz w:val="18"/>
                <w:szCs w:val="24"/>
              </w:rPr>
              <w:t>b8622ef6-da5c-488e-95e8-d77954798afe</w:t>
            </w:r>
          </w:p>
        </w:tc>
        <w:tc>
          <w:tcPr>
            <w:tcW w:w="2659" w:type="dxa"/>
            <w:tcBorders/>
            <w:shd w:val="clear" w:color="auto" w:fill="auto"/>
            <w:textDirection w:val="lrTb"/>
            <w:vAlign w:val="top"/>
          </w:tcPr>
          <w:p>
            <w:pPr>
              <w:pStyle w:val="a1"/>
              <w:suppressAutoHyphens/>
              <w:jc w:val="center"/>
              <w:suppressAutoHyphens/>
              <w:rPr>
                <w:rFonts w:ascii="Open Sans" w:hAnsi="Open Sans"/>
                <w:color w:val="212121"/>
                <w:sz w:val="23"/>
                <w:szCs w:val="22"/>
                <w:shd w:val="clear" w:color="auto" w:fill="FFFFFF"/>
              </w:rPr>
            </w:pPr>
            <w:r>
              <w:rPr>
                <w:lang w:val="ru-RU" w:eastAsia="zh-CN" w:bidi="ar-SA"/>
                <w:rFonts w:ascii="Open Sans" w:eastAsia="Times New Roman" w:hAnsi="Open Sans" w:cs="Times New Roman" w:hint="default"/>
                <w:color w:val="212121"/>
                <w:sz w:val="23"/>
                <w:szCs w:val="22"/>
                <w:shd w:val="clear" w:color="auto" w:fill="FFFFFF"/>
              </w:rPr>
              <w:t>22:21:0</w:t>
            </w:r>
            <w:r>
              <w:rPr>
                <w:lang w:val="ru-RU" w:eastAsia="zh-CN" w:bidi="ar-SA"/>
                <w:rFonts w:ascii="Open Sans" w:eastAsia="Times New Roman" w:hAnsi="Open Sans" w:cs="Times New Roman" w:hint="default"/>
                <w:color w:val="212121"/>
                <w:sz w:val="23"/>
                <w:szCs w:val="22"/>
                <w:shd w:val="clear" w:color="auto" w:fill="FFFFFF"/>
                <w:rtl w:val="off"/>
              </w:rPr>
              <w:t>40010</w:t>
            </w:r>
            <w:r>
              <w:rPr>
                <w:lang w:val="ru-RU" w:eastAsia="zh-CN" w:bidi="ar-SA"/>
                <w:rFonts w:ascii="Open Sans" w:eastAsia="Times New Roman" w:hAnsi="Open Sans" w:cs="Times New Roman" w:hint="default"/>
                <w:color w:val="212121"/>
                <w:sz w:val="23"/>
                <w:szCs w:val="22"/>
                <w:shd w:val="clear" w:color="auto" w:fill="FFFFFF"/>
              </w:rPr>
              <w:t>:</w:t>
            </w:r>
            <w:r>
              <w:rPr>
                <w:lang w:val="ru-RU" w:eastAsia="zh-CN" w:bidi="ar-SA"/>
                <w:rFonts w:ascii="Open Sans" w:eastAsia="Times New Roman" w:hAnsi="Open Sans" w:cs="Times New Roman" w:hint="default"/>
                <w:color w:val="212121"/>
                <w:sz w:val="23"/>
                <w:szCs w:val="22"/>
                <w:shd w:val="clear" w:color="auto" w:fill="FFFFFF"/>
                <w:rtl w:val="off"/>
              </w:rPr>
              <w:t>97</w:t>
            </w:r>
          </w:p>
        </w:tc>
      </w:tr>
      <w:tr>
        <w:trPr>
          <w:gridAfter w:val="0"/>
          <w:gridBefore w:val="0"/>
        </w:trPr>
        <w:tc>
          <w:tcPr>
            <w:tcW w:w="2836" w:type="dxa"/>
            <w:tcBorders/>
            <w:shd w:val="clear" w:color="auto" w:fill="auto"/>
            <w:textDirection w:val="lrTb"/>
            <w:vAlign w:val="top"/>
          </w:tcPr>
          <w:p>
            <w:pPr>
              <w:pStyle w:val="a1"/>
              <w:suppressAutoHyphens/>
              <w:jc w:val="center"/>
              <w:suppressAutoHyphens/>
              <w:rPr>
                <w:sz w:val="20"/>
                <w:szCs w:val="20"/>
              </w:rPr>
            </w:pPr>
            <w:r>
              <w:rPr>
                <w:lang w:val="ru-RU" w:eastAsia="zh-CN" w:bidi="ar-SA"/>
                <w:rFonts w:ascii="Times New Roman" w:eastAsia="Times New Roman" w:hAnsi="Times New Roman" w:cs="Times New Roman" w:hint="default"/>
                <w:sz w:val="20"/>
                <w:szCs w:val="20"/>
                <w:rtl w:val="off"/>
              </w:rPr>
              <w:t>Российская федерация,</w:t>
            </w:r>
            <w:r>
              <w:rPr>
                <w:lang w:val="ru-RU" w:eastAsia="zh-CN" w:bidi="ar-SA"/>
                <w:rFonts w:ascii="Times New Roman" w:eastAsia="Times New Roman" w:hAnsi="Times New Roman" w:cs="Times New Roman" w:hint="default"/>
                <w:sz w:val="20"/>
                <w:szCs w:val="20"/>
              </w:rPr>
              <w:t xml:space="preserve">Алтайский край, муниципальный район Краснощёковский, сельское поселение </w:t>
            </w:r>
            <w:r>
              <w:rPr>
                <w:lang w:val="ru-RU" w:eastAsia="zh-CN" w:bidi="ar-SA"/>
                <w:rFonts w:ascii="Times New Roman" w:eastAsia="Times New Roman" w:hAnsi="Times New Roman" w:cs="Times New Roman" w:hint="default"/>
                <w:sz w:val="20"/>
                <w:szCs w:val="20"/>
                <w:rtl w:val="off"/>
              </w:rPr>
              <w:t>Усть-Беловсий</w:t>
            </w:r>
            <w:r>
              <w:rPr>
                <w:lang w:val="ru-RU" w:eastAsia="zh-CN" w:bidi="ar-SA"/>
                <w:rFonts w:ascii="Times New Roman" w:eastAsia="Times New Roman" w:hAnsi="Times New Roman" w:cs="Times New Roman" w:hint="default"/>
                <w:sz w:val="20"/>
                <w:szCs w:val="20"/>
              </w:rPr>
              <w:t xml:space="preserve"> сельсовет, село </w:t>
            </w:r>
            <w:r>
              <w:rPr>
                <w:lang w:val="ru-RU" w:eastAsia="zh-CN" w:bidi="ar-SA"/>
                <w:rFonts w:ascii="Times New Roman" w:eastAsia="Times New Roman" w:hAnsi="Times New Roman" w:cs="Times New Roman" w:hint="default"/>
                <w:sz w:val="20"/>
                <w:szCs w:val="20"/>
                <w:rtl w:val="off"/>
              </w:rPr>
              <w:t>Усть-Белое у</w:t>
            </w:r>
            <w:r>
              <w:rPr>
                <w:lang w:val="ru-RU" w:eastAsia="zh-CN" w:bidi="ar-SA"/>
                <w:rFonts w:ascii="Times New Roman" w:eastAsia="Times New Roman" w:hAnsi="Times New Roman" w:cs="Times New Roman" w:hint="default"/>
                <w:sz w:val="20"/>
                <w:szCs w:val="20"/>
              </w:rPr>
              <w:t xml:space="preserve">лица </w:t>
            </w:r>
            <w:r>
              <w:rPr>
                <w:lang w:val="ru-RU" w:eastAsia="zh-CN" w:bidi="ar-SA"/>
                <w:rFonts w:ascii="Times New Roman" w:eastAsia="Times New Roman" w:hAnsi="Times New Roman" w:cs="Times New Roman" w:hint="default"/>
                <w:sz w:val="20"/>
                <w:szCs w:val="20"/>
                <w:rtl w:val="off"/>
              </w:rPr>
              <w:t>Школьная</w:t>
            </w:r>
            <w:r>
              <w:rPr>
                <w:lang w:val="ru-RU" w:eastAsia="zh-CN" w:bidi="ar-SA"/>
                <w:rFonts w:ascii="Times New Roman" w:eastAsia="Times New Roman" w:hAnsi="Times New Roman" w:cs="Times New Roman" w:hint="default"/>
                <w:sz w:val="20"/>
                <w:szCs w:val="20"/>
              </w:rPr>
              <w:t xml:space="preserve">, дом </w:t>
            </w:r>
            <w:r>
              <w:rPr>
                <w:lang w:val="ru-RU" w:eastAsia="zh-CN" w:bidi="ar-SA"/>
                <w:rFonts w:ascii="Times New Roman" w:eastAsia="Times New Roman" w:hAnsi="Times New Roman" w:cs="Times New Roman" w:hint="default"/>
                <w:sz w:val="20"/>
                <w:szCs w:val="20"/>
                <w:rtl w:val="off"/>
              </w:rPr>
              <w:t>23</w:t>
            </w:r>
          </w:p>
        </w:tc>
        <w:tc>
          <w:tcPr>
            <w:tcW w:w="4394" w:type="dxa"/>
            <w:tcBorders/>
            <w:shd w:val="clear" w:color="auto" w:fill="auto"/>
            <w:textDirection w:val="lrTb"/>
            <w:vAlign w:val="top"/>
          </w:tcPr>
          <w:p>
            <w:pPr>
              <w:pStyle w:val="a1"/>
              <w:suppressAutoHyphens w:val="off"/>
              <w:suppressAutoHyphens w:val="off"/>
              <w:rPr>
                <w:rFonts w:ascii="Arial" w:hAnsi="Arial" w:cs="Arial"/>
                <w:color w:val="000000"/>
                <w:sz w:val="21"/>
                <w:szCs w:val="20"/>
              </w:rPr>
            </w:pPr>
            <w:r>
              <w:rPr/>
              <w:br/>
            </w:r>
            <w:r>
              <w:rPr>
                <w:caps w:val="off"/>
                <w:lang w:val="ru-RU" w:eastAsia="zh-CN" w:bidi="ar-SA"/>
                <w:rFonts w:ascii="Roboto" w:eastAsia="Roboto" w:hAnsi="Roboto" w:cs="Roboto"/>
                <w:b w:val="0"/>
                <w:i w:val="0"/>
                <w:sz w:val="18"/>
                <w:szCs w:val="24"/>
              </w:rPr>
              <w:t>e482a7ec-c99a-485b-9cab-1e4d54f61793</w:t>
            </w:r>
          </w:p>
        </w:tc>
        <w:tc>
          <w:tcPr>
            <w:tcW w:w="2659" w:type="dxa"/>
            <w:tcBorders/>
            <w:shd w:val="clear" w:color="auto" w:fill="auto"/>
            <w:textDirection w:val="lrTb"/>
            <w:vAlign w:val="top"/>
          </w:tcPr>
          <w:p>
            <w:pPr>
              <w:pStyle w:val="a1"/>
              <w:suppressAutoHyphens/>
              <w:jc w:val="center"/>
              <w:suppressAutoHyphens/>
              <w:rPr>
                <w:rFonts w:ascii="Open Sans" w:hAnsi="Open Sans"/>
                <w:color w:val="212121"/>
                <w:sz w:val="23"/>
                <w:szCs w:val="22"/>
                <w:shd w:val="clear" w:color="auto" w:fill="FFFFFF"/>
              </w:rPr>
            </w:pPr>
            <w:r>
              <w:rPr>
                <w:lang w:val="ru-RU" w:eastAsia="zh-CN" w:bidi="ar-SA"/>
                <w:rFonts w:ascii="Open Sans" w:eastAsia="Times New Roman" w:hAnsi="Open Sans" w:cs="Times New Roman" w:hint="default"/>
                <w:color w:val="212121"/>
                <w:sz w:val="23"/>
                <w:szCs w:val="22"/>
                <w:shd w:val="clear" w:color="auto" w:fill="FFFFFF"/>
              </w:rPr>
              <w:t>22:21:0</w:t>
            </w:r>
            <w:r>
              <w:rPr>
                <w:lang w:val="ru-RU" w:eastAsia="zh-CN" w:bidi="ar-SA"/>
                <w:rFonts w:ascii="Open Sans" w:eastAsia="Times New Roman" w:hAnsi="Open Sans" w:cs="Times New Roman" w:hint="default"/>
                <w:color w:val="212121"/>
                <w:sz w:val="23"/>
                <w:szCs w:val="22"/>
                <w:shd w:val="clear" w:color="auto" w:fill="FFFFFF"/>
                <w:rtl w:val="off"/>
              </w:rPr>
              <w:t>40010</w:t>
            </w:r>
            <w:r>
              <w:rPr>
                <w:lang w:val="ru-RU" w:eastAsia="zh-CN" w:bidi="ar-SA"/>
                <w:rFonts w:ascii="Open Sans" w:eastAsia="Times New Roman" w:hAnsi="Open Sans" w:cs="Times New Roman" w:hint="default"/>
                <w:color w:val="212121"/>
                <w:sz w:val="23"/>
                <w:szCs w:val="22"/>
                <w:shd w:val="clear" w:color="auto" w:fill="FFFFFF"/>
              </w:rPr>
              <w:t>:</w:t>
            </w:r>
            <w:r>
              <w:rPr>
                <w:lang w:val="ru-RU" w:eastAsia="zh-CN" w:bidi="ar-SA"/>
                <w:rFonts w:ascii="Open Sans" w:eastAsia="Times New Roman" w:hAnsi="Open Sans" w:cs="Times New Roman" w:hint="default"/>
                <w:color w:val="212121"/>
                <w:sz w:val="23"/>
                <w:szCs w:val="22"/>
                <w:shd w:val="clear" w:color="auto" w:fill="FFFFFF"/>
                <w:rtl w:val="off"/>
              </w:rPr>
              <w:t>98</w:t>
            </w:r>
          </w:p>
        </w:tc>
      </w:tr>
    </w:tbl>
    <w:p>
      <w:pPr>
        <w:pStyle w:val="a1"/>
        <w:jc w:val="center"/>
        <w:rPr/>
      </w:pPr>
    </w:p>
    <w:p>
      <w:pPr>
        <w:pStyle w:val="a1"/>
        <w:ind w:left="720"/>
        <w:rPr/>
      </w:pPr>
      <w:r>
        <w:rPr/>
        <w:t>*Адрес прописывается в муниципальном делении с обязательным  указанием типа объекта адресации (дом, домовладение, зем. участок, квартира и т.д.)</w:t>
      </w:r>
    </w:p>
    <w:p>
      <w:pPr>
        <w:pStyle w:val="a1"/>
        <w:ind w:left="720"/>
        <w:rPr/>
      </w:pPr>
    </w:p>
    <w:p>
      <w:pPr>
        <w:adjustRightInd/>
        <w:pStyle w:val="a1"/>
        <w:autoSpaceDE w:val="off"/>
        <w:autoSpaceDN w:val="off"/>
        <w:jc w:val="both"/>
        <w:rPr>
          <w:lang w:val="ru-RU" w:eastAsia="ar-SA"/>
          <w:sz w:val="27"/>
          <w:szCs w:val="26"/>
          <w:rtl w:val="off"/>
        </w:rPr>
      </w:pPr>
    </w:p>
    <w:p>
      <w:pPr>
        <w:adjustRightInd/>
        <w:pStyle w:val="a1"/>
        <w:autoSpaceDE w:val="off"/>
        <w:autoSpaceDN w:val="off"/>
        <w:jc w:val="both"/>
        <w:rPr>
          <w:lang w:val="ru-RU" w:eastAsia="ar-SA"/>
          <w:sz w:val="27"/>
          <w:szCs w:val="26"/>
          <w:rtl w:val="off"/>
        </w:rPr>
      </w:pPr>
    </w:p>
    <w:p>
      <w:pPr>
        <w:pStyle w:val="affe"/>
        <w:jc w:val="center"/>
        <w:spacing w:after="0"/>
        <w:rPr>
          <w:sz w:val="48"/>
          <w:szCs w:val="48"/>
        </w:rPr>
      </w:pPr>
    </w:p>
    <w:p>
      <w:pPr>
        <w:pStyle w:val="affe"/>
        <w:spacing w:after="0"/>
        <w:rPr>
          <w:lang w:eastAsia="en-US"/>
          <w:rFonts w:eastAsiaTheme="minorHAnsi"/>
          <w:sz w:val="28"/>
          <w:szCs w:val="28"/>
        </w:rPr>
      </w:pPr>
      <w:r>
        <w:rPr>
          <w:lang w:eastAsia="en-US"/>
          <w:rFonts w:eastAsiaTheme="minorHAnsi"/>
          <w:sz w:val="28"/>
          <w:szCs w:val="28"/>
        </w:rPr>
        <w:t xml:space="preserve">                  </w:t>
      </w:r>
    </w:p>
    <w:p>
      <w:pPr>
        <w:pStyle w:val="affe"/>
        <w:spacing w:after="0"/>
        <w:rPr>
          <w:lang w:eastAsia="en-US"/>
          <w:rFonts w:eastAsiaTheme="minorHAnsi"/>
          <w:sz w:val="28"/>
          <w:szCs w:val="28"/>
        </w:rPr>
      </w:pPr>
    </w:p>
    <w:p>
      <w:pPr>
        <w:pStyle w:val="affe"/>
        <w:spacing w:after="0"/>
        <w:rPr>
          <w:lang w:eastAsia="en-US"/>
          <w:rFonts w:eastAsiaTheme="minorHAnsi"/>
          <w:sz w:val="28"/>
          <w:szCs w:val="28"/>
        </w:rPr>
      </w:pPr>
    </w:p>
    <w:p>
      <w:pPr>
        <w:pStyle w:val="affe"/>
        <w:spacing w:after="0"/>
        <w:rPr>
          <w:lang w:eastAsia="en-US"/>
          <w:rFonts w:eastAsiaTheme="minorHAnsi"/>
          <w:sz w:val="28"/>
          <w:szCs w:val="28"/>
        </w:rPr>
      </w:pPr>
      <w:r>
        <w:rPr>
          <w:lang w:eastAsia="en-US"/>
          <w:rFonts w:eastAsiaTheme="minorHAnsi"/>
          <w:sz w:val="28"/>
          <w:szCs w:val="28"/>
        </w:rPr>
        <w:t xml:space="preserve">                                                             </w:t>
      </w:r>
    </w:p>
    <w:p>
      <w:pPr>
        <w:pStyle w:val="a5"/>
      </w:pPr>
      <w:r>
        <w:rPr>
          <w:lang w:eastAsia="ru-RU"/>
          <w:sz w:val="32"/>
          <w:szCs w:val="32"/>
        </w:rPr>
        <w:t xml:space="preserve">       </w:t>
      </w:r>
      <w:r>
        <w:rPr>
          <w:sz w:val="28"/>
          <w:szCs w:val="28"/>
        </w:rPr>
        <w:t xml:space="preserve">              </w:t>
      </w:r>
    </w:p>
    <w:p>
      <w:pPr>
        <w:tabs>
          <w:tab w:val="left"/>
        </w:tabs>
        <w:spacing w:line="276" w:lineRule="auto"/>
      </w:pPr>
      <w:r>
        <w:rPr>
          <w:rStyle w:val="FontStyle12"/>
          <w:lang w:val="ru-RU"/>
          <w:sz w:val="28"/>
          <w:szCs w:val="28"/>
        </w:rPr>
        <w:t xml:space="preserve">        </w:t>
      </w:r>
    </w:p>
    <w:p>
      <w:pPr>
        <w:tabs>
          <w:tab w:val="left"/>
        </w:tabs>
        <w:spacing w:line="276" w:lineRule="auto"/>
        <w:rPr>
          <w:rStyle w:val="FontStyle12"/>
          <w:lang w:val="ru-RU"/>
          <w:sz w:val="28"/>
          <w:szCs w:val="28"/>
        </w:rPr>
      </w:pPr>
    </w:p>
    <w:p>
      <w:pPr>
        <w:rPr>
          <w:lang w:val="ru-RU"/>
        </w:rPr>
      </w:pPr>
    </w:p>
    <w:p>
      <w:pPr>
        <w:rPr>
          <w:lang w:val="ru-RU"/>
        </w:rPr>
      </w:pPr>
    </w:p>
    <w:tbl>
      <w:tblPr>
        <w:tblW w:w="10031" w:type="dxa"/>
        <w:tblLook w:val="04A0" w:firstRow="1" w:lastRow="0" w:firstColumn="1" w:lastColumn="0" w:noHBand="0" w:noVBand="1"/>
      </w:tblPr>
      <w:tblGrid>
        <w:gridCol w:w="5495"/>
        <w:gridCol w:w="4536"/>
      </w:tblGrid>
      <w:tr>
        <w:tc>
          <w:tcPr>
            <w:tcW w:w="5495" w:type="dxa"/>
          </w:tcPr>
          <w:p>
            <w:pPr>
              <w:spacing w:after="0" w:line="240" w:lineRule="auto"/>
              <w:rPr>
                <w:lang w:val="ru-RU"/>
                <w:rFonts w:asciiTheme="minorHAnsi" w:eastAsia="Times New Roman" w:hAnsiTheme="minorHAnsi" w:cstheme="minorBidi"/>
              </w:rPr>
            </w:pPr>
          </w:p>
        </w:tc>
        <w:tc>
          <w:tcPr>
            <w:tcW w:w="4536" w:type="dxa"/>
          </w:tcPr>
          <w:p>
            <w:pPr>
              <w:spacing w:after="0" w:line="240" w:lineRule="auto"/>
              <w:rPr>
                <w:lang w:val="ru-RU"/>
                <w:rFonts w:asciiTheme="minorHAnsi" w:eastAsia="Times New Roman" w:hAnsiTheme="minorHAnsi" w:cstheme="minorBidi"/>
                <w:color w:val="FF0000"/>
              </w:rPr>
            </w:pPr>
          </w:p>
        </w:tc>
      </w:tr>
    </w:tbl>
    <w:p>
      <w:pPr>
        <w:jc w:val="center"/>
        <w:spacing w:after="0" w:line="240" w:lineRule="auto"/>
        <w:rPr>
          <w:lang w:val="ru-RU"/>
          <w:rFonts w:ascii="Times New Roman" w:eastAsia="Times New Roman" w:hAnsi="Times New Roman" w:cs="Times New Roman"/>
          <w:b/>
          <w:sz w:val="24"/>
          <w:szCs w:val="24"/>
        </w:rPr>
      </w:pPr>
    </w:p>
    <w:p>
      <w:pPr>
        <w:jc w:val="center"/>
        <w:spacing w:after="0" w:line="240" w:lineRule="auto"/>
        <w:rPr>
          <w:lang w:val="ru-RU"/>
          <w:rFonts w:ascii="Times New Roman" w:eastAsia="Times New Roman" w:hAnsi="Times New Roman" w:cs="Times New Roman"/>
          <w:b/>
          <w:sz w:val="24"/>
          <w:szCs w:val="24"/>
        </w:rPr>
      </w:pPr>
    </w:p>
    <w:p>
      <w:pPr>
        <w:jc w:val="center"/>
        <w:spacing w:after="0" w:line="240" w:lineRule="auto"/>
        <w:rPr>
          <w:lang w:val="ru-RU"/>
          <w:rFonts w:ascii="Times New Roman" w:eastAsia="Times New Roman" w:hAnsi="Times New Roman" w:cs="Times New Roman"/>
          <w:b/>
          <w:sz w:val="24"/>
          <w:szCs w:val="24"/>
        </w:rPr>
      </w:pPr>
    </w:p>
    <w:p>
      <w:pPr>
        <w:spacing w:after="0" w:line="240" w:lineRule="auto"/>
        <w:rPr>
          <w:lang w:val="ru-RU"/>
          <w:rFonts w:ascii="Times New Roman" w:hAnsi="Times New Roman" w:cs="Times New Roman"/>
          <w:sz w:val="26"/>
          <w:szCs w:val="26"/>
        </w:rPr>
      </w:pPr>
    </w:p>
    <w:p>
      <w:pPr>
        <w:spacing w:after="0" w:line="240" w:lineRule="auto"/>
        <w:rPr>
          <w:lang w:val="ru-RU"/>
          <w:rFonts w:ascii="Times New Roman" w:hAnsi="Times New Roman" w:cs="Times New Roman"/>
          <w:sz w:val="26"/>
          <w:szCs w:val="26"/>
        </w:rPr>
      </w:pPr>
    </w:p>
    <w:p>
      <w:pPr>
        <w:pStyle w:val="affe"/>
        <w:ind w:firstLine="709"/>
        <w:rPr>
          <w:lang w:val="ru-RU"/>
          <w:rFonts w:ascii="Arial" w:hAnsi="Arial" w:cs="Arial"/>
        </w:rPr>
      </w:pPr>
      <w:r>
        <w:rPr>
          <w:lang w:val="ru-RU"/>
          <w:rFonts w:ascii="Arial" w:hAnsi="Arial" w:cs="Arial"/>
        </w:rPr>
        <w:t xml:space="preserve">    </w:t>
      </w:r>
    </w:p>
    <w:p>
      <w:pPr>
        <w:pStyle w:val="af8"/>
      </w:pPr>
      <w:r>
        <w:rPr>
          <w:lang w:val="ru-RU"/>
          <w:b/>
          <w:bCs/>
          <w:sz w:val="28"/>
          <w:szCs w:val="28"/>
        </w:rPr>
        <w:t xml:space="preserve">                  </w:t>
      </w:r>
    </w:p>
    <w:p/>
    <w:sectPr>
      <w:pgSz w:w="11906" w:h="16838"/>
      <w:pgMar w:top="1985" w:right="1701" w:bottom="1701" w:left="1701" w:header="720" w:footer="720" w:gutter="0"/>
      <w:cols/>
      <w:docGrid w:linePitch="170" w:charSpace="-6144"/>
      <w:footerReference w:type="default" r:id="rId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w:font w:name="Times New Roman">
    <w:panose1 w:val="02020603050405020304"/>
    <w:charset w:val="00"/>
    <w:notTrueType w:val="true"/>
    <w:sig w:usb0="E0002EFF" w:usb1="C000785B" w:usb2="00000009" w:usb3="00000001" w:csb0="400001FF" w:csb1="FFFF0000"/>
  </w:font>
  <w:font w:name="Calibri">
    <w:panose1 w:val="020F0502020204030204"/>
    <w:charset w:val="00"/>
    <w:notTrueType w:val="true"/>
    <w:sig w:usb0="E4002EFF" w:usb1="C000247B" w:usb2="00000009" w:usb3="00000001" w:csb0="200001FF" w:csb1="00000001"/>
  </w:font>
  <w:font w:name="Cambria Math">
    <w:panose1 w:val="02040503050406030204"/>
    <w:charset w:val="00"/>
    <w:notTrueType w:val="true"/>
    <w:sig w:usb0="E00006FF" w:usb1="420024FF" w:usb2="02000000" w:usb3="00000001" w:csb0="2000019F" w:csb1="00000001"/>
  </w:font>
  <w:font w:name="Cambria">
    <w:panose1 w:val="02040503050406030204"/>
    <w:charset w:val="00"/>
    <w:notTrueType w:val="true"/>
    <w:sig w:usb0="E00006FF" w:usb1="420024FF" w:usb2="02000000" w:usb3="00000001" w:csb0="2000019F" w:csb1="00000001"/>
  </w:font>
  <w:font w:name="Arial">
    <w:panose1 w:val="020B0604020202020204"/>
    <w:charset w:val="00"/>
    <w:notTrueType w:val="true"/>
    <w:sig w:usb0="E0002EFF" w:usb1="C000785B" w:usb2="00000009" w:usb3="00000001" w:csb0="400001FF" w:csb1="FFFF0000"/>
  </w:font>
  <w:font w:name="Roboto">
    <w:panose1 w:val="00000000000000000000"/>
    <w:charset w:val="00"/>
    <w:notTrueType w:val="false"/>
    <w:sig w:usb0="00000000" w:usb1="00000000" w:usb2="00000000" w:usb3="00000000" w:csb0="00000000" w:csb1="00000000"/>
  </w:font>
  <w:font w:name="Open Sans">
    <w:panose1 w:val="020B0604FFFFFFFFFFFF"/>
    <w:altName w:val="Arial"/>
    <w:charset w:val="00"/>
    <w:notTrueType w:val="false"/>
    <w:sig w:usb0="00000000" w:usb1="00000000" w:usb2="00000000" w:usb3="00000000" w:csb0="00000000" w:csb1="00000000"/>
  </w:font>
  <w:font w:name="맑은 고딕">
    <w:panose1 w:val="020B0503020000020004"/>
    <w:charset w:val="00"/>
    <w:notTrueType w:val="true"/>
    <w:sig w:usb0="9000002F" w:usb1="29D77CFB" w:usb2="00000012" w:usb3="00000001" w:csb0="00080001" w:csb1="000000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sdt>
    <w:sdtPr>
      <w:id w:val="-1"/>
      <w:docPartObj>
        <w:docPartGallery w:val="Page Numbers (Bottom of Page)"/>
        <w:docPartUnique/>
      </w:docPartObj>
    </w:sdtPr>
    <w:sdtContent>
      <w:p>
        <w:pPr>
          <w:pStyle w:val="affa"/>
        </w:pPr>
        <w:r>
          <w:rPr>
            <w:rFonts w:hint="eastAsia"/>
            <w:noProof/>
          </w:rPr>
          <mc:AlternateContent>
            <mc:Choice Requires="wps">
              <w:drawing>
                <wp:anchor distT="0" distB="0" distL="114300" distR="114300" behindDoc="0" locked="0" layoutInCell="1" simplePos="0" relativeHeight="251660288" allowOverlap="1" hidden="0">
                  <wp:simplePos x="0" y="0"/>
                  <wp:positionH relativeFrom="column">
                    <wp:posOffset>-647708</wp:posOffset>
                  </wp:positionH>
                  <wp:positionV relativeFrom="paragraph">
                    <wp:posOffset>187325</wp:posOffset>
                  </wp:positionV>
                  <wp:extent cx="504000" cy="447675"/>
                  <wp:effectExtent l="14287" t="12700" r="14287" b="12700"/>
                  <wp:wrapNone/>
                  <wp:docPr id="2049" name="shape2049" hidden="0"/>
                  <wp:cNvGraphicFramePr/>
                  <a:graphic xmlns:a="http://schemas.openxmlformats.org/drawingml/2006/main">
                    <a:graphicData uri="http://schemas.microsoft.com/office/word/2010/wordprocessingGroup">
                      <wpg:wgp>
                        <wpg:cNvGrpSpPr/>
                        <wpg:grpSpPr>
                          <a:xfrm>
                            <a:off x="0" y="0"/>
                            <a:ext cx="504000" cy="447675"/>
                            <a:chOff x="0" y="0"/>
                            <a:chExt cx="504000" cy="447675"/>
                          </a:xfrm>
                        </wpg:grpSpPr>
                        <wps:wsp>
                          <wps:cNvPr id="1" name="child 1"/>
                          <wps:cNvSpPr>
                            <a:spLocks/>
                          </wps:cNvSpPr>
                          <wps:spPr>
                            <a:xfrm>
                              <a:off x="9525" y="0"/>
                              <a:ext cx="485775" cy="447675"/>
                            </a:xfrm>
                            <a:prstGeom prst="roundRect">
                              <a:avLst xmlns="http://schemas.openxmlformats.org/drawingml/2006/main">
                                <a:gd name="adj" fmla="val 16667"/>
                              </a:avLst>
                            </a:prstGeom>
                            <a:solidFill>
                              <a:srgbClr val="002060"/>
                            </a:solid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pPr>
                                  <w:jc w:val="right"/>
                                  <w:rPr>
                                    <w:rFonts w:ascii="Arial" w:hAnsi="Arial" w:cs="Arial"/>
                                    <w:b/>
                                    <w:i/>
                                    <w:sz w:val="28"/>
                                  </w:rPr>
                                </w:pPr>
                                <w:r>
                                  <w:rPr>
                                    <w:rFonts w:ascii="Arial" w:hAnsi="Arial" w:cs="Arial"/>
                                    <w:b/>
                                    <w:i/>
                                    <w:sz w:val="28"/>
                                  </w:rPr>
                                  <w:fldChar w:fldCharType="begin"/>
                                </w:r>
                                <w:r>
                                  <w:rPr>
                                    <w:rFonts w:ascii="Arial" w:hAnsi="Arial" w:cs="Arial"/>
                                    <w:b/>
                                    <w:i/>
                                    <w:sz w:val="28"/>
                                  </w:rPr>
                                  <w:instrText xml:space="preserve"> PAGE   \* MERGEFORMAT </w:instrText>
                                </w:r>
                                <w:r>
                                  <w:rPr>
                                    <w:rFonts w:ascii="Arial" w:hAnsi="Arial" w:cs="Arial"/>
                                    <w:b/>
                                    <w:i/>
                                    <w:sz w:val="28"/>
                                  </w:rPr>
                                  <w:fldChar w:fldCharType="separate"/>
                                </w:r>
                                <w:r>
                                  <w:rPr>
                                    <w:rFonts w:ascii="Arial" w:hAnsi="Arial" w:cs="Arial"/>
                                    <w:b/>
                                    <w:i/>
                                    <w:noProof/>
                                    <w:sz w:val="28"/>
                                  </w:rPr>
                                  <w:t>1</w:t>
                                </w:r>
                                <w:r>
                                  <w:rPr>
                                    <w:rFonts w:ascii="Arial" w:hAnsi="Arial" w:cs="Arial"/>
                                    <w:b/>
                                    <w:i/>
                                    <w:sz w:val="28"/>
                                  </w:rPr>
                                  <w:fldChar w:fldCharType="end"/>
                                </w:r>
                              </w:p>
                            </w:txbxContent>
                          </wps:txbx>
                          <wps:bodyPr rot="0" vert="horz" wrap="square" lIns="72000" tIns="36000" rIns="72000" bIns="108000" anchor="ctr">
                            <a:noAutofit/>
                          </wps:bodyPr>
                        </wps:wsp>
                        <wps:wsp>
                          <wps:cNvPr id="2" name="child 2"/>
                          <wps:cNvSpPr>
                            <a:spLocks noRot="1"/>
                          </wps:cNvSpPr>
                          <wps:spPr>
                            <a:xfrm>
                              <a:off x="0" y="361950"/>
                              <a:ext cx="504000" cy="0"/>
                            </a:xfrm>
                            <a:prstGeom prst="line">
                              <a:avLst/>
                            </a:prstGeom>
                            <a:ln w="28575">
                              <a:solidFill>
                                <a:schemeClr val="lt1"/>
                              </a:solidFill>
                            </a:ln>
                          </wps:spPr>
                          <wps:style>
                            <a:lnRef idx="1">
                              <a:schemeClr val="accent1"/>
                            </a:lnRef>
                            <a:fillRef idx="0">
                              <a:schemeClr val="accent1"/>
                            </a:fillRef>
                            <a:effectRef idx="0">
                              <a:schemeClr val="accent1"/>
                            </a:effectRef>
                            <a:fontRef idx="minor">
                              <a:schemeClr val="dk1"/>
                            </a:fontRef>
                          </wps:style>
                          <wps:bodyPr rot="0" vert="horz" wrap="square" lIns="91440" tIns="45720" rIns="91440" bIns="45720" anchor="t">
                            <a:noAutofit/>
                          </wps:bodyPr>
                        </wps:wsp>
                      </wpg:wgp>
                    </a:graphicData>
                  </a:graphic>
                </wp:anchor>
              </w:drawing>
            </mc:Choice>
            <mc:Fallback>
              <w:pict>
                <v:group style="position:absolute;margin-left:-51,0006pt;margin-top:14,75pt;width:39,685pt;height:35,25pt;mso-wrap-style:infront;mso-position-horizontal-relative:column;mso-position-vertical-relative:line;z-index:251660288" coordorigin="0,0" coordsize="793,705">
                  <v:roundrect id="2050" style="position:absolute;left:15;top:0;width:765;height:705" arcsize="10923f" filled="t" fillcolor="#002060" stroked="t" strokecolor="#002060" strokeweight="0,75pt">
                    <v:textbox inset="2,0mm,1,0mm,2,0mm,3,0mm">
                      <w:txbxContent>
                        <w:p>
                          <w:pPr>
                            <w:jc w:val="right"/>
                            <w:rPr>
                              <w:rFonts w:ascii="Arial" w:hAnsi="Arial" w:cs="Arial"/>
                              <w:b/>
                              <w:i/>
                              <w:sz w:val="28"/>
                            </w:rPr>
                          </w:pPr>
                          <w:r>
                            <w:rPr>
                              <w:rFonts w:ascii="Arial" w:hAnsi="Arial" w:cs="Arial"/>
                              <w:b/>
                              <w:i/>
                              <w:sz w:val="28"/>
                            </w:rPr>
                            <w:fldChar w:fldCharType="begin"/>
                          </w:r>
                          <w:r>
                            <w:rPr>
                              <w:rFonts w:ascii="Arial" w:hAnsi="Arial" w:cs="Arial"/>
                              <w:b/>
                              <w:i/>
                              <w:sz w:val="28"/>
                            </w:rPr>
                            <w:instrText xml:space="preserve"> PAGE   \* MERGEFORMAT </w:instrText>
                          </w:r>
                          <w:r>
                            <w:rPr>
                              <w:rFonts w:ascii="Arial" w:hAnsi="Arial" w:cs="Arial"/>
                              <w:b/>
                              <w:i/>
                              <w:sz w:val="28"/>
                            </w:rPr>
                            <w:fldChar w:fldCharType="separate"/>
                          </w:r>
                          <w:r>
                            <w:rPr>
                              <w:rFonts w:ascii="Arial" w:hAnsi="Arial" w:cs="Arial"/>
                              <w:b/>
                              <w:i/>
                              <w:noProof/>
                              <w:sz w:val="28"/>
                            </w:rPr>
                            <w:t>1</w:t>
                          </w:r>
                          <w:r>
                            <w:rPr>
                              <w:rFonts w:ascii="Arial" w:hAnsi="Arial" w:cs="Arial"/>
                              <w:b/>
                              <w:i/>
                              <w:sz w:val="28"/>
                            </w:rPr>
                            <w:fldChar w:fldCharType="end"/>
                          </w:r>
                        </w:p>
                      </w:txbxContent>
                    </v:textbox>
                    <v:stroke joinstyle="round"/>
                  </v:roundrect>
                  <v:line id="line 2" style="position:absolute;left:0;top:570;width:793,701;height:0" from="0,00,570,00" to="793,70,0,00" filled="f" stroked="t" strokecolor="#ffffff" strokeweight="2,25pt">
                    <v:stroke joinstyle="round"/>
                  </v:line>
                </v:group>
              </w:pict>
            </mc:Fallback>
          </mc:AlternateContent>
        </w:r>
      </w:p>
      <w:p/>
    </w:sdtContent>
  </w:sdt>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14="http://schemas.microsoft.com/office/word/2010/wordml" xmlns:wne="http://schemas.microsoft.com/office/word/2006/wordml">
  <w:abstractNum w:abstractNumId="0">
    <w:nsid w:val="e6e432e"/>
    <w:multiLevelType w:val="hybridMultilevel"/>
    <w:tmpl w:val="379ca6f2"/>
    <w:lvl w:ilvl="0" w:tplc="547a2072">
      <w:start w:val="1"/>
      <w:lvlText w:val="%1."/>
      <w:lvlJc w:val="left"/>
      <w:pPr>
        <w:ind w:left="1464" w:hanging="888"/>
      </w:pPr>
      <w:rPr>
        <w:rFonts w:hint="default"/>
      </w:rPr>
    </w:lvl>
    <w:lvl w:ilvl="1" w:tentative="on" w:tplc="4190019">
      <w:start w:val="1"/>
      <w:numFmt w:val="lowerLetter"/>
      <w:lvlText w:val="%2."/>
      <w:lvlJc w:val="left"/>
      <w:pPr>
        <w:ind w:left="1656" w:hanging="360"/>
      </w:pPr>
    </w:lvl>
    <w:lvl w:ilvl="2" w:tentative="on" w:tplc="419001b">
      <w:start w:val="1"/>
      <w:numFmt w:val="lowerRoman"/>
      <w:lvlText w:val="%3."/>
      <w:lvlJc w:val="right"/>
      <w:pPr>
        <w:ind w:left="2376" w:hanging="180"/>
      </w:pPr>
    </w:lvl>
    <w:lvl w:ilvl="3" w:tentative="on" w:tplc="419000f">
      <w:start w:val="1"/>
      <w:lvlText w:val="%4."/>
      <w:lvlJc w:val="left"/>
      <w:pPr>
        <w:ind w:left="3096" w:hanging="360"/>
      </w:pPr>
    </w:lvl>
    <w:lvl w:ilvl="4" w:tentative="on" w:tplc="4190019">
      <w:start w:val="1"/>
      <w:numFmt w:val="lowerLetter"/>
      <w:lvlText w:val="%5."/>
      <w:lvlJc w:val="left"/>
      <w:pPr>
        <w:ind w:left="3816" w:hanging="360"/>
      </w:pPr>
    </w:lvl>
    <w:lvl w:ilvl="5" w:tentative="on" w:tplc="419001b">
      <w:start w:val="1"/>
      <w:numFmt w:val="lowerRoman"/>
      <w:lvlText w:val="%6."/>
      <w:lvlJc w:val="right"/>
      <w:pPr>
        <w:ind w:left="4536" w:hanging="180"/>
      </w:pPr>
    </w:lvl>
    <w:lvl w:ilvl="6" w:tentative="on" w:tplc="419000f">
      <w:start w:val="1"/>
      <w:lvlText w:val="%7."/>
      <w:lvlJc w:val="left"/>
      <w:pPr>
        <w:ind w:left="5256" w:hanging="360"/>
      </w:pPr>
    </w:lvl>
    <w:lvl w:ilvl="7" w:tentative="on" w:tplc="4190019">
      <w:start w:val="1"/>
      <w:numFmt w:val="lowerLetter"/>
      <w:lvlText w:val="%8."/>
      <w:lvlJc w:val="left"/>
      <w:pPr>
        <w:ind w:left="5976" w:hanging="360"/>
      </w:pPr>
    </w:lvl>
    <w:lvl w:ilvl="8" w:tentative="on" w:tplc="419001b">
      <w:start w:val="1"/>
      <w:numFmt w:val="lowerRoman"/>
      <w:lvlText w:val="%9."/>
      <w:lvlJc w:val="right"/>
      <w:pPr>
        <w:ind w:left="6696" w:hanging="180"/>
      </w:pPr>
    </w:lvl>
  </w:abstractNum>
  <w:abstractNum w:abstractNumId="1">
    <w:nsid w:val="e6e432e"/>
    <w:multiLevelType w:val="hybridMultilevel"/>
    <w:tmpl w:val="379ca6f2"/>
    <w:lvl w:ilvl="0" w:tplc="409000f">
      <w:start w:val="1"/>
      <w:lvlText w:val="%1."/>
      <w:lvlJc w:val="left"/>
      <w:pPr>
        <w:ind w:left="1464" w:hanging="400"/>
      </w:pPr>
      <w:rPr/>
    </w:lvl>
    <w:lvl w:ilvl="1" w:tentative="on" w:tplc="4190019">
      <w:start w:val="1"/>
      <w:numFmt w:val="lowerLetter"/>
      <w:lvlText w:val="%2."/>
      <w:lvlJc w:val="left"/>
      <w:pPr>
        <w:ind w:left="1656" w:hanging="360"/>
      </w:pPr>
    </w:lvl>
    <w:lvl w:ilvl="2" w:tentative="on" w:tplc="419001b">
      <w:start w:val="1"/>
      <w:numFmt w:val="lowerRoman"/>
      <w:lvlText w:val="%3."/>
      <w:lvlJc w:val="right"/>
      <w:pPr>
        <w:ind w:left="2376" w:hanging="180"/>
      </w:pPr>
    </w:lvl>
    <w:lvl w:ilvl="3" w:tentative="on" w:tplc="419000f">
      <w:start w:val="1"/>
      <w:lvlText w:val="%4."/>
      <w:lvlJc w:val="left"/>
      <w:pPr>
        <w:ind w:left="3096" w:hanging="360"/>
      </w:pPr>
    </w:lvl>
    <w:lvl w:ilvl="4" w:tentative="on" w:tplc="4190019">
      <w:start w:val="1"/>
      <w:numFmt w:val="lowerLetter"/>
      <w:lvlText w:val="%5."/>
      <w:lvlJc w:val="left"/>
      <w:pPr>
        <w:ind w:left="3816" w:hanging="360"/>
      </w:pPr>
    </w:lvl>
    <w:lvl w:ilvl="5" w:tentative="on" w:tplc="419001b">
      <w:start w:val="1"/>
      <w:numFmt w:val="lowerRoman"/>
      <w:lvlText w:val="%6."/>
      <w:lvlJc w:val="right"/>
      <w:pPr>
        <w:ind w:left="4536" w:hanging="180"/>
      </w:pPr>
    </w:lvl>
    <w:lvl w:ilvl="6" w:tentative="on" w:tplc="419000f">
      <w:start w:val="1"/>
      <w:lvlText w:val="%7."/>
      <w:lvlJc w:val="left"/>
      <w:pPr>
        <w:ind w:left="5256" w:hanging="360"/>
      </w:pPr>
    </w:lvl>
    <w:lvl w:ilvl="7" w:tentative="on" w:tplc="4190019">
      <w:start w:val="1"/>
      <w:numFmt w:val="lowerLetter"/>
      <w:lvlText w:val="%8."/>
      <w:lvlJc w:val="left"/>
      <w:pPr>
        <w:ind w:left="5976" w:hanging="360"/>
      </w:pPr>
    </w:lvl>
    <w:lvl w:ilvl="8" w:tentative="on" w:tplc="419001b">
      <w:start w:val="1"/>
      <w:numFmt w:val="lowerRoman"/>
      <w:lvlText w:val="%9."/>
      <w:lvlJc w:val="right"/>
      <w:pPr>
        <w:ind w:left="6696"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w:removePersonalInformation/>
  <w:bordersDontSurroundHeader/>
  <w:bordersDontSurroundFooter/>
  <w:hideGrammaticalErrors/>
  <w:proofState w:spelling="clean" w:grammar="clean"/>
  <w:defaultTabStop w:val="800"/>
  <w:drawingGridHorizontalSpacing w:val="1000"/>
  <w:drawingGridVerticalSpacing w:val="1000"/>
  <w:displayHorizontalDrawingGridEvery w:val="1"/>
  <w:displayVerticalDrawingGridEvery w:val="1"/>
  <w:characterSpacingControl w:val="doNotCompress"/>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val="1"/>
    <m:lMargin m:val="0"/>
    <m:rMargin m:val="0"/>
    <m:defJc m:val="centerGroup"/>
    <m:wrapIndent m:val="1440"/>
    <m:wrapRight m:val="0"/>
    <m:intLim m:val="subSup"/>
    <m:naryLim m:val="undOvr"/>
    <m:interSp m:val="0"/>
    <m:intraSp m:val="0"/>
    <m:preSp m:val="0"/>
    <m:postSp m:val="0"/>
  </m:mathPr>
  <w:themeFontLang w:val="LA" w:eastAsia="ko-KR" w:bidi="ar-SA"/>
</w:settings>
</file>

<file path=word/styles.xml><?xml version="1.0" encoding="utf-8"?>
<w:styles xmlns:r="http://schemas.openxmlformats.org/officeDocument/2006/relationships" xmlns:w="http://schemas.openxmlformats.org/wordprocessingml/2006/main">
  <w:docDefaults>
    <w:rPrDefault>
      <w:rPr>
        <w:lang w:val="ru-RU" w:eastAsia="ru-RU" w:bidi="ar-SA"/>
        <w:rFonts w:ascii="Calibri" w:eastAsia="맑은 고딕" w:hAnsi="Calibri" w:cs="Arial"/>
      </w:rPr>
    </w:rPrDefault>
    <w:pPrDefault>
      <w:pPr/>
    </w:pPrDefault>
  </w:docDefaults>
  <w:style w:type="paragraph" w:default="1" w:styleId="a1">
    <w:name w:val="Normal"/>
    <w:qFormat/>
  </w:style>
  <w:style w:type="character" w:default="1" w:styleId="a2">
    <w:name w:val="Default Paragraph Font"/>
    <w:semiHidden/>
    <w:unhideWhenUsed/>
  </w:style>
  <w:style w:type="table" w:default="1" w:styleId="a3">
    <w:name w:val="Normal Table"/>
    <w:semiHidden/>
    <w:unhideWhenUsed/>
    <w:tblPr>
      <w:tblInd w:w="0" w:type="dxa"/>
      <w:tblCellMar>
        <w:top w:w="0" w:type="dxa"/>
        <w:left w:w="108" w:type="dxa"/>
        <w:bottom w:w="0" w:type="dxa"/>
        <w:right w:w="108" w:type="dxa"/>
      </w:tblCellMar>
    </w:tblPr>
  </w:style>
  <w:style w:type="numbering" w:default="1" w:styleId="a4">
    <w:name w:val="No List"/>
    <w:semiHidden/>
    <w:unhideWhenUsed/>
  </w:style>
  <w:style w:type="character" w:customStyle="1" w:styleId="affb">
    <w:name w:val="Нижний колонтитул Знак"/>
    <w:basedOn w:val="a2"/>
    <w:link w:val="footer"/>
  </w:style>
  <w:style w:type="paragraph" w:customStyle="1" w:styleId="Style2">
    <w:name w:val="Style2"/>
    <w:basedOn w:val="a1"/>
    <w:next w:val="a1"/>
    <w:pPr>
      <w:ind w:hanging="346"/>
      <w:autoSpaceDE w:val="off"/>
      <w:widowControl w:val="off"/>
      <w:spacing w:line="331" w:lineRule="exact"/>
    </w:pPr>
    <w:rPr>
      <w:rFonts w:eastAsia="Calibri"/>
    </w:rPr>
  </w:style>
  <w:style w:type="character" w:customStyle="1" w:styleId="FontStyle12">
    <w:name w:val="Font Style12"/>
    <w:rPr>
      <w:rFonts w:ascii="Times New Roman" w:hAnsi="Times New Roman" w:cs="Times New Roman"/>
      <w:sz w:val="24"/>
      <w:szCs w:val="24"/>
    </w:rPr>
  </w:style>
  <w:style w:type="paragraph" w:customStyle="1" w:styleId="ConsPlusTitle">
    <w:name w:val="ConsPlusTitle"/>
    <w:pPr>
      <w:autoSpaceDE w:val="off"/>
      <w:autoSpaceDN w:val="off"/>
      <w:widowControl w:val="off"/>
    </w:pPr>
    <w:rPr>
      <w:rFonts w:eastAsia="Times New Roman" w:cs="Calibri"/>
      <w:b/>
      <w:szCs w:val="20"/>
    </w:rPr>
  </w:style>
  <w:style w:type="paragraph" w:customStyle="1" w:styleId="ConsPlusNormal">
    <w:name w:val="ConsPlusNormal"/>
    <w:pPr>
      <w:autoSpaceDE w:val="off"/>
      <w:autoSpaceDN w:val="off"/>
      <w:spacing w:after="0" w:line="240" w:lineRule="auto"/>
    </w:pPr>
    <w:rPr>
      <w:lang w:eastAsia="ru-RU"/>
      <w:rFonts w:ascii="Times New Roman" w:eastAsia="Times New Roman" w:hAnsi="Times New Roman" w:cs="Times New Roman"/>
      <w:sz w:val="28"/>
      <w:szCs w:val="28"/>
    </w:rPr>
  </w:style>
  <w:style w:type="paragraph" w:styleId="31">
    <w:name w:val="heading 3"/>
    <w:basedOn w:val="a1"/>
    <w:next w:val="a1"/>
    <w:link w:val="Normal"/>
    <w:qFormat/>
    <w:pPr>
      <w:keepNext/>
      <w:keepLines/>
      <w:outlineLvl w:val="2"/>
      <w:spacing w:after="0" w:before="40"/>
    </w:pPr>
    <w:rPr>
      <w:rFonts w:asciiTheme="majorHAnsi" w:eastAsiaTheme="majorEastAsia" w:hAnsiTheme="majorHAnsi" w:cstheme="majorBidi"/>
      <w:color w:val="1F4D78"/>
      <w:sz w:val="24"/>
      <w:szCs w:val="24"/>
    </w:rPr>
  </w:style>
  <w:style w:type="paragraph" w:styleId="a8">
    <w:name w:val="Subtitle"/>
    <w:basedOn w:val="a1"/>
    <w:next w:val="a1"/>
    <w:link w:val="Normal"/>
    <w:qFormat/>
    <w:pPr>
      <w:numPr>
        <w:ilvl w:val="0"/>
      </w:numPr>
    </w:pPr>
    <w:rPr>
      <w:color w:val="5A5A5A"/>
      <w:spacing w:val="15"/>
    </w:rPr>
  </w:style>
  <w:style w:type="paragraph" w:styleId="a1">
    <w:name w:val="Normal"/>
    <w:qFormat/>
  </w:style>
  <w:style w:type="paragraph" w:styleId="a5">
    <w:name w:val="No Spacing"/>
    <w:qFormat/>
    <w:pPr>
      <w:spacing w:after="0" w:line="240" w:lineRule="auto"/>
    </w:pPr>
  </w:style>
  <w:style w:type="paragraph" w:styleId="af8">
    <w:name w:val="header"/>
    <w:basedOn w:val="a1"/>
    <w:link w:val="Normal"/>
    <w:pPr>
      <w:tabs>
        <w:tab w:val="center" w:pos="4677"/>
        <w:tab w:val="right" w:pos="9355"/>
      </w:tabs>
      <w:spacing w:after="0" w:line="240" w:lineRule="auto"/>
    </w:pPr>
  </w:style>
  <w:style w:type="paragraph" w:styleId="affa">
    <w:name w:val="footer"/>
    <w:basedOn w:val="a1"/>
    <w:link w:val="Нижний колонтитул Знак"/>
    <w:pPr>
      <w:tabs>
        <w:tab w:val="center" w:pos="4677"/>
        <w:tab w:val="right" w:pos="9355"/>
      </w:tabs>
      <w:spacing w:after="0" w:line="240" w:lineRule="auto"/>
    </w:pPr>
  </w:style>
  <w:style w:type="paragraph" w:styleId="affe">
    <w:name w:val="Normal (Web)"/>
    <w:basedOn w:val="a1"/>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footer" Target="footer1.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fontTable" Target="fontTable.xml" /><Relationship Id="rId5" Type="http://schemas.openxmlformats.org/officeDocument/2006/relationships/webSettings" Target="webSettings.xml" /><Relationship Id="rId6" Type="http://schemas.openxmlformats.org/officeDocument/2006/relationships/numbering" Target="numbering.xml" /><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MS Gothic"/>
        <a:font script="Hang" typeface="맑은 고딕"/>
        <a:font script="Hans" typeface="SimSun"/>
        <a:font script="Hant" typeface="PMingLiU"/>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
      </a:majorFont>
      <a:minorFont>
        <a:latin typeface="Calibri"/>
        <a:ea typeface=""/>
        <a:cs typeface=""/>
        <a:font script="Jpan" typeface="MS Mincho"/>
        <a:font script="Hang" typeface="맑은 고딕"/>
        <a:font script="Hans" typeface="SimSun"/>
        <a:font script="Hant" typeface="PMingLiU"/>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a:solidFill>
            <a:schemeClr val="phClr">
              <a:shade val="95000"/>
              <a:satMod val="104999"/>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Application>Word</Application>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mvideo</cp:lastModifiedBy>
  <cp:revision>1</cp:revision>
  <dcterms:modified xsi:type="dcterms:W3CDTF">2025-10-03T07:50:06Z</dcterms:modified>
  <cp:version>0900.0000.01</cp:version>
</cp:coreProperties>
</file>