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C71" w:rsidRPr="00DE0612" w:rsidRDefault="00FD2C71" w:rsidP="00310D3C">
      <w:pPr>
        <w:spacing w:after="0" w:line="240" w:lineRule="auto"/>
        <w:jc w:val="center"/>
        <w:rPr>
          <w:rFonts w:ascii="Times New Roman" w:hAnsi="Times New Roman"/>
          <w:b/>
          <w:bCs/>
          <w:i/>
          <w:kern w:val="2"/>
          <w:sz w:val="28"/>
          <w:szCs w:val="28"/>
        </w:rPr>
      </w:pPr>
    </w:p>
    <w:p w:rsidR="00DE0612" w:rsidRPr="00B85D58" w:rsidRDefault="00DE0612" w:rsidP="00B85D58">
      <w:pPr>
        <w:spacing w:after="0" w:line="240" w:lineRule="auto"/>
        <w:ind w:firstLine="709"/>
        <w:jc w:val="center"/>
        <w:rPr>
          <w:rFonts w:ascii="Arial" w:hAnsi="Arial"/>
          <w:sz w:val="24"/>
          <w:szCs w:val="28"/>
        </w:rPr>
      </w:pPr>
      <w:r w:rsidRPr="00B85D58">
        <w:rPr>
          <w:rFonts w:ascii="Arial" w:hAnsi="Arial"/>
          <w:sz w:val="24"/>
          <w:szCs w:val="28"/>
        </w:rPr>
        <w:t>СОВЕТ ДЕПУТАТОВ  МАРАЛИХИНСКОГО СЕЛЬСОВЕТА</w:t>
      </w:r>
    </w:p>
    <w:p w:rsidR="00DE0612" w:rsidRPr="00B85D58" w:rsidRDefault="00DE0612" w:rsidP="00B85D58">
      <w:pPr>
        <w:spacing w:after="0" w:line="240" w:lineRule="auto"/>
        <w:ind w:firstLine="709"/>
        <w:jc w:val="center"/>
        <w:rPr>
          <w:rFonts w:ascii="Arial" w:hAnsi="Arial"/>
          <w:sz w:val="24"/>
          <w:szCs w:val="28"/>
        </w:rPr>
      </w:pPr>
      <w:r w:rsidRPr="00B85D58">
        <w:rPr>
          <w:rFonts w:ascii="Arial" w:hAnsi="Arial"/>
          <w:sz w:val="24"/>
          <w:szCs w:val="28"/>
        </w:rPr>
        <w:t>КРАСНОЩЁКОВСКОГО РАЙОНА АЛТАЙСКОГО КРАЯ</w:t>
      </w:r>
    </w:p>
    <w:p w:rsidR="00DE0612" w:rsidRPr="00B85D58" w:rsidRDefault="00DE0612" w:rsidP="00B85D58">
      <w:pPr>
        <w:spacing w:after="0" w:line="240" w:lineRule="auto"/>
        <w:ind w:firstLine="709"/>
        <w:jc w:val="center"/>
        <w:rPr>
          <w:rFonts w:ascii="Arial" w:hAnsi="Arial"/>
          <w:sz w:val="24"/>
          <w:szCs w:val="28"/>
        </w:rPr>
      </w:pPr>
    </w:p>
    <w:p w:rsidR="00DE0612" w:rsidRPr="00B85D58" w:rsidRDefault="00DE0612" w:rsidP="00B85D58">
      <w:pPr>
        <w:spacing w:after="0" w:line="240" w:lineRule="auto"/>
        <w:ind w:firstLine="709"/>
        <w:jc w:val="center"/>
        <w:rPr>
          <w:rFonts w:ascii="Arial" w:hAnsi="Arial"/>
          <w:sz w:val="24"/>
          <w:szCs w:val="28"/>
        </w:rPr>
      </w:pPr>
      <w:r w:rsidRPr="00B85D58">
        <w:rPr>
          <w:rFonts w:ascii="Arial" w:hAnsi="Arial"/>
          <w:sz w:val="24"/>
          <w:szCs w:val="28"/>
        </w:rPr>
        <w:t>РЕШЕНИЕ</w:t>
      </w:r>
    </w:p>
    <w:p w:rsidR="00DE0612" w:rsidRPr="00B85D58" w:rsidRDefault="005237BD" w:rsidP="00B85D58">
      <w:pPr>
        <w:spacing w:after="0" w:line="240" w:lineRule="auto"/>
        <w:ind w:firstLine="709"/>
        <w:jc w:val="both"/>
        <w:rPr>
          <w:rFonts w:ascii="Arial" w:hAnsi="Arial"/>
          <w:sz w:val="24"/>
          <w:szCs w:val="28"/>
        </w:rPr>
      </w:pPr>
      <w:r w:rsidRPr="00B85D58">
        <w:rPr>
          <w:rFonts w:ascii="Arial" w:hAnsi="Arial"/>
          <w:sz w:val="24"/>
          <w:szCs w:val="28"/>
        </w:rPr>
        <w:t xml:space="preserve">от </w:t>
      </w:r>
      <w:r w:rsidR="00F221E8" w:rsidRPr="00B85D58">
        <w:rPr>
          <w:rFonts w:ascii="Arial" w:hAnsi="Arial"/>
          <w:sz w:val="24"/>
          <w:szCs w:val="28"/>
        </w:rPr>
        <w:t>25.07.</w:t>
      </w:r>
      <w:r w:rsidR="00E34261" w:rsidRPr="00B85D58">
        <w:rPr>
          <w:rFonts w:ascii="Arial" w:hAnsi="Arial"/>
          <w:sz w:val="24"/>
          <w:szCs w:val="28"/>
        </w:rPr>
        <w:t>2025 г. №9</w:t>
      </w:r>
      <w:r w:rsidR="00DE0612" w:rsidRPr="00B85D58">
        <w:rPr>
          <w:rFonts w:ascii="Arial" w:hAnsi="Arial"/>
          <w:sz w:val="24"/>
          <w:szCs w:val="28"/>
        </w:rPr>
        <w:t xml:space="preserve">                                                           с. Маралих</w:t>
      </w:r>
      <w:r w:rsidR="00DE0612" w:rsidRPr="00B85D58">
        <w:rPr>
          <w:rFonts w:ascii="Arial" w:hAnsi="Arial"/>
          <w:sz w:val="24"/>
        </w:rPr>
        <w:t>а</w:t>
      </w:r>
    </w:p>
    <w:p w:rsidR="00DE0612" w:rsidRPr="00B85D58" w:rsidRDefault="00DE0612" w:rsidP="00B85D58">
      <w:pPr>
        <w:spacing w:after="0" w:line="240" w:lineRule="auto"/>
        <w:ind w:firstLine="709"/>
        <w:jc w:val="both"/>
        <w:rPr>
          <w:rFonts w:ascii="Arial" w:hAnsi="Arial"/>
          <w:sz w:val="24"/>
        </w:rPr>
      </w:pPr>
      <w:r w:rsidRPr="00B85D58">
        <w:rPr>
          <w:rFonts w:ascii="Arial" w:hAnsi="Arial"/>
          <w:sz w:val="24"/>
        </w:rPr>
        <w:t xml:space="preserve">                                                                    </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Об утверждении Положения об</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организации деятельности органов местного</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 xml:space="preserve"> самоуправления муниципального образования </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сельское поселение Маралихинский сельсовет</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 xml:space="preserve"> Краснощековского района Алтайского края по</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 xml:space="preserve">выявлению бесхозных недвижимых вещей и </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принятию их в муниципальную собственность</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 xml:space="preserve">муниципального образования сельское поселение </w:t>
      </w:r>
    </w:p>
    <w:p w:rsid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Маралихинский сельсовет Краснощековского района</w:t>
      </w:r>
    </w:p>
    <w:p w:rsidR="00DE0612" w:rsidRPr="00B85D58" w:rsidRDefault="00DE0612" w:rsidP="00B85D58">
      <w:pPr>
        <w:autoSpaceDE w:val="0"/>
        <w:autoSpaceDN w:val="0"/>
        <w:adjustRightInd w:val="0"/>
        <w:spacing w:after="0" w:line="240" w:lineRule="auto"/>
        <w:rPr>
          <w:rFonts w:ascii="Arial" w:hAnsi="Arial"/>
          <w:bCs/>
          <w:kern w:val="2"/>
          <w:sz w:val="24"/>
          <w:szCs w:val="28"/>
          <w:lang w:eastAsia="ru-RU"/>
        </w:rPr>
      </w:pPr>
      <w:r w:rsidRPr="00B85D58">
        <w:rPr>
          <w:rFonts w:ascii="Arial" w:hAnsi="Arial"/>
          <w:bCs/>
          <w:kern w:val="2"/>
          <w:sz w:val="24"/>
          <w:szCs w:val="28"/>
          <w:lang w:eastAsia="ru-RU"/>
        </w:rPr>
        <w:t xml:space="preserve"> Алтайского края </w:t>
      </w:r>
    </w:p>
    <w:p w:rsidR="00DE0612" w:rsidRPr="00B85D58" w:rsidRDefault="00DE0612" w:rsidP="00B85D58">
      <w:pPr>
        <w:autoSpaceDE w:val="0"/>
        <w:autoSpaceDN w:val="0"/>
        <w:adjustRightInd w:val="0"/>
        <w:spacing w:after="0" w:line="240" w:lineRule="auto"/>
        <w:ind w:right="4818" w:firstLine="709"/>
        <w:jc w:val="both"/>
        <w:rPr>
          <w:rFonts w:ascii="Arial" w:hAnsi="Arial"/>
          <w:sz w:val="24"/>
          <w:szCs w:val="28"/>
          <w:lang w:eastAsia="ru-RU"/>
        </w:rPr>
      </w:pPr>
    </w:p>
    <w:p w:rsidR="00FD2C71" w:rsidRPr="00B85D58" w:rsidRDefault="00FD2C71" w:rsidP="00B85D58">
      <w:pPr>
        <w:autoSpaceDE w:val="0"/>
        <w:autoSpaceDN w:val="0"/>
        <w:adjustRightInd w:val="0"/>
        <w:spacing w:after="0" w:line="240" w:lineRule="auto"/>
        <w:ind w:firstLine="709"/>
        <w:jc w:val="both"/>
        <w:rPr>
          <w:rFonts w:ascii="Arial" w:hAnsi="Arial"/>
          <w:sz w:val="24"/>
          <w:szCs w:val="28"/>
          <w:lang w:eastAsia="ru-RU"/>
        </w:rPr>
      </w:pPr>
      <w:r w:rsidRPr="00B85D58">
        <w:rPr>
          <w:rFonts w:ascii="Arial" w:hAnsi="Arial"/>
          <w:sz w:val="24"/>
          <w:szCs w:val="28"/>
          <w:lang w:eastAsia="ru-RU"/>
        </w:rPr>
        <w:t>В соответствии со статьей 225 Гражданского кодекса Росси</w:t>
      </w:r>
      <w:r w:rsidR="00CC6DDF" w:rsidRPr="00B85D58">
        <w:rPr>
          <w:rFonts w:ascii="Arial" w:hAnsi="Arial"/>
          <w:sz w:val="24"/>
          <w:szCs w:val="28"/>
          <w:lang w:eastAsia="ru-RU"/>
        </w:rPr>
        <w:t xml:space="preserve">йской Федерации, ст.2 п.3, ст.55 п.1 </w:t>
      </w:r>
      <w:r w:rsidRPr="00B85D58">
        <w:rPr>
          <w:rFonts w:ascii="Arial" w:hAnsi="Arial"/>
          <w:sz w:val="24"/>
          <w:szCs w:val="28"/>
          <w:lang w:eastAsia="ru-RU"/>
        </w:rPr>
        <w:t xml:space="preserve">Устава </w:t>
      </w:r>
      <w:r w:rsidR="00CC6DDF" w:rsidRPr="00B85D58">
        <w:rPr>
          <w:rFonts w:ascii="Arial" w:hAnsi="Arial"/>
          <w:sz w:val="24"/>
          <w:szCs w:val="28"/>
          <w:lang w:eastAsia="ru-RU"/>
        </w:rPr>
        <w:t xml:space="preserve">муниципального образования сельское поселение Маралихинский сельсовет Краснощековского района Алтайского края </w:t>
      </w:r>
      <w:r w:rsidRPr="00B85D58">
        <w:rPr>
          <w:rFonts w:ascii="Arial" w:hAnsi="Arial"/>
          <w:sz w:val="24"/>
          <w:szCs w:val="28"/>
          <w:lang w:eastAsia="ru-RU"/>
        </w:rPr>
        <w:t xml:space="preserve">, </w:t>
      </w:r>
      <w:r w:rsidR="00E34261" w:rsidRPr="00B85D58">
        <w:rPr>
          <w:rFonts w:ascii="Arial" w:hAnsi="Arial"/>
          <w:sz w:val="24"/>
          <w:szCs w:val="28"/>
          <w:lang w:eastAsia="ru-RU"/>
        </w:rPr>
        <w:t xml:space="preserve">Совет депутатов Маралихинского сельсовета Краснощековского района Алтайского края </w:t>
      </w:r>
      <w:r w:rsidR="00CC6DDF" w:rsidRPr="00B85D58">
        <w:rPr>
          <w:rFonts w:ascii="Arial" w:hAnsi="Arial"/>
          <w:sz w:val="24"/>
          <w:szCs w:val="28"/>
          <w:lang w:eastAsia="ru-RU"/>
        </w:rPr>
        <w:t xml:space="preserve"> РЕШИЛ</w:t>
      </w:r>
      <w:r w:rsidRPr="00B85D58">
        <w:rPr>
          <w:rFonts w:ascii="Arial" w:hAnsi="Arial"/>
          <w:sz w:val="24"/>
          <w:szCs w:val="28"/>
          <w:lang w:eastAsia="ru-RU"/>
        </w:rPr>
        <w:t xml:space="preserve">: </w:t>
      </w:r>
    </w:p>
    <w:p w:rsidR="00FD2C71" w:rsidRPr="00B85D58" w:rsidRDefault="00FD2C71" w:rsidP="00B85D58">
      <w:pPr>
        <w:autoSpaceDE w:val="0"/>
        <w:autoSpaceDN w:val="0"/>
        <w:adjustRightInd w:val="0"/>
        <w:spacing w:after="0" w:line="240" w:lineRule="auto"/>
        <w:ind w:firstLine="709"/>
        <w:jc w:val="both"/>
        <w:rPr>
          <w:rFonts w:ascii="Arial" w:hAnsi="Arial"/>
          <w:b/>
          <w:i/>
          <w:kern w:val="2"/>
          <w:sz w:val="24"/>
          <w:szCs w:val="28"/>
        </w:rPr>
      </w:pPr>
      <w:r w:rsidRPr="00B85D58">
        <w:rPr>
          <w:rFonts w:ascii="Arial" w:hAnsi="Arial"/>
          <w:sz w:val="24"/>
          <w:szCs w:val="28"/>
          <w:lang w:eastAsia="ru-RU"/>
        </w:rPr>
        <w:t xml:space="preserve">1. Утвердить прилагаемое Положение об организации деятельности органов местного самоуправления муниципального образования </w:t>
      </w:r>
      <w:r w:rsidR="00CC6DDF" w:rsidRPr="00B85D58">
        <w:rPr>
          <w:rFonts w:ascii="Arial" w:hAnsi="Arial"/>
          <w:sz w:val="24"/>
          <w:szCs w:val="28"/>
          <w:lang w:eastAsia="ru-RU"/>
        </w:rPr>
        <w:t>сельское поселение Маралихинский сельсовет Краснощековского района Алтайского края</w:t>
      </w:r>
      <w:r w:rsidRPr="00B85D58">
        <w:rPr>
          <w:rFonts w:ascii="Arial" w:hAnsi="Arial"/>
          <w:i/>
          <w:kern w:val="2"/>
          <w:sz w:val="24"/>
          <w:szCs w:val="28"/>
        </w:rPr>
        <w:t xml:space="preserve"> </w:t>
      </w:r>
      <w:r w:rsidRPr="00B85D58">
        <w:rPr>
          <w:rFonts w:ascii="Arial" w:hAnsi="Arial"/>
          <w:sz w:val="24"/>
          <w:szCs w:val="28"/>
          <w:lang w:eastAsia="ru-RU"/>
        </w:rPr>
        <w:t xml:space="preserve">по </w:t>
      </w:r>
      <w:r w:rsidRPr="00B85D58">
        <w:rPr>
          <w:rFonts w:ascii="Arial" w:hAnsi="Arial"/>
          <w:sz w:val="24"/>
          <w:szCs w:val="28"/>
        </w:rPr>
        <w:t xml:space="preserve">выявлению </w:t>
      </w:r>
      <w:r w:rsidRPr="00B85D58">
        <w:rPr>
          <w:rFonts w:ascii="Arial" w:hAnsi="Arial"/>
          <w:sz w:val="24"/>
          <w:szCs w:val="28"/>
          <w:lang w:eastAsia="ru-RU"/>
        </w:rPr>
        <w:t>бесхозяйных недвижимых вещей и принятию их в муниципальную собственность</w:t>
      </w:r>
      <w:r w:rsidR="00DE0612" w:rsidRPr="00B85D58">
        <w:rPr>
          <w:rFonts w:ascii="Arial" w:hAnsi="Arial"/>
          <w:sz w:val="24"/>
          <w:szCs w:val="28"/>
          <w:lang w:eastAsia="ru-RU"/>
        </w:rPr>
        <w:t xml:space="preserve"> </w:t>
      </w:r>
      <w:r w:rsidRPr="00B85D58">
        <w:rPr>
          <w:rFonts w:ascii="Arial" w:hAnsi="Arial"/>
          <w:sz w:val="24"/>
          <w:szCs w:val="28"/>
          <w:lang w:eastAsia="ru-RU"/>
        </w:rPr>
        <w:t>муниципального образован</w:t>
      </w:r>
      <w:r w:rsidR="00CC6DDF" w:rsidRPr="00B85D58">
        <w:rPr>
          <w:rFonts w:ascii="Arial" w:hAnsi="Arial"/>
          <w:sz w:val="24"/>
          <w:szCs w:val="28"/>
          <w:lang w:eastAsia="ru-RU"/>
        </w:rPr>
        <w:t>ия сельское поселение Маралихинский сельсовет Краснощековского района Алтайского края</w:t>
      </w:r>
    </w:p>
    <w:p w:rsidR="00FD2C71" w:rsidRPr="00B85D58" w:rsidRDefault="00FD2C71" w:rsidP="00B85D58">
      <w:pPr>
        <w:autoSpaceDE w:val="0"/>
        <w:autoSpaceDN w:val="0"/>
        <w:adjustRightInd w:val="0"/>
        <w:spacing w:after="0" w:line="240" w:lineRule="auto"/>
        <w:ind w:firstLine="709"/>
        <w:jc w:val="both"/>
        <w:rPr>
          <w:rFonts w:ascii="Arial" w:hAnsi="Arial"/>
          <w:b/>
          <w:i/>
          <w:kern w:val="2"/>
          <w:sz w:val="24"/>
          <w:szCs w:val="27"/>
        </w:rPr>
      </w:pPr>
      <w:r w:rsidRPr="00B85D58">
        <w:rPr>
          <w:rFonts w:ascii="Arial" w:hAnsi="Arial"/>
          <w:sz w:val="24"/>
          <w:szCs w:val="28"/>
        </w:rPr>
        <w:t xml:space="preserve">2. </w:t>
      </w:r>
      <w:r w:rsidRPr="00B85D58">
        <w:rPr>
          <w:rFonts w:ascii="Arial" w:hAnsi="Arial"/>
          <w:sz w:val="24"/>
          <w:szCs w:val="28"/>
          <w:lang w:eastAsia="ru-RU"/>
        </w:rPr>
        <w:t xml:space="preserve">Настоящее решение вступает в силу после </w:t>
      </w:r>
      <w:r w:rsidRPr="00B85D58">
        <w:rPr>
          <w:rFonts w:ascii="Arial" w:hAnsi="Arial"/>
          <w:sz w:val="24"/>
          <w:szCs w:val="27"/>
          <w:lang w:eastAsia="ru-RU"/>
        </w:rPr>
        <w:t>дня его официального опубликования.</w:t>
      </w:r>
    </w:p>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8"/>
        </w:rPr>
      </w:pPr>
    </w:p>
    <w:tbl>
      <w:tblPr>
        <w:tblW w:w="13926" w:type="dxa"/>
        <w:tblLook w:val="00A0"/>
      </w:tblPr>
      <w:tblGrid>
        <w:gridCol w:w="9498"/>
        <w:gridCol w:w="4428"/>
      </w:tblGrid>
      <w:tr w:rsidR="00FD2C71" w:rsidRPr="00B85D58" w:rsidTr="00CC6DDF">
        <w:tc>
          <w:tcPr>
            <w:tcW w:w="9498" w:type="dxa"/>
          </w:tcPr>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0"/>
              </w:rPr>
            </w:pPr>
          </w:p>
          <w:p w:rsidR="00B85D58" w:rsidRDefault="00B85D58" w:rsidP="00B85D58">
            <w:pPr>
              <w:autoSpaceDE w:val="0"/>
              <w:autoSpaceDN w:val="0"/>
              <w:adjustRightInd w:val="0"/>
              <w:spacing w:after="0" w:line="240" w:lineRule="auto"/>
              <w:ind w:firstLine="709"/>
              <w:jc w:val="both"/>
              <w:rPr>
                <w:rFonts w:ascii="Arial" w:hAnsi="Arial"/>
                <w:kern w:val="2"/>
                <w:sz w:val="24"/>
                <w:szCs w:val="28"/>
              </w:rPr>
            </w:pPr>
          </w:p>
          <w:p w:rsidR="00B85D58" w:rsidRDefault="00B85D58" w:rsidP="00B85D58">
            <w:pPr>
              <w:autoSpaceDE w:val="0"/>
              <w:autoSpaceDN w:val="0"/>
              <w:adjustRightInd w:val="0"/>
              <w:spacing w:after="0" w:line="240" w:lineRule="auto"/>
              <w:ind w:firstLine="709"/>
              <w:jc w:val="both"/>
              <w:rPr>
                <w:rFonts w:ascii="Arial" w:hAnsi="Arial"/>
                <w:kern w:val="2"/>
                <w:sz w:val="24"/>
                <w:szCs w:val="28"/>
              </w:rPr>
            </w:pPr>
          </w:p>
          <w:p w:rsidR="00CC6DDF" w:rsidRPr="00B85D58" w:rsidRDefault="00CC6DDF" w:rsidP="00B85D58">
            <w:pPr>
              <w:autoSpaceDE w:val="0"/>
              <w:autoSpaceDN w:val="0"/>
              <w:adjustRightInd w:val="0"/>
              <w:spacing w:after="0" w:line="240" w:lineRule="auto"/>
              <w:ind w:firstLine="709"/>
              <w:jc w:val="both"/>
              <w:rPr>
                <w:rFonts w:ascii="Arial" w:hAnsi="Arial"/>
                <w:kern w:val="2"/>
                <w:sz w:val="24"/>
                <w:szCs w:val="28"/>
              </w:rPr>
            </w:pPr>
            <w:r w:rsidRPr="00B85D58">
              <w:rPr>
                <w:rFonts w:ascii="Arial" w:hAnsi="Arial"/>
                <w:kern w:val="2"/>
                <w:sz w:val="24"/>
                <w:szCs w:val="28"/>
              </w:rPr>
              <w:t xml:space="preserve">Глава сельсовета              </w:t>
            </w:r>
            <w:r w:rsidR="00E34261" w:rsidRPr="00B85D58">
              <w:rPr>
                <w:rFonts w:ascii="Arial" w:hAnsi="Arial"/>
                <w:kern w:val="2"/>
                <w:sz w:val="24"/>
                <w:szCs w:val="28"/>
              </w:rPr>
              <w:t xml:space="preserve">                                            Мокрицкая Д.Г.</w:t>
            </w:r>
            <w:r w:rsidRPr="00B85D58">
              <w:rPr>
                <w:rFonts w:ascii="Arial" w:hAnsi="Arial"/>
                <w:kern w:val="2"/>
                <w:sz w:val="24"/>
                <w:szCs w:val="28"/>
              </w:rPr>
              <w:t xml:space="preserve">                                               </w:t>
            </w:r>
          </w:p>
        </w:tc>
        <w:tc>
          <w:tcPr>
            <w:tcW w:w="4428" w:type="dxa"/>
          </w:tcPr>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8"/>
              </w:rPr>
            </w:pPr>
          </w:p>
          <w:p w:rsidR="00CC6DDF" w:rsidRPr="00B85D58" w:rsidRDefault="00CC6DDF" w:rsidP="00B85D58">
            <w:pPr>
              <w:autoSpaceDE w:val="0"/>
              <w:autoSpaceDN w:val="0"/>
              <w:adjustRightInd w:val="0"/>
              <w:spacing w:after="0" w:line="240" w:lineRule="auto"/>
              <w:ind w:left="3392" w:firstLine="709"/>
              <w:jc w:val="both"/>
              <w:rPr>
                <w:rFonts w:ascii="Arial" w:hAnsi="Arial"/>
                <w:kern w:val="2"/>
                <w:sz w:val="24"/>
                <w:szCs w:val="28"/>
              </w:rPr>
            </w:pPr>
          </w:p>
        </w:tc>
      </w:tr>
      <w:tr w:rsidR="00FD2C71" w:rsidRPr="00B85D58" w:rsidTr="00CC6DDF">
        <w:tc>
          <w:tcPr>
            <w:tcW w:w="9498" w:type="dxa"/>
          </w:tcPr>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0"/>
              </w:rPr>
            </w:pPr>
          </w:p>
        </w:tc>
        <w:tc>
          <w:tcPr>
            <w:tcW w:w="4428" w:type="dxa"/>
          </w:tcPr>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8"/>
              </w:rPr>
            </w:pPr>
          </w:p>
        </w:tc>
      </w:tr>
    </w:tbl>
    <w:p w:rsidR="00FD2C71" w:rsidRPr="00B85D58" w:rsidRDefault="00FD2C71" w:rsidP="00B85D58">
      <w:pPr>
        <w:pStyle w:val="ConsPlusTitle"/>
        <w:widowControl/>
        <w:ind w:firstLine="709"/>
        <w:jc w:val="both"/>
        <w:rPr>
          <w:rFonts w:ascii="Arial" w:hAnsi="Arial"/>
          <w:kern w:val="2"/>
          <w:sz w:val="24"/>
          <w:szCs w:val="16"/>
        </w:rPr>
        <w:sectPr w:rsidR="00FD2C71" w:rsidRPr="00B85D58" w:rsidSect="00B85D58">
          <w:headerReference w:type="default" r:id="rId6"/>
          <w:pgSz w:w="11906" w:h="16838"/>
          <w:pgMar w:top="1134" w:right="567" w:bottom="1134" w:left="1276" w:header="709" w:footer="709" w:gutter="0"/>
          <w:cols w:space="708"/>
          <w:titlePg/>
          <w:docGrid w:linePitch="360"/>
        </w:sectPr>
      </w:pPr>
    </w:p>
    <w:tbl>
      <w:tblPr>
        <w:tblW w:w="0" w:type="auto"/>
        <w:jc w:val="right"/>
        <w:tblLook w:val="00A0"/>
      </w:tblPr>
      <w:tblGrid>
        <w:gridCol w:w="4217"/>
      </w:tblGrid>
      <w:tr w:rsidR="00FD2C71" w:rsidRPr="00B85D58" w:rsidTr="0072731F">
        <w:trPr>
          <w:jc w:val="right"/>
        </w:trPr>
        <w:tc>
          <w:tcPr>
            <w:tcW w:w="4217" w:type="dxa"/>
          </w:tcPr>
          <w:p w:rsidR="00FD2C71" w:rsidRPr="00B85D58" w:rsidRDefault="00FD2C71" w:rsidP="00B85D58">
            <w:pPr>
              <w:spacing w:after="0" w:line="240" w:lineRule="auto"/>
              <w:ind w:firstLine="709"/>
              <w:jc w:val="both"/>
              <w:rPr>
                <w:rFonts w:ascii="Arial" w:hAnsi="Arial"/>
                <w:kern w:val="2"/>
                <w:sz w:val="24"/>
                <w:szCs w:val="28"/>
              </w:rPr>
            </w:pPr>
            <w:r w:rsidRPr="00B85D58">
              <w:rPr>
                <w:rFonts w:ascii="Arial" w:hAnsi="Arial"/>
                <w:kern w:val="2"/>
                <w:sz w:val="24"/>
                <w:szCs w:val="28"/>
              </w:rPr>
              <w:lastRenderedPageBreak/>
              <w:t>УТВЕРЖДЕНО</w:t>
            </w:r>
          </w:p>
          <w:p w:rsidR="00E34261" w:rsidRPr="00B85D58" w:rsidRDefault="00FD2C71" w:rsidP="00B85D58">
            <w:pPr>
              <w:spacing w:after="0" w:line="240" w:lineRule="auto"/>
              <w:ind w:firstLine="709"/>
              <w:jc w:val="both"/>
              <w:rPr>
                <w:rFonts w:ascii="Arial" w:hAnsi="Arial"/>
                <w:sz w:val="24"/>
                <w:szCs w:val="28"/>
              </w:rPr>
            </w:pPr>
            <w:r w:rsidRPr="00B85D58">
              <w:rPr>
                <w:rFonts w:ascii="Arial" w:hAnsi="Arial"/>
                <w:kern w:val="2"/>
                <w:sz w:val="24"/>
                <w:szCs w:val="28"/>
              </w:rPr>
              <w:t xml:space="preserve">решением </w:t>
            </w:r>
            <w:r w:rsidR="00E34261" w:rsidRPr="00B85D58">
              <w:rPr>
                <w:rFonts w:ascii="Arial" w:hAnsi="Arial"/>
                <w:kern w:val="2"/>
                <w:sz w:val="24"/>
                <w:szCs w:val="28"/>
              </w:rPr>
              <w:t>Совета депутатов Маралихинского сельсовета Краснощековск</w:t>
            </w:r>
            <w:r w:rsidR="00F221E8" w:rsidRPr="00B85D58">
              <w:rPr>
                <w:rFonts w:ascii="Arial" w:hAnsi="Arial"/>
                <w:kern w:val="2"/>
                <w:sz w:val="24"/>
                <w:szCs w:val="28"/>
              </w:rPr>
              <w:t>ого района Алтайского края от 25.07</w:t>
            </w:r>
            <w:r w:rsidR="00E34261" w:rsidRPr="00B85D58">
              <w:rPr>
                <w:rFonts w:ascii="Arial" w:hAnsi="Arial"/>
                <w:kern w:val="2"/>
                <w:sz w:val="24"/>
                <w:szCs w:val="28"/>
              </w:rPr>
              <w:t xml:space="preserve">.2025 г. №9 </w:t>
            </w:r>
          </w:p>
          <w:p w:rsidR="00FD2C71" w:rsidRPr="00B85D58" w:rsidRDefault="00FD2C71" w:rsidP="00B85D58">
            <w:pPr>
              <w:spacing w:after="0" w:line="240" w:lineRule="auto"/>
              <w:ind w:firstLine="709"/>
              <w:jc w:val="both"/>
              <w:rPr>
                <w:rFonts w:ascii="Arial" w:hAnsi="Arial"/>
                <w:sz w:val="24"/>
                <w:szCs w:val="28"/>
              </w:rPr>
            </w:pPr>
          </w:p>
        </w:tc>
      </w:tr>
    </w:tbl>
    <w:p w:rsidR="00E34261" w:rsidRPr="00B85D58" w:rsidRDefault="00E34261" w:rsidP="00B85D58">
      <w:pPr>
        <w:autoSpaceDE w:val="0"/>
        <w:autoSpaceDN w:val="0"/>
        <w:adjustRightInd w:val="0"/>
        <w:spacing w:after="0" w:line="240" w:lineRule="auto"/>
        <w:ind w:firstLine="709"/>
        <w:jc w:val="center"/>
        <w:rPr>
          <w:rFonts w:ascii="Arial" w:hAnsi="Arial"/>
          <w:bCs/>
          <w:kern w:val="2"/>
          <w:sz w:val="24"/>
          <w:szCs w:val="28"/>
          <w:lang w:eastAsia="ru-RU"/>
        </w:rPr>
      </w:pPr>
      <w:r w:rsidRPr="00B85D58">
        <w:rPr>
          <w:rFonts w:ascii="Arial" w:hAnsi="Arial"/>
          <w:bCs/>
          <w:kern w:val="2"/>
          <w:sz w:val="24"/>
          <w:szCs w:val="28"/>
          <w:lang w:eastAsia="ru-RU"/>
        </w:rPr>
        <w:t>Положение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w:t>
      </w:r>
    </w:p>
    <w:p w:rsidR="00FD2C71" w:rsidRPr="00B85D58" w:rsidRDefault="00FD2C71" w:rsidP="00B85D58">
      <w:pPr>
        <w:keepNext/>
        <w:spacing w:after="0" w:line="240" w:lineRule="auto"/>
        <w:ind w:firstLine="709"/>
        <w:jc w:val="center"/>
        <w:rPr>
          <w:rFonts w:ascii="Arial" w:hAnsi="Arial"/>
          <w:b/>
          <w:sz w:val="24"/>
          <w:szCs w:val="28"/>
        </w:rPr>
      </w:pPr>
    </w:p>
    <w:p w:rsidR="00FD2C71" w:rsidRPr="00B85D58" w:rsidRDefault="00FD2C71" w:rsidP="00B85D58">
      <w:pPr>
        <w:keepNext/>
        <w:spacing w:after="0" w:line="240" w:lineRule="auto"/>
        <w:ind w:firstLine="709"/>
        <w:jc w:val="center"/>
        <w:rPr>
          <w:rFonts w:ascii="Arial" w:hAnsi="Arial"/>
          <w:b/>
          <w:sz w:val="24"/>
          <w:szCs w:val="28"/>
        </w:rPr>
      </w:pPr>
    </w:p>
    <w:p w:rsidR="00FD2C71" w:rsidRPr="00B85D58" w:rsidRDefault="00FD2C71" w:rsidP="00B85D58">
      <w:pPr>
        <w:autoSpaceDE w:val="0"/>
        <w:autoSpaceDN w:val="0"/>
        <w:adjustRightInd w:val="0"/>
        <w:spacing w:after="0" w:line="240" w:lineRule="auto"/>
        <w:ind w:firstLine="709"/>
        <w:jc w:val="both"/>
        <w:rPr>
          <w:rFonts w:ascii="Arial" w:hAnsi="Arial"/>
          <w:kern w:val="2"/>
          <w:sz w:val="24"/>
          <w:szCs w:val="28"/>
        </w:rPr>
      </w:pPr>
      <w:r w:rsidRPr="00B85D58">
        <w:rPr>
          <w:rFonts w:ascii="Arial" w:hAnsi="Arial"/>
          <w:bCs/>
          <w:sz w:val="24"/>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Pr="00B85D58">
        <w:rPr>
          <w:rFonts w:ascii="Arial" w:hAnsi="Arial"/>
          <w:sz w:val="24"/>
          <w:szCs w:val="28"/>
          <w:lang w:eastAsia="ru-RU"/>
        </w:rPr>
        <w:t xml:space="preserve">муниципального образования </w:t>
      </w:r>
      <w:r w:rsidR="00E34261" w:rsidRPr="00B85D58">
        <w:rPr>
          <w:rFonts w:ascii="Arial" w:hAnsi="Arial"/>
          <w:kern w:val="2"/>
          <w:sz w:val="24"/>
          <w:szCs w:val="28"/>
        </w:rPr>
        <w:t xml:space="preserve">сельское поселение Маралихинский сельсовет Краснощековского района Алтайского края </w:t>
      </w:r>
      <w:r w:rsidRPr="00B85D58">
        <w:rPr>
          <w:rFonts w:ascii="Arial" w:hAnsi="Arial"/>
          <w:i/>
          <w:kern w:val="2"/>
          <w:sz w:val="24"/>
          <w:szCs w:val="28"/>
        </w:rPr>
        <w:t xml:space="preserve"> </w:t>
      </w:r>
      <w:r w:rsidRPr="00B85D58">
        <w:rPr>
          <w:rFonts w:ascii="Arial" w:hAnsi="Arial"/>
          <w:kern w:val="2"/>
          <w:sz w:val="24"/>
          <w:szCs w:val="28"/>
        </w:rPr>
        <w:t xml:space="preserve">(далее – муниципальное образование) </w:t>
      </w:r>
      <w:r w:rsidRPr="00B85D58">
        <w:rPr>
          <w:rFonts w:ascii="Arial" w:hAnsi="Arial"/>
          <w:bCs/>
          <w:sz w:val="24"/>
          <w:szCs w:val="28"/>
        </w:rPr>
        <w:t xml:space="preserve">по </w:t>
      </w:r>
      <w:r w:rsidRPr="00B85D58">
        <w:rPr>
          <w:rFonts w:ascii="Arial" w:hAnsi="Arial"/>
          <w:sz w:val="24"/>
          <w:szCs w:val="28"/>
        </w:rPr>
        <w:t xml:space="preserve">выявлению </w:t>
      </w:r>
      <w:r w:rsidRPr="00B85D58">
        <w:rPr>
          <w:rFonts w:ascii="Arial" w:hAnsi="Arial"/>
          <w:sz w:val="24"/>
          <w:szCs w:val="28"/>
          <w:lang w:eastAsia="ru-RU"/>
        </w:rPr>
        <w:t xml:space="preserve">бесхозяйных недвижимых вещей, находящихся </w:t>
      </w:r>
      <w:r w:rsidRPr="00B85D58">
        <w:rPr>
          <w:rFonts w:ascii="Arial" w:hAnsi="Arial"/>
          <w:sz w:val="24"/>
          <w:szCs w:val="28"/>
        </w:rPr>
        <w:t>на территории муниципального образования</w:t>
      </w:r>
      <w:r w:rsidRPr="00B85D58">
        <w:rPr>
          <w:rFonts w:ascii="Arial" w:hAnsi="Arial"/>
          <w:sz w:val="24"/>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B85D58">
        <w:rPr>
          <w:rFonts w:ascii="Arial" w:hAnsi="Arial"/>
          <w:kern w:val="2"/>
          <w:sz w:val="24"/>
          <w:szCs w:val="28"/>
        </w:rPr>
        <w:t>.</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 xml:space="preserve">2. Настоящее Положение распространяется на </w:t>
      </w:r>
      <w:r w:rsidRPr="00B85D58">
        <w:rPr>
          <w:rFonts w:ascii="Arial" w:hAnsi="Arial"/>
          <w:sz w:val="24"/>
          <w:szCs w:val="28"/>
          <w:lang w:eastAsia="ru-RU"/>
        </w:rPr>
        <w:t>недвижимое имущество</w:t>
      </w:r>
      <w:r w:rsidRPr="00B85D58">
        <w:rPr>
          <w:rFonts w:ascii="Arial" w:hAnsi="Arial"/>
          <w:sz w:val="24"/>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 xml:space="preserve">3. Осуществление действий по выявлению </w:t>
      </w:r>
      <w:r w:rsidRPr="00B85D58">
        <w:rPr>
          <w:rFonts w:ascii="Arial" w:hAnsi="Arial"/>
          <w:sz w:val="24"/>
          <w:szCs w:val="28"/>
          <w:lang w:eastAsia="ru-RU"/>
        </w:rPr>
        <w:t>бесхозяйных недвижимых вещей и</w:t>
      </w:r>
      <w:r w:rsidRPr="00B85D58">
        <w:rPr>
          <w:rFonts w:ascii="Arial" w:hAnsi="Arial"/>
          <w:sz w:val="24"/>
          <w:szCs w:val="28"/>
        </w:rPr>
        <w:t xml:space="preserve"> установлению их собственников</w:t>
      </w:r>
      <w:r w:rsidRPr="00B85D58">
        <w:rPr>
          <w:rFonts w:ascii="Arial" w:hAnsi="Arial"/>
          <w:sz w:val="24"/>
          <w:szCs w:val="28"/>
          <w:lang w:eastAsia="ru-RU"/>
        </w:rPr>
        <w:t>,</w:t>
      </w:r>
      <w:r w:rsidRPr="00B85D58">
        <w:rPr>
          <w:rFonts w:ascii="Arial" w:hAnsi="Arial"/>
          <w:sz w:val="24"/>
          <w:szCs w:val="28"/>
        </w:rPr>
        <w:t xml:space="preserve"> постановке на учет бесхозяйных недвижимых вещей и принятию их в муниципальную собственность </w:t>
      </w:r>
      <w:r w:rsidRPr="00B85D58">
        <w:rPr>
          <w:rFonts w:ascii="Arial" w:hAnsi="Arial"/>
          <w:sz w:val="24"/>
          <w:szCs w:val="28"/>
          <w:lang w:eastAsia="ru-RU"/>
        </w:rPr>
        <w:t>муниципального образования</w:t>
      </w:r>
      <w:r w:rsidRPr="00B85D58">
        <w:rPr>
          <w:rFonts w:ascii="Arial" w:hAnsi="Arial"/>
          <w:sz w:val="24"/>
          <w:szCs w:val="28"/>
        </w:rPr>
        <w:t xml:space="preserve"> осуществляет администрация муниципального образования (далее – уполномоченный орган).</w:t>
      </w:r>
    </w:p>
    <w:p w:rsidR="00FD2C71" w:rsidRPr="00B85D58" w:rsidRDefault="00FD2C71" w:rsidP="00B85D58">
      <w:pPr>
        <w:shd w:val="clear" w:color="auto" w:fill="FFFFFF"/>
        <w:spacing w:after="0" w:line="240" w:lineRule="auto"/>
        <w:ind w:firstLine="709"/>
        <w:jc w:val="both"/>
        <w:rPr>
          <w:rFonts w:ascii="Arial" w:hAnsi="Arial"/>
          <w:b/>
          <w:sz w:val="24"/>
          <w:szCs w:val="28"/>
        </w:rPr>
      </w:pPr>
      <w:r w:rsidRPr="00B85D58">
        <w:rPr>
          <w:rFonts w:ascii="Arial" w:hAnsi="Arial"/>
          <w:sz w:val="24"/>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от федеральных органов государственной власти Российской Федерации, органов государственной власти</w:t>
      </w:r>
      <w:r w:rsidR="00B57ACF" w:rsidRPr="00B85D58">
        <w:rPr>
          <w:rFonts w:ascii="Arial" w:hAnsi="Arial"/>
          <w:sz w:val="24"/>
          <w:szCs w:val="28"/>
        </w:rPr>
        <w:t xml:space="preserve"> Алтайского края</w:t>
      </w:r>
      <w:r w:rsidRPr="00B85D58">
        <w:rPr>
          <w:rFonts w:ascii="Arial" w:hAnsi="Arial"/>
          <w:sz w:val="24"/>
          <w:szCs w:val="28"/>
        </w:rPr>
        <w:t>, органов местного самоуправления муниципальных образований</w:t>
      </w:r>
      <w:r w:rsidR="00E34261" w:rsidRPr="00B85D58">
        <w:rPr>
          <w:rFonts w:ascii="Arial" w:hAnsi="Arial"/>
          <w:sz w:val="24"/>
          <w:szCs w:val="28"/>
        </w:rPr>
        <w:t xml:space="preserve"> </w:t>
      </w:r>
      <w:r w:rsidR="00B57ACF" w:rsidRPr="00B85D58">
        <w:rPr>
          <w:rFonts w:ascii="Arial" w:hAnsi="Arial"/>
          <w:sz w:val="24"/>
          <w:szCs w:val="28"/>
        </w:rPr>
        <w:t>Краснощековского района</w:t>
      </w:r>
      <w:r w:rsidRPr="00B85D58">
        <w:rPr>
          <w:rFonts w:ascii="Arial" w:hAnsi="Arial"/>
          <w:sz w:val="24"/>
          <w:szCs w:val="28"/>
        </w:rPr>
        <w:t>;</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2) от физических и юридических лиц;</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3) от собственника объекта недвижимого имущества в форме заявления об отказе от права собственности на данный объект;</w:t>
      </w:r>
    </w:p>
    <w:p w:rsidR="00FD2C71" w:rsidRPr="00B85D58" w:rsidRDefault="00FD2C71" w:rsidP="00B85D58">
      <w:pPr>
        <w:spacing w:after="0" w:line="240" w:lineRule="auto"/>
        <w:ind w:firstLine="709"/>
        <w:jc w:val="both"/>
        <w:rPr>
          <w:rFonts w:ascii="Arial" w:hAnsi="Arial"/>
          <w:kern w:val="2"/>
          <w:sz w:val="24"/>
          <w:szCs w:val="28"/>
        </w:rPr>
      </w:pPr>
      <w:r w:rsidRPr="00B85D58">
        <w:rPr>
          <w:rFonts w:ascii="Arial" w:hAnsi="Arial"/>
          <w:sz w:val="24"/>
          <w:szCs w:val="28"/>
        </w:rPr>
        <w:t>4) в результате проведения инвентаризации муниципального имущества муниципального образования</w:t>
      </w:r>
      <w:r w:rsidRPr="00B85D58">
        <w:rPr>
          <w:rFonts w:ascii="Arial" w:hAnsi="Arial"/>
          <w:kern w:val="2"/>
          <w:sz w:val="24"/>
          <w:szCs w:val="28"/>
        </w:rPr>
        <w:t>;</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kern w:val="2"/>
          <w:sz w:val="24"/>
          <w:szCs w:val="28"/>
        </w:rPr>
        <w:t xml:space="preserve">5) </w:t>
      </w:r>
      <w:r w:rsidRPr="00B85D58">
        <w:rPr>
          <w:rFonts w:ascii="Arial" w:hAnsi="Arial"/>
          <w:sz w:val="24"/>
          <w:szCs w:val="28"/>
        </w:rPr>
        <w:t>в результате проведения муниципального земельного контроля на территории муниципального образования;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6) в результате обследования или осмотра территории муниципального образования</w:t>
      </w:r>
      <w:r w:rsidRPr="00B85D58">
        <w:rPr>
          <w:rFonts w:ascii="Arial" w:hAnsi="Arial"/>
          <w:kern w:val="2"/>
          <w:sz w:val="24"/>
          <w:szCs w:val="28"/>
        </w:rPr>
        <w:t xml:space="preserve"> должностными лицами </w:t>
      </w:r>
      <w:r w:rsidR="00ED2516" w:rsidRPr="00B85D58">
        <w:rPr>
          <w:rFonts w:ascii="Arial" w:hAnsi="Arial"/>
          <w:kern w:val="2"/>
          <w:sz w:val="24"/>
          <w:szCs w:val="28"/>
        </w:rPr>
        <w:t>администрации муниципального образования</w:t>
      </w:r>
      <w:r w:rsidRPr="00B85D58">
        <w:rPr>
          <w:rFonts w:ascii="Arial" w:hAnsi="Arial"/>
          <w:kern w:val="2"/>
          <w:sz w:val="24"/>
          <w:szCs w:val="28"/>
        </w:rPr>
        <w:t>;</w:t>
      </w:r>
    </w:p>
    <w:p w:rsidR="00FD2C71" w:rsidRPr="00B85D58" w:rsidRDefault="00FD2C71" w:rsidP="00B85D58">
      <w:pPr>
        <w:autoSpaceDE w:val="0"/>
        <w:autoSpaceDN w:val="0"/>
        <w:adjustRightInd w:val="0"/>
        <w:spacing w:after="0" w:line="240" w:lineRule="auto"/>
        <w:ind w:firstLine="709"/>
        <w:jc w:val="both"/>
        <w:rPr>
          <w:rFonts w:ascii="Arial" w:hAnsi="Arial"/>
          <w:sz w:val="24"/>
          <w:szCs w:val="28"/>
        </w:rPr>
      </w:pPr>
      <w:r w:rsidRPr="00B85D58">
        <w:rPr>
          <w:rFonts w:ascii="Arial" w:hAnsi="Arial"/>
          <w:sz w:val="24"/>
          <w:szCs w:val="28"/>
        </w:rPr>
        <w:t>7) в иных формах, не запрещенных законодательством.</w:t>
      </w:r>
    </w:p>
    <w:p w:rsidR="00FD2C71" w:rsidRPr="00B85D58" w:rsidRDefault="00FD2C71" w:rsidP="00B85D58">
      <w:pPr>
        <w:autoSpaceDE w:val="0"/>
        <w:autoSpaceDN w:val="0"/>
        <w:adjustRightInd w:val="0"/>
        <w:spacing w:after="0" w:line="240" w:lineRule="auto"/>
        <w:ind w:firstLine="709"/>
        <w:jc w:val="both"/>
        <w:rPr>
          <w:rFonts w:ascii="Arial" w:hAnsi="Arial"/>
          <w:sz w:val="24"/>
          <w:szCs w:val="28"/>
        </w:rPr>
      </w:pPr>
      <w:r w:rsidRPr="00B85D58">
        <w:rPr>
          <w:rFonts w:ascii="Arial" w:hAnsi="Arial"/>
          <w:sz w:val="24"/>
          <w:szCs w:val="28"/>
        </w:rPr>
        <w:t>5. К заявлению, указанному в подпункте 3 пункта 4 настоящего Положения, прилагаются: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lastRenderedPageBreak/>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4) 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5) 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w:t>
      </w:r>
      <w:r w:rsidR="00ED2516" w:rsidRPr="00B85D58">
        <w:rPr>
          <w:rFonts w:ascii="Arial" w:hAnsi="Arial"/>
          <w:sz w:val="24"/>
          <w:szCs w:val="28"/>
        </w:rPr>
        <w:t>субъекта</w:t>
      </w:r>
      <w:r w:rsidRPr="00B85D58">
        <w:rPr>
          <w:rFonts w:ascii="Arial" w:hAnsi="Arial"/>
          <w:sz w:val="24"/>
          <w:szCs w:val="28"/>
        </w:rPr>
        <w:t xml:space="preserve">, уполномоченный на ведение реестра государственной собственности </w:t>
      </w:r>
      <w:r w:rsidR="00ED2516" w:rsidRPr="00B85D58">
        <w:rPr>
          <w:rFonts w:ascii="Arial" w:hAnsi="Arial"/>
          <w:sz w:val="24"/>
          <w:szCs w:val="28"/>
        </w:rPr>
        <w:t>субъекта</w:t>
      </w:r>
      <w:r w:rsidRPr="00B85D58">
        <w:rPr>
          <w:rFonts w:ascii="Arial" w:hAnsi="Arial"/>
          <w:sz w:val="24"/>
          <w:szCs w:val="28"/>
        </w:rPr>
        <w:t>, орган местного самоуправления муниципального образования</w:t>
      </w:r>
      <w:r w:rsidR="00B57ACF" w:rsidRPr="00B85D58">
        <w:rPr>
          <w:rFonts w:ascii="Arial" w:hAnsi="Arial"/>
          <w:sz w:val="24"/>
          <w:szCs w:val="28"/>
        </w:rPr>
        <w:t>Краснощековский</w:t>
      </w:r>
      <w:r w:rsidR="00ED2516" w:rsidRPr="00B85D58">
        <w:rPr>
          <w:rFonts w:ascii="Arial" w:hAnsi="Arial"/>
          <w:sz w:val="24"/>
          <w:szCs w:val="28"/>
        </w:rPr>
        <w:t xml:space="preserve"> район</w:t>
      </w:r>
      <w:r w:rsidRPr="00B85D58">
        <w:rPr>
          <w:rFonts w:ascii="Arial" w:hAnsi="Arial"/>
          <w:sz w:val="24"/>
          <w:szCs w:val="28"/>
        </w:rPr>
        <w:t>, уполномоченный на ведение реестра</w:t>
      </w:r>
      <w:r w:rsidR="00E34261" w:rsidRPr="00B85D58">
        <w:rPr>
          <w:rFonts w:ascii="Arial" w:hAnsi="Arial"/>
          <w:sz w:val="24"/>
          <w:szCs w:val="28"/>
        </w:rPr>
        <w:t xml:space="preserve"> </w:t>
      </w:r>
      <w:r w:rsidRPr="00B85D58">
        <w:rPr>
          <w:rFonts w:ascii="Arial" w:hAnsi="Arial"/>
          <w:sz w:val="24"/>
          <w:szCs w:val="28"/>
        </w:rPr>
        <w:t xml:space="preserve">муниципального имущества муниципального образования </w:t>
      </w:r>
      <w:r w:rsidR="00B57ACF" w:rsidRPr="00B85D58">
        <w:rPr>
          <w:rFonts w:ascii="Arial" w:hAnsi="Arial"/>
          <w:sz w:val="24"/>
          <w:szCs w:val="28"/>
        </w:rPr>
        <w:t>Краснощековский</w:t>
      </w:r>
      <w:r w:rsidR="00ED2516" w:rsidRPr="00B85D58">
        <w:rPr>
          <w:rFonts w:ascii="Arial" w:hAnsi="Arial"/>
          <w:sz w:val="24"/>
          <w:szCs w:val="28"/>
        </w:rPr>
        <w:t xml:space="preserve"> район</w:t>
      </w:r>
      <w:r w:rsidRPr="00B85D58">
        <w:rPr>
          <w:rFonts w:ascii="Arial" w:hAnsi="Arial"/>
          <w:sz w:val="24"/>
          <w:szCs w:val="28"/>
        </w:rPr>
        <w:t xml:space="preserve">,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w:t>
      </w:r>
      <w:r w:rsidR="00ED2516" w:rsidRPr="00B85D58">
        <w:rPr>
          <w:rFonts w:ascii="Arial" w:hAnsi="Arial"/>
          <w:sz w:val="24"/>
          <w:szCs w:val="28"/>
        </w:rPr>
        <w:t>Алтайского края</w:t>
      </w:r>
      <w:r w:rsidRPr="00B85D58">
        <w:rPr>
          <w:rFonts w:ascii="Arial" w:hAnsi="Arial"/>
          <w:sz w:val="24"/>
          <w:szCs w:val="28"/>
        </w:rPr>
        <w:t xml:space="preserve"> и реестре муниципального имущества муниципального образования </w:t>
      </w:r>
      <w:r w:rsidR="00B57ACF" w:rsidRPr="00B85D58">
        <w:rPr>
          <w:rFonts w:ascii="Arial" w:hAnsi="Arial"/>
          <w:sz w:val="24"/>
          <w:szCs w:val="28"/>
        </w:rPr>
        <w:t>Краснощековский</w:t>
      </w:r>
      <w:bookmarkStart w:id="0" w:name="_GoBack"/>
      <w:bookmarkEnd w:id="0"/>
      <w:r w:rsidR="00ED2516" w:rsidRPr="00B85D58">
        <w:rPr>
          <w:rFonts w:ascii="Arial" w:hAnsi="Arial"/>
          <w:sz w:val="24"/>
          <w:szCs w:val="28"/>
        </w:rPr>
        <w:t xml:space="preserve"> район</w:t>
      </w:r>
      <w:r w:rsidRPr="00B85D58">
        <w:rPr>
          <w:rFonts w:ascii="Arial" w:hAnsi="Arial"/>
          <w:sz w:val="24"/>
          <w:szCs w:val="28"/>
        </w:rPr>
        <w:t>;</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7) опубликовывает в средствах массовой информации и размещает на официальном сайте муниципального образования</w:t>
      </w:r>
      <w:r w:rsidRPr="00B85D58">
        <w:rPr>
          <w:rFonts w:ascii="Arial" w:hAnsi="Arial"/>
          <w:kern w:val="2"/>
          <w:sz w:val="24"/>
          <w:szCs w:val="28"/>
        </w:rPr>
        <w:t xml:space="preserve"> в информационно-телекоммуникационной сети «Интернет»</w:t>
      </w:r>
      <w:r w:rsidR="00E34261" w:rsidRPr="00B85D58">
        <w:rPr>
          <w:rFonts w:ascii="Arial" w:hAnsi="Arial"/>
          <w:kern w:val="2"/>
          <w:sz w:val="24"/>
          <w:szCs w:val="28"/>
        </w:rPr>
        <w:t xml:space="preserve"> </w:t>
      </w:r>
      <w:r w:rsidRPr="00B85D58">
        <w:rPr>
          <w:rFonts w:ascii="Arial" w:hAnsi="Arial"/>
          <w:sz w:val="24"/>
          <w:szCs w:val="28"/>
        </w:rPr>
        <w:t>сведения о выявленном объекте недвижимого имущества и о розыске собственника указанного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 xml:space="preserve">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w:t>
      </w:r>
      <w:r w:rsidR="00ED2516" w:rsidRPr="00B85D58">
        <w:rPr>
          <w:rFonts w:ascii="Arial" w:hAnsi="Arial"/>
          <w:sz w:val="24"/>
          <w:szCs w:val="28"/>
        </w:rPr>
        <w:t>Администрации муниципального образования</w:t>
      </w:r>
      <w:r w:rsidRPr="00B85D58">
        <w:rPr>
          <w:rFonts w:ascii="Arial" w:hAnsi="Arial"/>
          <w:sz w:val="24"/>
          <w:szCs w:val="28"/>
        </w:rPr>
        <w:t>.</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lastRenderedPageBreak/>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обеспечивает подготовку документов, необходимых для постановки на учет бесхозяйных недвижимых вещей;</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FD2C71" w:rsidRPr="00B85D58" w:rsidRDefault="00FD2C71" w:rsidP="00B85D58">
      <w:pPr>
        <w:autoSpaceDE w:val="0"/>
        <w:autoSpaceDN w:val="0"/>
        <w:adjustRightInd w:val="0"/>
        <w:spacing w:after="0" w:line="240" w:lineRule="auto"/>
        <w:ind w:firstLine="709"/>
        <w:jc w:val="both"/>
        <w:rPr>
          <w:rFonts w:ascii="Arial" w:hAnsi="Arial"/>
          <w:b/>
          <w:bCs/>
          <w:i/>
          <w:iCs/>
          <w:sz w:val="24"/>
          <w:szCs w:val="28"/>
        </w:rPr>
      </w:pPr>
      <w:r w:rsidRPr="00B85D58">
        <w:rPr>
          <w:rFonts w:ascii="Arial" w:hAnsi="Arial"/>
          <w:sz w:val="24"/>
          <w:szCs w:val="28"/>
        </w:rPr>
        <w:t xml:space="preserve">11. По истечении года со дня постановки бесхозяйной недвижимой вещина учет, </w:t>
      </w:r>
      <w:r w:rsidRPr="00B85D58">
        <w:rPr>
          <w:rFonts w:ascii="Arial" w:hAnsi="Arial"/>
          <w:bCs/>
          <w:iCs/>
          <w:sz w:val="24"/>
          <w:szCs w:val="28"/>
        </w:rPr>
        <w:t>а в случае постановки на учет линейного объекта по истечении трех месяцев со дня постановки</w:t>
      </w:r>
      <w:r w:rsidRPr="00B85D58">
        <w:rPr>
          <w:rFonts w:ascii="Arial" w:hAnsi="Arial"/>
          <w:sz w:val="24"/>
          <w:szCs w:val="28"/>
        </w:rPr>
        <w:t xml:space="preserve"> на учет орган, уполномоченный на управление муниципальным имуществом, может обратиться в суд с требованием о признании права муниципальной собственности на эту вещь, при одновременном соблюдении следующих условий:</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1) осуществляет действия в целях государственной регистрации права муниципальной собственности на объект недвижимого имущества;</w:t>
      </w:r>
    </w:p>
    <w:p w:rsidR="00FD2C71" w:rsidRPr="00B85D58" w:rsidRDefault="00FD2C71" w:rsidP="00B85D58">
      <w:pPr>
        <w:spacing w:after="0" w:line="240" w:lineRule="auto"/>
        <w:ind w:firstLine="709"/>
        <w:jc w:val="both"/>
        <w:rPr>
          <w:rFonts w:ascii="Arial" w:hAnsi="Arial"/>
          <w:sz w:val="24"/>
          <w:szCs w:val="28"/>
        </w:rPr>
      </w:pPr>
      <w:r w:rsidRPr="00B85D58">
        <w:rPr>
          <w:rFonts w:ascii="Arial" w:hAnsi="Arial"/>
          <w:sz w:val="24"/>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sectPr w:rsidR="00FD2C71" w:rsidRPr="00B85D58" w:rsidSect="00B85D58">
      <w:pgSz w:w="11906" w:h="16838"/>
      <w:pgMar w:top="1134" w:right="567" w:bottom="1134" w:left="1276"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6D0" w:rsidRDefault="00EC66D0" w:rsidP="00BB0EE9">
      <w:pPr>
        <w:spacing w:after="0" w:line="240" w:lineRule="auto"/>
      </w:pPr>
      <w:r>
        <w:separator/>
      </w:r>
    </w:p>
  </w:endnote>
  <w:endnote w:type="continuationSeparator" w:id="1">
    <w:p w:rsidR="00EC66D0" w:rsidRDefault="00EC66D0" w:rsidP="00BB0E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6D0" w:rsidRDefault="00EC66D0" w:rsidP="00BB0EE9">
      <w:pPr>
        <w:spacing w:after="0" w:line="240" w:lineRule="auto"/>
      </w:pPr>
      <w:r>
        <w:separator/>
      </w:r>
    </w:p>
  </w:footnote>
  <w:footnote w:type="continuationSeparator" w:id="1">
    <w:p w:rsidR="00EC66D0" w:rsidRDefault="00EC66D0" w:rsidP="00BB0E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C71" w:rsidRPr="008604FB" w:rsidRDefault="00BE3608" w:rsidP="00EF0228">
    <w:pPr>
      <w:pStyle w:val="a8"/>
      <w:jc w:val="center"/>
      <w:rPr>
        <w:rFonts w:ascii="Times New Roman" w:hAnsi="Times New Roman"/>
      </w:rPr>
    </w:pPr>
    <w:r w:rsidRPr="008604FB">
      <w:rPr>
        <w:rFonts w:ascii="Times New Roman" w:hAnsi="Times New Roman"/>
      </w:rPr>
      <w:fldChar w:fldCharType="begin"/>
    </w:r>
    <w:r w:rsidR="00FD2C71" w:rsidRPr="008604FB">
      <w:rPr>
        <w:rFonts w:ascii="Times New Roman" w:hAnsi="Times New Roman"/>
      </w:rPr>
      <w:instrText>PAGE   \* MERGEFORMAT</w:instrText>
    </w:r>
    <w:r w:rsidRPr="008604FB">
      <w:rPr>
        <w:rFonts w:ascii="Times New Roman" w:hAnsi="Times New Roman"/>
      </w:rPr>
      <w:fldChar w:fldCharType="separate"/>
    </w:r>
    <w:r w:rsidR="00B85D58">
      <w:rPr>
        <w:rFonts w:ascii="Times New Roman" w:hAnsi="Times New Roman"/>
        <w:noProof/>
      </w:rPr>
      <w:t>3</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22B5"/>
    <w:rsid w:val="00020435"/>
    <w:rsid w:val="00032CE9"/>
    <w:rsid w:val="00041857"/>
    <w:rsid w:val="00047CCD"/>
    <w:rsid w:val="0005258C"/>
    <w:rsid w:val="00057086"/>
    <w:rsid w:val="00077365"/>
    <w:rsid w:val="00083EAE"/>
    <w:rsid w:val="00086D77"/>
    <w:rsid w:val="000C046A"/>
    <w:rsid w:val="000C6EF5"/>
    <w:rsid w:val="000C7851"/>
    <w:rsid w:val="000E2E79"/>
    <w:rsid w:val="000F4CB3"/>
    <w:rsid w:val="000F7187"/>
    <w:rsid w:val="001259D4"/>
    <w:rsid w:val="00142A18"/>
    <w:rsid w:val="001579B8"/>
    <w:rsid w:val="00164AA1"/>
    <w:rsid w:val="00187A60"/>
    <w:rsid w:val="001C1720"/>
    <w:rsid w:val="001D484B"/>
    <w:rsid w:val="001D5C13"/>
    <w:rsid w:val="001E5295"/>
    <w:rsid w:val="00206EE5"/>
    <w:rsid w:val="00242CBB"/>
    <w:rsid w:val="0025481A"/>
    <w:rsid w:val="002674E8"/>
    <w:rsid w:val="00280FC7"/>
    <w:rsid w:val="002A7BC6"/>
    <w:rsid w:val="002F0D32"/>
    <w:rsid w:val="002F2ECD"/>
    <w:rsid w:val="00310D3C"/>
    <w:rsid w:val="0031148C"/>
    <w:rsid w:val="00331EB2"/>
    <w:rsid w:val="00344545"/>
    <w:rsid w:val="00363859"/>
    <w:rsid w:val="003876BB"/>
    <w:rsid w:val="003A13DC"/>
    <w:rsid w:val="003A5E3C"/>
    <w:rsid w:val="003B2D4E"/>
    <w:rsid w:val="003D2485"/>
    <w:rsid w:val="003E6DD3"/>
    <w:rsid w:val="0040228C"/>
    <w:rsid w:val="00414DFC"/>
    <w:rsid w:val="00420283"/>
    <w:rsid w:val="00432434"/>
    <w:rsid w:val="004369B1"/>
    <w:rsid w:val="004372E5"/>
    <w:rsid w:val="00444A63"/>
    <w:rsid w:val="00444B30"/>
    <w:rsid w:val="00447F10"/>
    <w:rsid w:val="004508FA"/>
    <w:rsid w:val="00456363"/>
    <w:rsid w:val="00456CA2"/>
    <w:rsid w:val="004779C5"/>
    <w:rsid w:val="004855A1"/>
    <w:rsid w:val="00491B95"/>
    <w:rsid w:val="004A469B"/>
    <w:rsid w:val="004B5609"/>
    <w:rsid w:val="004F3BEE"/>
    <w:rsid w:val="00501483"/>
    <w:rsid w:val="005237BD"/>
    <w:rsid w:val="00535AB0"/>
    <w:rsid w:val="00562A4D"/>
    <w:rsid w:val="005669A5"/>
    <w:rsid w:val="005824BF"/>
    <w:rsid w:val="005A042A"/>
    <w:rsid w:val="005B4821"/>
    <w:rsid w:val="005C30B3"/>
    <w:rsid w:val="005E4A76"/>
    <w:rsid w:val="00650480"/>
    <w:rsid w:val="006674CD"/>
    <w:rsid w:val="00671766"/>
    <w:rsid w:val="006A0174"/>
    <w:rsid w:val="006A1038"/>
    <w:rsid w:val="006B26A7"/>
    <w:rsid w:val="006B2B0F"/>
    <w:rsid w:val="006B5B2A"/>
    <w:rsid w:val="006B67E1"/>
    <w:rsid w:val="006F1292"/>
    <w:rsid w:val="006F2C98"/>
    <w:rsid w:val="006F6B92"/>
    <w:rsid w:val="00700622"/>
    <w:rsid w:val="0072731F"/>
    <w:rsid w:val="00745110"/>
    <w:rsid w:val="00752B8E"/>
    <w:rsid w:val="007D1A6D"/>
    <w:rsid w:val="007E1576"/>
    <w:rsid w:val="007E15DA"/>
    <w:rsid w:val="007E5BA5"/>
    <w:rsid w:val="007F76F4"/>
    <w:rsid w:val="0082112F"/>
    <w:rsid w:val="00827639"/>
    <w:rsid w:val="00855C3A"/>
    <w:rsid w:val="008604FB"/>
    <w:rsid w:val="008640D0"/>
    <w:rsid w:val="00873F6F"/>
    <w:rsid w:val="008766F6"/>
    <w:rsid w:val="008B09C6"/>
    <w:rsid w:val="008D6A3C"/>
    <w:rsid w:val="008F46E2"/>
    <w:rsid w:val="009015A5"/>
    <w:rsid w:val="009222B5"/>
    <w:rsid w:val="0092537E"/>
    <w:rsid w:val="00966092"/>
    <w:rsid w:val="009661FB"/>
    <w:rsid w:val="009E1C85"/>
    <w:rsid w:val="009F7095"/>
    <w:rsid w:val="00A0640A"/>
    <w:rsid w:val="00A25F1B"/>
    <w:rsid w:val="00A55462"/>
    <w:rsid w:val="00A61741"/>
    <w:rsid w:val="00AB5FD2"/>
    <w:rsid w:val="00AC506F"/>
    <w:rsid w:val="00AD120A"/>
    <w:rsid w:val="00B25143"/>
    <w:rsid w:val="00B46C86"/>
    <w:rsid w:val="00B57ACF"/>
    <w:rsid w:val="00B6778B"/>
    <w:rsid w:val="00B701E3"/>
    <w:rsid w:val="00B74A72"/>
    <w:rsid w:val="00B77205"/>
    <w:rsid w:val="00B84021"/>
    <w:rsid w:val="00B858B9"/>
    <w:rsid w:val="00B85D58"/>
    <w:rsid w:val="00BA0A1A"/>
    <w:rsid w:val="00BA0B1C"/>
    <w:rsid w:val="00BA7458"/>
    <w:rsid w:val="00BB0EE9"/>
    <w:rsid w:val="00BD5C49"/>
    <w:rsid w:val="00BE3608"/>
    <w:rsid w:val="00BF5275"/>
    <w:rsid w:val="00C144FF"/>
    <w:rsid w:val="00C527AD"/>
    <w:rsid w:val="00C61E7A"/>
    <w:rsid w:val="00C64566"/>
    <w:rsid w:val="00C83F43"/>
    <w:rsid w:val="00C85B74"/>
    <w:rsid w:val="00CA05DD"/>
    <w:rsid w:val="00CC3FC3"/>
    <w:rsid w:val="00CC64A1"/>
    <w:rsid w:val="00CC6DDF"/>
    <w:rsid w:val="00CD2E03"/>
    <w:rsid w:val="00CE4F89"/>
    <w:rsid w:val="00D96692"/>
    <w:rsid w:val="00DA755E"/>
    <w:rsid w:val="00DE0612"/>
    <w:rsid w:val="00DF2D34"/>
    <w:rsid w:val="00DF6682"/>
    <w:rsid w:val="00E05561"/>
    <w:rsid w:val="00E20B9D"/>
    <w:rsid w:val="00E34261"/>
    <w:rsid w:val="00E50930"/>
    <w:rsid w:val="00E530BD"/>
    <w:rsid w:val="00E72C7B"/>
    <w:rsid w:val="00E82FFE"/>
    <w:rsid w:val="00EC66D0"/>
    <w:rsid w:val="00ED2516"/>
    <w:rsid w:val="00EF0228"/>
    <w:rsid w:val="00F1754C"/>
    <w:rsid w:val="00F221E8"/>
    <w:rsid w:val="00F66923"/>
    <w:rsid w:val="00F6732B"/>
    <w:rsid w:val="00F76154"/>
    <w:rsid w:val="00F80ECE"/>
    <w:rsid w:val="00F84A5D"/>
    <w:rsid w:val="00F923FB"/>
    <w:rsid w:val="00FB6B45"/>
    <w:rsid w:val="00FD2C71"/>
    <w:rsid w:val="00FE66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8F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222B5"/>
    <w:pPr>
      <w:widowControl w:val="0"/>
      <w:autoSpaceDE w:val="0"/>
      <w:autoSpaceDN w:val="0"/>
    </w:pPr>
    <w:rPr>
      <w:rFonts w:eastAsia="Times New Roman" w:cs="Calibri"/>
      <w:szCs w:val="20"/>
    </w:rPr>
  </w:style>
  <w:style w:type="paragraph" w:customStyle="1" w:styleId="ConsPlusTitle">
    <w:name w:val="ConsPlusTitle"/>
    <w:uiPriority w:val="99"/>
    <w:rsid w:val="009222B5"/>
    <w:pPr>
      <w:widowControl w:val="0"/>
      <w:autoSpaceDE w:val="0"/>
      <w:autoSpaceDN w:val="0"/>
    </w:pPr>
    <w:rPr>
      <w:rFonts w:eastAsia="Times New Roman" w:cs="Calibri"/>
      <w:b/>
      <w:szCs w:val="20"/>
    </w:rPr>
  </w:style>
  <w:style w:type="paragraph" w:customStyle="1" w:styleId="ConsPlusTitlePage">
    <w:name w:val="ConsPlusTitlePage"/>
    <w:uiPriority w:val="99"/>
    <w:rsid w:val="009222B5"/>
    <w:pPr>
      <w:widowControl w:val="0"/>
      <w:autoSpaceDE w:val="0"/>
      <w:autoSpaceDN w:val="0"/>
    </w:pPr>
    <w:rPr>
      <w:rFonts w:ascii="Tahoma" w:eastAsia="Times New Roman" w:hAnsi="Tahoma" w:cs="Tahoma"/>
      <w:sz w:val="20"/>
      <w:szCs w:val="20"/>
    </w:rPr>
  </w:style>
  <w:style w:type="paragraph" w:styleId="a3">
    <w:name w:val="Balloon Text"/>
    <w:basedOn w:val="a"/>
    <w:link w:val="a4"/>
    <w:uiPriority w:val="99"/>
    <w:semiHidden/>
    <w:rsid w:val="000C7851"/>
    <w:pPr>
      <w:spacing w:after="0" w:line="240" w:lineRule="auto"/>
    </w:pPr>
    <w:rPr>
      <w:sz w:val="18"/>
      <w:szCs w:val="18"/>
    </w:rPr>
  </w:style>
  <w:style w:type="character" w:customStyle="1" w:styleId="a4">
    <w:name w:val="Текст выноски Знак"/>
    <w:basedOn w:val="a0"/>
    <w:link w:val="a3"/>
    <w:uiPriority w:val="99"/>
    <w:semiHidden/>
    <w:locked/>
    <w:rsid w:val="000C7851"/>
    <w:rPr>
      <w:rFonts w:ascii="Calibri" w:hAnsi="Calibri" w:cs="Times New Roman"/>
      <w:sz w:val="18"/>
      <w:szCs w:val="18"/>
    </w:rPr>
  </w:style>
  <w:style w:type="paragraph" w:styleId="a5">
    <w:name w:val="footnote text"/>
    <w:basedOn w:val="a"/>
    <w:link w:val="a6"/>
    <w:uiPriority w:val="99"/>
    <w:rsid w:val="00BB0EE9"/>
    <w:pPr>
      <w:spacing w:after="0" w:line="240" w:lineRule="auto"/>
    </w:pPr>
    <w:rPr>
      <w:rFonts w:ascii="Times New Roman" w:eastAsia="Times New Roman" w:hAnsi="Times New Roman"/>
      <w:sz w:val="20"/>
      <w:szCs w:val="20"/>
    </w:rPr>
  </w:style>
  <w:style w:type="character" w:customStyle="1" w:styleId="a6">
    <w:name w:val="Текст сноски Знак"/>
    <w:basedOn w:val="a0"/>
    <w:link w:val="a5"/>
    <w:uiPriority w:val="99"/>
    <w:locked/>
    <w:rsid w:val="00BB0EE9"/>
    <w:rPr>
      <w:rFonts w:ascii="Times New Roman" w:hAnsi="Times New Roman" w:cs="Times New Roman"/>
      <w:sz w:val="20"/>
      <w:szCs w:val="20"/>
    </w:rPr>
  </w:style>
  <w:style w:type="character" w:styleId="a7">
    <w:name w:val="footnote reference"/>
    <w:basedOn w:val="a0"/>
    <w:uiPriority w:val="99"/>
    <w:rsid w:val="00BB0EE9"/>
    <w:rPr>
      <w:rFonts w:cs="Times New Roman"/>
      <w:vertAlign w:val="superscript"/>
    </w:rPr>
  </w:style>
  <w:style w:type="paragraph" w:styleId="a8">
    <w:name w:val="header"/>
    <w:basedOn w:val="a"/>
    <w:link w:val="a9"/>
    <w:uiPriority w:val="99"/>
    <w:rsid w:val="00BB0EE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BB0EE9"/>
    <w:rPr>
      <w:rFonts w:cs="Times New Roman"/>
    </w:rPr>
  </w:style>
  <w:style w:type="paragraph" w:styleId="aa">
    <w:name w:val="List Paragraph"/>
    <w:basedOn w:val="a"/>
    <w:uiPriority w:val="99"/>
    <w:qFormat/>
    <w:rsid w:val="001D5C13"/>
    <w:pPr>
      <w:ind w:left="720"/>
      <w:contextualSpacing/>
    </w:pPr>
  </w:style>
  <w:style w:type="paragraph" w:styleId="ab">
    <w:name w:val="footer"/>
    <w:basedOn w:val="a"/>
    <w:link w:val="ac"/>
    <w:uiPriority w:val="99"/>
    <w:rsid w:val="0072731F"/>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2731F"/>
    <w:rPr>
      <w:rFonts w:cs="Times New Roman"/>
    </w:rPr>
  </w:style>
</w:styles>
</file>

<file path=word/webSettings.xml><?xml version="1.0" encoding="utf-8"?>
<w:webSettings xmlns:r="http://schemas.openxmlformats.org/officeDocument/2006/relationships" xmlns:w="http://schemas.openxmlformats.org/wordprocessingml/2006/main">
  <w:divs>
    <w:div w:id="148878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1475</Words>
  <Characters>8408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Наименование представительного органа муниципального образования</vt:lpstr>
    </vt:vector>
  </TitlesOfParts>
  <Company>ИЗПИ</Company>
  <LinksUpToDate>false</LinksUpToDate>
  <CharactersWithSpaces>9864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представительного органа муниципального образования</dc:title>
  <dc:creator>User &amp;</dc:creator>
  <cp:lastModifiedBy>Maralicha</cp:lastModifiedBy>
  <cp:revision>9</cp:revision>
  <cp:lastPrinted>2025-08-12T07:04:00Z</cp:lastPrinted>
  <dcterms:created xsi:type="dcterms:W3CDTF">2025-06-20T08:04:00Z</dcterms:created>
  <dcterms:modified xsi:type="dcterms:W3CDTF">2025-08-13T07:06:00Z</dcterms:modified>
</cp:coreProperties>
</file>