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CE5" w:rsidRDefault="00B90CE5" w:rsidP="00B90CE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СОВЕТ ДЕПУТАТОВ КАРПОВСКОГО СЕЛЬСОВЕТА</w:t>
      </w:r>
    </w:p>
    <w:p w:rsidR="00B90CE5" w:rsidRDefault="00B90CE5" w:rsidP="00B90CE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КРАСНОЩЁКОВКОГО РАЙОНА АЛТАЙСКОГО КРАЯ</w:t>
      </w:r>
    </w:p>
    <w:p w:rsidR="00B90CE5" w:rsidRDefault="00B90CE5" w:rsidP="00B90CE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90CE5" w:rsidRDefault="00B90CE5" w:rsidP="00B90CE5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tabs>
          <w:tab w:val="center" w:pos="4677"/>
          <w:tab w:val="left" w:pos="6840"/>
          <w:tab w:val="left" w:pos="7710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B90CE5" w:rsidRDefault="00B90CE5" w:rsidP="00B90CE5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90CE5" w:rsidRDefault="00B90CE5" w:rsidP="00B90CE5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30.05.2025 г.                                с. Карпово Второе                  № </w:t>
      </w:r>
      <w:r w:rsidR="00515E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</w:t>
      </w:r>
      <w:bookmarkStart w:id="0" w:name="_GoBack"/>
      <w:bookmarkEnd w:id="0"/>
    </w:p>
    <w:p w:rsidR="00B90CE5" w:rsidRDefault="00B90CE5" w:rsidP="00B90CE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:rsidR="00B90CE5" w:rsidRDefault="00B90CE5" w:rsidP="00B90CE5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bookmarkStart w:id="1" w:name="_Hlk164163826"/>
      <w:r>
        <w:rPr>
          <w:b/>
          <w:color w:val="000000" w:themeColor="text1"/>
          <w:sz w:val="28"/>
          <w:szCs w:val="28"/>
        </w:rPr>
        <w:t>«О дополнительных основаниях</w:t>
      </w:r>
    </w:p>
    <w:p w:rsidR="00B90CE5" w:rsidRDefault="00B90CE5" w:rsidP="00B90CE5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признания </w:t>
      </w:r>
      <w:proofErr w:type="gramStart"/>
      <w:r>
        <w:rPr>
          <w:b/>
          <w:color w:val="000000" w:themeColor="text1"/>
          <w:sz w:val="28"/>
          <w:szCs w:val="28"/>
        </w:rPr>
        <w:t>безнадежными</w:t>
      </w:r>
      <w:proofErr w:type="gramEnd"/>
      <w:r>
        <w:rPr>
          <w:b/>
          <w:color w:val="000000" w:themeColor="text1"/>
          <w:sz w:val="28"/>
          <w:szCs w:val="28"/>
        </w:rPr>
        <w:t xml:space="preserve"> к взысканию задолженности </w:t>
      </w:r>
    </w:p>
    <w:p w:rsidR="00B90CE5" w:rsidRDefault="00B90CE5" w:rsidP="00B90CE5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в части сумм  местных налогов»</w:t>
      </w:r>
    </w:p>
    <w:bookmarkEnd w:id="1"/>
    <w:p w:rsidR="00B90CE5" w:rsidRDefault="00B90CE5" w:rsidP="00B90CE5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    </w:t>
      </w:r>
    </w:p>
    <w:p w:rsidR="00B90CE5" w:rsidRDefault="00B90CE5" w:rsidP="00B90CE5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В соответствии с </w:t>
      </w:r>
      <w:hyperlink r:id="rId5" w:history="1">
        <w:r>
          <w:rPr>
            <w:rStyle w:val="a4"/>
            <w:rFonts w:eastAsiaTheme="minorHAnsi"/>
            <w:color w:val="000000" w:themeColor="text1"/>
            <w:sz w:val="28"/>
            <w:szCs w:val="28"/>
            <w:u w:val="none"/>
            <w:lang w:eastAsia="en-US"/>
          </w:rPr>
          <w:t>пунктом 3 статьи 59</w:t>
        </w:r>
      </w:hyperlink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>
        <w:rPr>
          <w:color w:val="000000" w:themeColor="text1"/>
          <w:sz w:val="28"/>
          <w:szCs w:val="28"/>
        </w:rPr>
        <w:t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</w:t>
      </w:r>
      <w:proofErr w:type="gramEnd"/>
      <w:r>
        <w:rPr>
          <w:color w:val="000000" w:themeColor="text1"/>
          <w:sz w:val="28"/>
          <w:szCs w:val="28"/>
        </w:rPr>
        <w:t xml:space="preserve">»,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руководствуясь </w:t>
      </w:r>
      <w:hyperlink r:id="rId6" w:history="1">
        <w:r>
          <w:rPr>
            <w:rStyle w:val="a4"/>
            <w:rFonts w:eastAsiaTheme="minorHAnsi"/>
            <w:color w:val="000000" w:themeColor="text1"/>
            <w:sz w:val="28"/>
            <w:szCs w:val="28"/>
            <w:u w:val="none"/>
            <w:lang w:eastAsia="en-US"/>
          </w:rPr>
          <w:t>Уставом</w:t>
        </w:r>
      </w:hyperlink>
      <w:r>
        <w:rPr>
          <w:color w:val="000000" w:themeColor="text1"/>
          <w:sz w:val="28"/>
          <w:szCs w:val="28"/>
        </w:rPr>
        <w:t xml:space="preserve"> муниципального образования </w:t>
      </w:r>
      <w:proofErr w:type="spellStart"/>
      <w:r>
        <w:rPr>
          <w:color w:val="000000" w:themeColor="text1"/>
          <w:sz w:val="28"/>
          <w:szCs w:val="28"/>
        </w:rPr>
        <w:t>Карповский</w:t>
      </w:r>
      <w:proofErr w:type="spellEnd"/>
      <w:r>
        <w:rPr>
          <w:color w:val="000000" w:themeColor="text1"/>
          <w:sz w:val="28"/>
          <w:szCs w:val="28"/>
        </w:rPr>
        <w:t xml:space="preserve">  сельсовет Краснощёковского района Алтайского края, Совет депутатов Карповского сельсовета,</w:t>
      </w:r>
    </w:p>
    <w:p w:rsidR="00B90CE5" w:rsidRDefault="00B90CE5" w:rsidP="00B90CE5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РЕШИЛ:</w:t>
      </w:r>
    </w:p>
    <w:p w:rsidR="00B90CE5" w:rsidRDefault="00B90CE5" w:rsidP="00B90CE5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1. Утвердить </w:t>
      </w:r>
      <w:hyperlink r:id="rId7" w:history="1">
        <w:r>
          <w:rPr>
            <w:rStyle w:val="a4"/>
            <w:rFonts w:ascii="Times New Roman" w:eastAsiaTheme="minorHAnsi" w:hAnsi="Times New Roman" w:cs="Times New Roman"/>
            <w:color w:val="000000" w:themeColor="text1"/>
            <w:sz w:val="28"/>
            <w:szCs w:val="28"/>
            <w:u w:val="none"/>
            <w:lang w:eastAsia="en-US"/>
          </w:rPr>
          <w:t>Перечень</w:t>
        </w:r>
      </w:hyperlink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:rsidR="00B90CE5" w:rsidRDefault="00B90CE5" w:rsidP="00B90CE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2. </w:t>
      </w:r>
      <w:bookmarkStart w:id="2" w:name="_Hlk167036036"/>
      <w:r>
        <w:rPr>
          <w:rFonts w:ascii="Times New Roman" w:hAnsi="Times New Roman"/>
          <w:color w:val="000000" w:themeColor="text1"/>
          <w:sz w:val="28"/>
          <w:szCs w:val="28"/>
        </w:rPr>
        <w:t xml:space="preserve">Признать утратившим силу решение Совета депутатов Карповского сельсовета Краснощековского района Алтайского края от 17.05.2024 № 11 </w:t>
      </w:r>
      <w:bookmarkEnd w:id="2"/>
      <w:r>
        <w:rPr>
          <w:rFonts w:ascii="Times New Roman" w:hAnsi="Times New Roman"/>
          <w:color w:val="000000" w:themeColor="text1"/>
          <w:sz w:val="28"/>
          <w:szCs w:val="28"/>
        </w:rPr>
        <w:t xml:space="preserve">«О дополнительных основаниях признания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безнадежными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к взысканию задолженности в части сумм местных налогов».</w:t>
      </w:r>
    </w:p>
    <w:p w:rsidR="00B90CE5" w:rsidRDefault="00B90CE5" w:rsidP="00B90CE5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Опубликовать настоящее решение в установленном порядке.</w:t>
      </w:r>
    </w:p>
    <w:p w:rsidR="00B90CE5" w:rsidRDefault="00B90CE5" w:rsidP="00B90CE5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 Контроль над исполнением настоящего решения оставляю за собой.</w:t>
      </w:r>
    </w:p>
    <w:p w:rsidR="00B90CE5" w:rsidRDefault="00B90CE5" w:rsidP="00B90CE5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</w:p>
    <w:p w:rsidR="00B90CE5" w:rsidRDefault="00B90CE5" w:rsidP="00B90CE5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B90CE5" w:rsidRDefault="00B90CE5" w:rsidP="00B90CE5">
      <w:pPr>
        <w:tabs>
          <w:tab w:val="left" w:pos="658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сельсовета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С.Ф.Шипилова</w:t>
      </w:r>
    </w:p>
    <w:p w:rsidR="00B90CE5" w:rsidRDefault="00B90CE5" w:rsidP="00B90CE5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 </w:t>
      </w:r>
    </w:p>
    <w:p w:rsidR="00B90CE5" w:rsidRDefault="00B90CE5" w:rsidP="00B90CE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lastRenderedPageBreak/>
        <w:t>Приложение</w:t>
      </w:r>
    </w:p>
    <w:p w:rsidR="00B90CE5" w:rsidRDefault="00B90CE5" w:rsidP="00B90CE5">
      <w:pPr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к решению №   от 30.05.2025 г</w:t>
      </w:r>
    </w:p>
    <w:p w:rsidR="00B90CE5" w:rsidRDefault="00B90CE5" w:rsidP="00B90CE5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B90CE5" w:rsidRDefault="00B90CE5" w:rsidP="00B90CE5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>ПЕРЕЧЕНЬ</w:t>
      </w:r>
    </w:p>
    <w:p w:rsidR="00B90CE5" w:rsidRDefault="00B90CE5" w:rsidP="00B90CE5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 xml:space="preserve">ДОПОЛНИТЕЛЬНЫХ ОСНОВАНИЙ ПРИЗНАНИЯ </w:t>
      </w:r>
      <w:proofErr w:type="gramStart"/>
      <w:r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>БЕЗНАДЕЖНОЙ</w:t>
      </w:r>
      <w:proofErr w:type="gramEnd"/>
      <w:r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 xml:space="preserve"> К ВЗЫСКАНИЮ</w:t>
      </w:r>
    </w:p>
    <w:p w:rsidR="00B90CE5" w:rsidRDefault="00B90CE5" w:rsidP="00B90CE5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>ЗАДОЛЖЕННОСТИ В ЧАСТИ СУММ МЕСТНЫХ НАЛОГОВ</w:t>
      </w:r>
    </w:p>
    <w:p w:rsidR="00B90CE5" w:rsidRDefault="00B90CE5" w:rsidP="00B90CE5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B90CE5" w:rsidRDefault="00B90CE5" w:rsidP="00B90C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B90CE5" w:rsidRDefault="00B90CE5" w:rsidP="00B90C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</w:t>
      </w:r>
      <w:proofErr w:type="gramStart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обязанности</w:t>
      </w:r>
      <w:proofErr w:type="gramEnd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по уплате которой прошло не менее трех лет, на основании выписки из Единого государственного реестра налогоплательщиков;</w:t>
      </w:r>
    </w:p>
    <w:p w:rsidR="00B90CE5" w:rsidRDefault="00B90CE5" w:rsidP="00B90C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 даты образования</w:t>
      </w:r>
      <w:proofErr w:type="gramEnd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задолженности в части сумм местных налогов прошло не менее трех лет, на основании копии исполнительного документа;</w:t>
      </w:r>
    </w:p>
    <w:p w:rsidR="00B90CE5" w:rsidRDefault="00B90CE5" w:rsidP="00B90C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3. Задолженность в части сумм местных налогов по отмененным  местным налогам у налогоплательщиков, в отношении которых не возбуждено производство по делу о банкротстве в соответствии с Федеральным </w:t>
      </w:r>
      <w:hyperlink r:id="rId8" w:history="1">
        <w:r>
          <w:rPr>
            <w:rStyle w:val="a4"/>
            <w:rFonts w:ascii="Times New Roman" w:eastAsiaTheme="minorHAnsi" w:hAnsi="Times New Roman" w:cs="Times New Roman"/>
            <w:color w:val="000000" w:themeColor="text1"/>
            <w:sz w:val="28"/>
            <w:szCs w:val="28"/>
            <w:u w:val="none"/>
            <w:lang w:eastAsia="en-US"/>
          </w:rPr>
          <w:t>законом</w:t>
        </w:r>
      </w:hyperlink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от 26.10.2002 № 127-ФЗ «О несостоятельности (банкротстве)», при условии, если с момента отмены налога прошло не менее трех лет и (</w:t>
      </w:r>
      <w:proofErr w:type="gramStart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или) </w:t>
      </w:r>
      <w:proofErr w:type="gramEnd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9" w:history="1">
        <w:r>
          <w:rPr>
            <w:rStyle w:val="a4"/>
            <w:rFonts w:ascii="Times New Roman" w:eastAsiaTheme="minorHAnsi" w:hAnsi="Times New Roman" w:cs="Times New Roman"/>
            <w:color w:val="000000" w:themeColor="text1"/>
            <w:sz w:val="28"/>
            <w:szCs w:val="28"/>
            <w:u w:val="none"/>
            <w:lang w:eastAsia="en-US"/>
          </w:rPr>
          <w:t>главой 9</w:t>
        </w:r>
      </w:hyperlink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Налогового кодекса Российской Федерации, на основании копии нормативного правового акта, которым налог был отменен.</w:t>
      </w:r>
    </w:p>
    <w:p w:rsidR="00B90CE5" w:rsidRDefault="00B90CE5" w:rsidP="00B90CE5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B90CE5" w:rsidRDefault="00B90CE5" w:rsidP="00B90CE5">
      <w:pPr>
        <w:pStyle w:val="ConsPlusNormal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Управлением Федеральной налоговой службы</w:t>
      </w:r>
      <w:proofErr w:type="gramEnd"/>
      <w:r>
        <w:rPr>
          <w:color w:val="000000" w:themeColor="text1"/>
          <w:sz w:val="28"/>
          <w:szCs w:val="28"/>
        </w:rPr>
        <w:t xml:space="preserve"> по Алтайскому краю;</w:t>
      </w:r>
    </w:p>
    <w:p w:rsidR="00B90CE5" w:rsidRDefault="00B90CE5" w:rsidP="00B90C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 сумме задолженности по уплате налогов, утвержденной Управлением Федеральной налоговой службы по Алтайскому краю; </w:t>
      </w:r>
    </w:p>
    <w:p w:rsidR="00B90CE5" w:rsidRDefault="00B90CE5" w:rsidP="00B90C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указанныхв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B90CE5" w:rsidRDefault="00B90CE5" w:rsidP="00B90C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8.Задолженность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  <w:proofErr w:type="gramEnd"/>
    </w:p>
    <w:p w:rsidR="00B90CE5" w:rsidRDefault="00B90CE5" w:rsidP="00B90C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B90CE5" w:rsidRDefault="00B90CE5" w:rsidP="00B90CE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CE5" w:rsidRDefault="00B90CE5" w:rsidP="00B90CE5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23081D" w:rsidRDefault="0023081D"/>
    <w:sectPr w:rsidR="00230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90CE5"/>
    <w:rsid w:val="0023081D"/>
    <w:rsid w:val="00515E38"/>
    <w:rsid w:val="00B9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90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B90C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4">
    <w:name w:val="Hyperlink"/>
    <w:basedOn w:val="a0"/>
    <w:uiPriority w:val="99"/>
    <w:semiHidden/>
    <w:unhideWhenUsed/>
    <w:rsid w:val="00B90C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8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FED34EED26C1D242032E6D1678A0CD93F6B525A3273931D8645C80ET6rF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38F7B31014C9F581B4F35C752E96A4D093DE63F7F60C00BCC5737E6780C2A258E4C7C28B31144612EAD64E6948057FB270Am6D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4104766BB18CB16936CB4659DFAF13A7BDEB3DE3D46C1D242032E6D1678A0CCB3F335C53316F984AC9039D016CA827E85D23D065E3T1r8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883</Words>
  <Characters>5039</Characters>
  <Application>Microsoft Office Word</Application>
  <DocSecurity>0</DocSecurity>
  <Lines>41</Lines>
  <Paragraphs>11</Paragraphs>
  <ScaleCrop>false</ScaleCrop>
  <Company>Romeo1994</Company>
  <LinksUpToDate>false</LinksUpToDate>
  <CharactersWithSpaces>5911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ПК</cp:lastModifiedBy>
  <cp:revision>4</cp:revision>
  <dcterms:created xsi:type="dcterms:W3CDTF">2025-08-29T06:41:00Z</dcterms:created>
  <dcterms:modified xsi:type="dcterms:W3CDTF">2025-08-29T08:24:00Z</dcterms:modified>
</cp:coreProperties>
</file>