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F105D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4D6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105D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F105D4" w:rsidP="00F105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4573DA" w:rsidRPr="00CD317C" w:rsidRDefault="004573DA" w:rsidP="00F105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105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6051C" w:rsidRDefault="00F105D4" w:rsidP="00F105D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261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BF1957" w:rsidRPr="00284D65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D16509" w:rsidRPr="00D16509">
              <w:rPr>
                <w:rFonts w:ascii="Times New Roman" w:hAnsi="Times New Roman" w:cs="Times New Roman"/>
                <w:sz w:val="28"/>
                <w:szCs w:val="28"/>
              </w:rPr>
              <w:t>О мерах по сохранению и рациональному использованию иных объектов гражданской обороны</w:t>
            </w:r>
            <w:r w:rsidR="00D165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1957" w:rsidRPr="00284D65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Краснощёковского района</w:t>
            </w:r>
          </w:p>
          <w:p w:rsidR="00CD317C" w:rsidRPr="00284D65" w:rsidRDefault="00BF1957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284D65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Алтайского края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0A0C" w:rsidRDefault="0008490B" w:rsidP="0008490B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ab/>
      </w:r>
      <w:r w:rsidR="00D16509" w:rsidRPr="00D16509">
        <w:rPr>
          <w:rFonts w:eastAsiaTheme="minorHAnsi"/>
          <w:color w:val="auto"/>
          <w:sz w:val="28"/>
          <w:szCs w:val="28"/>
          <w:lang w:eastAsia="en-US" w:bidi="ru-RU"/>
        </w:rPr>
        <w:t xml:space="preserve">В соответствии с федеральными законами от 12.02.1998 </w:t>
      </w:r>
      <w:r w:rsidR="00D16509">
        <w:rPr>
          <w:rFonts w:eastAsiaTheme="minorHAnsi"/>
          <w:color w:val="auto"/>
          <w:sz w:val="28"/>
          <w:szCs w:val="28"/>
          <w:lang w:eastAsia="en-US" w:bidi="ru-RU"/>
        </w:rPr>
        <w:t>№</w:t>
      </w:r>
      <w:r w:rsidR="00D16509" w:rsidRPr="00D16509">
        <w:rPr>
          <w:rFonts w:eastAsiaTheme="minorHAnsi"/>
          <w:color w:val="auto"/>
          <w:sz w:val="28"/>
          <w:szCs w:val="28"/>
          <w:lang w:eastAsia="en-US" w:bidi="ru-RU"/>
        </w:rPr>
        <w:t xml:space="preserve"> 28-ФЗ «О гражданской обороне», от 21.12.2021 N 414-ФЗ «Об общих принципах организации публичной власти в субъектах Российской Федерации», от 06.10.2003 </w:t>
      </w:r>
      <w:r w:rsidR="00D16509">
        <w:rPr>
          <w:rFonts w:eastAsiaTheme="minorHAnsi"/>
          <w:color w:val="auto"/>
          <w:sz w:val="28"/>
          <w:szCs w:val="28"/>
          <w:lang w:eastAsia="en-US" w:bidi="ru-RU"/>
        </w:rPr>
        <w:t>№</w:t>
      </w:r>
      <w:r w:rsidR="00D16509" w:rsidRPr="00D16509">
        <w:rPr>
          <w:rFonts w:eastAsiaTheme="minorHAnsi"/>
          <w:color w:val="auto"/>
          <w:sz w:val="28"/>
          <w:szCs w:val="28"/>
          <w:lang w:eastAsia="en-US" w:bidi="ru-RU"/>
        </w:rPr>
        <w:t xml:space="preserve"> 131-ФЗ «Об общих принципах организации местного самоуправления в Российской Федерации», Указом Президента Российской Федерации от 20.12.2016 </w:t>
      </w:r>
      <w:r w:rsidR="00D16509">
        <w:rPr>
          <w:rFonts w:eastAsiaTheme="minorHAnsi"/>
          <w:color w:val="auto"/>
          <w:sz w:val="28"/>
          <w:szCs w:val="28"/>
          <w:lang w:eastAsia="en-US" w:bidi="ru-RU"/>
        </w:rPr>
        <w:t>№</w:t>
      </w:r>
      <w:r w:rsidR="00D16509" w:rsidRPr="00D16509">
        <w:rPr>
          <w:rFonts w:eastAsiaTheme="minorHAnsi"/>
          <w:color w:val="auto"/>
          <w:sz w:val="28"/>
          <w:szCs w:val="28"/>
          <w:lang w:eastAsia="en-US" w:bidi="ru-RU"/>
        </w:rPr>
        <w:t xml:space="preserve"> 696 «Об утверждении Основ государственной политики Российской Федерации в области гражданской обороны на период до 2030 года», постановлениями Правительства Российской Федерации от 23.04.1994 </w:t>
      </w:r>
      <w:r w:rsidR="00D16509">
        <w:rPr>
          <w:rFonts w:eastAsiaTheme="minorHAnsi"/>
          <w:color w:val="auto"/>
          <w:sz w:val="28"/>
          <w:szCs w:val="28"/>
          <w:lang w:eastAsia="en-US" w:bidi="ru-RU"/>
        </w:rPr>
        <w:t>№</w:t>
      </w:r>
      <w:r w:rsidR="00D16509" w:rsidRPr="00D16509">
        <w:rPr>
          <w:rFonts w:eastAsiaTheme="minorHAnsi"/>
          <w:color w:val="auto"/>
          <w:sz w:val="28"/>
          <w:szCs w:val="28"/>
          <w:lang w:eastAsia="en-US" w:bidi="ru-RU"/>
        </w:rPr>
        <w:t xml:space="preserve"> 359 «Об утверждении Положения о порядке использования объектов и имущества гражданской обороны приватизированными предприятиями, учреждениями и организациями», от 29.11.1999 </w:t>
      </w:r>
      <w:r w:rsidR="00D16509">
        <w:rPr>
          <w:rFonts w:eastAsiaTheme="minorHAnsi"/>
          <w:color w:val="auto"/>
          <w:sz w:val="28"/>
          <w:szCs w:val="28"/>
          <w:lang w:eastAsia="en-US" w:bidi="ru-RU"/>
        </w:rPr>
        <w:t>№</w:t>
      </w:r>
      <w:r w:rsidR="00D16509" w:rsidRPr="00D16509">
        <w:rPr>
          <w:rFonts w:eastAsiaTheme="minorHAnsi"/>
          <w:color w:val="auto"/>
          <w:sz w:val="28"/>
          <w:szCs w:val="28"/>
          <w:lang w:eastAsia="en-US" w:bidi="ru-RU"/>
        </w:rPr>
        <w:t xml:space="preserve"> 1309 «О Порядке создания убежищ и иных объектов гражданской обороны», приказами Министерства Российской Федерации по делам гражданской обороны, чрезвычайным ситуациям и ликвидации последствий стихийных бедствий от 15.12.2002 № 583 «Об утверждении и введении в действие Правил эксплуатации защитных сооружений гражданской обороны», от 21.07.2005 № 575 «Об утверждении Порядка содержания и использования защитных сооружений гражданской обороны в мирное время», законом Алтайского края от 05.09.2017 </w:t>
      </w:r>
      <w:r w:rsidR="00D16509">
        <w:rPr>
          <w:rFonts w:eastAsiaTheme="minorHAnsi"/>
          <w:color w:val="auto"/>
          <w:sz w:val="28"/>
          <w:szCs w:val="28"/>
          <w:lang w:eastAsia="en-US" w:bidi="ru-RU"/>
        </w:rPr>
        <w:t>№</w:t>
      </w:r>
      <w:r w:rsidR="00D16509" w:rsidRPr="00D16509">
        <w:rPr>
          <w:rFonts w:eastAsiaTheme="minorHAnsi"/>
          <w:color w:val="auto"/>
          <w:sz w:val="28"/>
          <w:szCs w:val="28"/>
          <w:lang w:eastAsia="en-US" w:bidi="ru-RU"/>
        </w:rPr>
        <w:t xml:space="preserve"> 62-ЗС «О гражданской обороне в Алтайском крае», постановлением Правительства Алтайского края от 10.11.2017 № 403 «О мерах по сохранению и рациональному использованию защитных сооружений и иных объектов гражданской обороны», с целью сохранения и рационального использования иных объектов гражданской обороны в мирное время </w:t>
      </w:r>
      <w:r>
        <w:rPr>
          <w:rFonts w:eastAsiaTheme="minorHAnsi"/>
          <w:color w:val="auto"/>
          <w:sz w:val="28"/>
          <w:szCs w:val="28"/>
          <w:lang w:eastAsia="en-US" w:bidi="ru-RU"/>
        </w:rPr>
        <w:t>Администрация Краснощёковского района Алтайского края,</w:t>
      </w:r>
    </w:p>
    <w:p w:rsidR="0008490B" w:rsidRDefault="0008490B" w:rsidP="0008490B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ПОСТАНОВЛЯЕТ:</w:t>
      </w:r>
    </w:p>
    <w:p w:rsidR="00D16509" w:rsidRPr="00D16509" w:rsidRDefault="00D16509" w:rsidP="00D16509">
      <w:pPr>
        <w:pStyle w:val="af6"/>
        <w:numPr>
          <w:ilvl w:val="0"/>
          <w:numId w:val="11"/>
        </w:numPr>
        <w:ind w:left="0" w:firstLine="720"/>
        <w:jc w:val="both"/>
        <w:rPr>
          <w:rFonts w:eastAsia="Times New Roman"/>
          <w:sz w:val="28"/>
          <w:szCs w:val="20"/>
        </w:rPr>
      </w:pPr>
      <w:r w:rsidRPr="00D16509">
        <w:rPr>
          <w:rFonts w:eastAsia="Times New Roman"/>
          <w:sz w:val="28"/>
          <w:szCs w:val="20"/>
        </w:rPr>
        <w:t>Начальнику отдела по гражданской обороне чрезвычайным ситуациям и мобилизационной работы Администрации Краснощёковского района (Тютченко И.Ю.):</w:t>
      </w:r>
    </w:p>
    <w:p w:rsidR="00D16509" w:rsidRDefault="00D16509" w:rsidP="00D165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0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определить общую потребность в иных объектах гражданской обороны на территории муниципального образования;</w:t>
      </w:r>
    </w:p>
    <w:p w:rsidR="00D16509" w:rsidRDefault="00D16509" w:rsidP="00D165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осуществлять методическое руководство и контроль за порядком содержания и эксплуатации иных объектов гражданской обороны.</w:t>
      </w:r>
    </w:p>
    <w:p w:rsidR="00D16509" w:rsidRPr="00D16509" w:rsidRDefault="002058B0" w:rsidP="00D165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16509" w:rsidRP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>Рекомендовать руководителям организаций</w:t>
      </w:r>
      <w:r w:rsid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D16509" w:rsidRP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имеющим на балансе иные объекты гражданской обороны, не зависимо от форм собственности и ведомственной принадлежности:</w:t>
      </w:r>
    </w:p>
    <w:p w:rsidR="00D16509" w:rsidRPr="00D16509" w:rsidRDefault="00D16509" w:rsidP="00D165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P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мирн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</w:t>
      </w:r>
      <w:r w:rsidRP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>е время использовать иные объекты гражданской обороны в интересах организаций и обслуживания населения, с сохранением возможности приведения их в заданные сроки готовности к применению по назначению;</w:t>
      </w:r>
    </w:p>
    <w:p w:rsidR="00D16509" w:rsidRPr="00D16509" w:rsidRDefault="00D16509" w:rsidP="00D165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P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>усилить контроль за содержанием иных объектов гражданской обороны, поддержанием их в состоянии постоянной готовности к приему укрываемых;</w:t>
      </w:r>
    </w:p>
    <w:p w:rsidR="00D16509" w:rsidRPr="00D16509" w:rsidRDefault="00D16509" w:rsidP="00D165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о</w:t>
      </w:r>
      <w:r w:rsidRP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>рганизовать подготовку (обучение) личного состава групп (звеньев) по обслуживанию иных объектов гражданской обороны, производственного состава правилам пользования ими в чрезвычайных ситуациях и в военное время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D16509" w:rsidRDefault="00D16509" w:rsidP="00D165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Pr="00D16509">
        <w:rPr>
          <w:rFonts w:ascii="Times New Roman" w:eastAsia="Times New Roman" w:hAnsi="Times New Roman" w:cs="Times New Roman"/>
          <w:sz w:val="28"/>
          <w:szCs w:val="20"/>
          <w:lang w:eastAsia="ru-RU"/>
        </w:rPr>
        <w:t>вести учет защитных сооружений и иных объектов гражданской обороны, в соответствии с действующим законодательством;</w:t>
      </w:r>
    </w:p>
    <w:p w:rsidR="00F105D4" w:rsidRDefault="00E321A3" w:rsidP="00D165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>Считать</w:t>
      </w:r>
      <w:r w:rsidR="002058B0"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утратившими силу постановления Администрации Краснощековского района от </w:t>
      </w:r>
      <w:r w:rsidR="00F105D4" w:rsidRP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>17.06.2021 года № 225 «О мерах по сохранению и рациональному использованию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105D4" w:rsidRP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>объектов гражданской обороны Краснощёковского района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105D4" w:rsidRP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>Алтайского края»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>, от 25.03.2024 года № 107 «</w:t>
      </w:r>
      <w:r w:rsidR="00F105D4" w:rsidRPr="00284D65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Краснощековского района от 17.06.2021 года № 225 </w:t>
      </w:r>
      <w:r w:rsidR="00F105D4" w:rsidRPr="00284D65">
        <w:rPr>
          <w:rFonts w:ascii="Times New Roman" w:hAnsi="Times New Roman" w:cs="Times New Roman"/>
          <w:bCs/>
          <w:sz w:val="28"/>
          <w:szCs w:val="28"/>
          <w:lang w:bidi="ru-RU"/>
        </w:rPr>
        <w:t>«</w:t>
      </w:r>
      <w:r w:rsidR="00F105D4" w:rsidRPr="00284D65">
        <w:rPr>
          <w:rFonts w:ascii="Times New Roman" w:hAnsi="Times New Roman" w:cs="Times New Roman"/>
          <w:bCs/>
          <w:sz w:val="28"/>
          <w:szCs w:val="28"/>
          <w:lang w:bidi="ru-RU"/>
        </w:rPr>
        <w:softHyphen/>
        <w:t>О мерах по сохранению и рациональному использованию</w:t>
      </w:r>
      <w:r w:rsidR="00F105D4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F105D4" w:rsidRPr="00284D65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объектов гражданской обороны </w:t>
      </w:r>
      <w:r w:rsidR="00F105D4" w:rsidRPr="00284D65">
        <w:rPr>
          <w:rFonts w:ascii="Times New Roman" w:hAnsi="Times New Roman" w:cs="Times New Roman"/>
          <w:bCs/>
          <w:sz w:val="28"/>
          <w:szCs w:val="28"/>
          <w:lang w:bidi="ru-RU"/>
        </w:rPr>
        <w:br/>
        <w:t>Краснощёковского района</w:t>
      </w:r>
      <w:r w:rsidR="00F105D4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F105D4" w:rsidRPr="00284D65">
        <w:rPr>
          <w:rFonts w:ascii="Times New Roman" w:hAnsi="Times New Roman" w:cs="Times New Roman"/>
          <w:bCs/>
          <w:sz w:val="28"/>
          <w:szCs w:val="28"/>
          <w:lang w:bidi="ru-RU"/>
        </w:rPr>
        <w:t>Алтайского края»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>».</w:t>
      </w:r>
    </w:p>
    <w:p w:rsidR="00284D65" w:rsidRDefault="00E321A3" w:rsidP="002058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F105D4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>Опубликовать настоящее постановление на официальном сайте Администрации Краснощековского района.</w:t>
      </w:r>
    </w:p>
    <w:p w:rsidR="002058B0" w:rsidRPr="002058B0" w:rsidRDefault="00E321A3" w:rsidP="002058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2058B0"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2058B0" w:rsidRPr="002058B0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 </w:t>
      </w:r>
      <w:r w:rsidR="002058B0"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 выполнением настоящего постановления оставляю за собой.</w:t>
      </w:r>
    </w:p>
    <w:p w:rsidR="002058B0" w:rsidRDefault="002058B0" w:rsidP="0008490B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F646EB" w:rsidRDefault="00BF1957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>СОГЛАСОВАНО: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1. Заместитель главы Администрации 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Краснощековского района                             _______________         </w:t>
      </w:r>
      <w:r>
        <w:rPr>
          <w:sz w:val="24"/>
          <w:szCs w:val="24"/>
        </w:rPr>
        <w:t xml:space="preserve">        </w:t>
      </w:r>
      <w:r w:rsidRPr="00F646EB">
        <w:rPr>
          <w:sz w:val="24"/>
          <w:szCs w:val="24"/>
        </w:rPr>
        <w:t>Т.Г. Заковряшина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                                         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F646EB">
        <w:rPr>
          <w:sz w:val="24"/>
          <w:szCs w:val="24"/>
        </w:rPr>
        <w:t>«    » ______ 2025 г.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района:   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                                                                      ______________              </w:t>
      </w:r>
      <w:r>
        <w:rPr>
          <w:sz w:val="24"/>
          <w:szCs w:val="24"/>
        </w:rPr>
        <w:t xml:space="preserve">      Т</w:t>
      </w:r>
      <w:r w:rsidRPr="00F646EB">
        <w:rPr>
          <w:sz w:val="24"/>
          <w:szCs w:val="24"/>
        </w:rPr>
        <w:t>.</w:t>
      </w:r>
      <w:r>
        <w:rPr>
          <w:sz w:val="24"/>
          <w:szCs w:val="24"/>
        </w:rPr>
        <w:t>В</w:t>
      </w:r>
      <w:r w:rsidRPr="00F646EB">
        <w:rPr>
          <w:sz w:val="24"/>
          <w:szCs w:val="24"/>
        </w:rPr>
        <w:t xml:space="preserve">. </w:t>
      </w:r>
      <w:r>
        <w:rPr>
          <w:sz w:val="24"/>
          <w:szCs w:val="24"/>
        </w:rPr>
        <w:t>Болотова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F646EB">
        <w:rPr>
          <w:sz w:val="24"/>
          <w:szCs w:val="24"/>
        </w:rPr>
        <w:t xml:space="preserve"> «    » ______ 2025 г.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>ИСПОЛНИТЕЛЬ: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>1. Начальник отдела ГОЧС Администрации Краснощековского района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                                                                    _______________      </w:t>
      </w:r>
      <w:r>
        <w:rPr>
          <w:sz w:val="24"/>
          <w:szCs w:val="24"/>
        </w:rPr>
        <w:t xml:space="preserve">          </w:t>
      </w:r>
      <w:r w:rsidRPr="00F646EB">
        <w:rPr>
          <w:sz w:val="24"/>
          <w:szCs w:val="24"/>
        </w:rPr>
        <w:t xml:space="preserve"> И.Ю. Тютченко</w:t>
      </w:r>
    </w:p>
    <w:p w:rsidR="00F646EB" w:rsidRPr="00F646EB" w:rsidRDefault="00F646EB" w:rsidP="00F646EB">
      <w:pPr>
        <w:pStyle w:val="50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         </w:t>
      </w:r>
    </w:p>
    <w:p w:rsidR="00F646EB" w:rsidRDefault="00F646EB" w:rsidP="00F646EB">
      <w:pPr>
        <w:pStyle w:val="50"/>
        <w:shd w:val="clear" w:color="auto" w:fill="auto"/>
        <w:spacing w:after="0" w:line="283" w:lineRule="exact"/>
        <w:jc w:val="both"/>
        <w:rPr>
          <w:sz w:val="24"/>
          <w:szCs w:val="24"/>
        </w:rPr>
      </w:pPr>
      <w:r w:rsidRPr="00F646EB"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bookmarkStart w:id="0" w:name="_GoBack"/>
      <w:bookmarkEnd w:id="0"/>
      <w:r w:rsidRPr="00F646EB">
        <w:rPr>
          <w:sz w:val="24"/>
          <w:szCs w:val="24"/>
        </w:rPr>
        <w:t xml:space="preserve"> «    » ______ 2025 г.</w:t>
      </w:r>
    </w:p>
    <w:p w:rsidR="00F646EB" w:rsidRDefault="00F646EB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146953" w:rsidRDefault="00BF1957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3E7250">
        <w:rPr>
          <w:sz w:val="24"/>
          <w:szCs w:val="24"/>
        </w:rPr>
        <w:t xml:space="preserve"> </w:t>
      </w:r>
      <w:r w:rsidR="00146953">
        <w:rPr>
          <w:sz w:val="24"/>
          <w:szCs w:val="24"/>
        </w:rPr>
        <w:t xml:space="preserve">                 </w:t>
      </w:r>
    </w:p>
    <w:sectPr w:rsidR="00146953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FE8" w:rsidRDefault="00BC3FE8" w:rsidP="00935B7B">
      <w:pPr>
        <w:spacing w:after="0" w:line="240" w:lineRule="auto"/>
      </w:pPr>
      <w:r>
        <w:separator/>
      </w:r>
    </w:p>
  </w:endnote>
  <w:endnote w:type="continuationSeparator" w:id="0">
    <w:p w:rsidR="00BC3FE8" w:rsidRDefault="00BC3FE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FE8" w:rsidRDefault="00BC3FE8" w:rsidP="00935B7B">
      <w:pPr>
        <w:spacing w:after="0" w:line="240" w:lineRule="auto"/>
      </w:pPr>
      <w:r>
        <w:separator/>
      </w:r>
    </w:p>
  </w:footnote>
  <w:footnote w:type="continuationSeparator" w:id="0">
    <w:p w:rsidR="00BC3FE8" w:rsidRDefault="00BC3FE8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8A9632E"/>
    <w:multiLevelType w:val="hybridMultilevel"/>
    <w:tmpl w:val="C1961BE2"/>
    <w:lvl w:ilvl="0" w:tplc="95B268CC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8490B"/>
    <w:rsid w:val="000909A6"/>
    <w:rsid w:val="000974A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058B0"/>
    <w:rsid w:val="00216147"/>
    <w:rsid w:val="00221469"/>
    <w:rsid w:val="00230A41"/>
    <w:rsid w:val="00231FAC"/>
    <w:rsid w:val="00237246"/>
    <w:rsid w:val="002509D8"/>
    <w:rsid w:val="00253923"/>
    <w:rsid w:val="00284D65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14D93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491"/>
    <w:rsid w:val="0051653C"/>
    <w:rsid w:val="00517D5B"/>
    <w:rsid w:val="00523922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47F3B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32F18"/>
    <w:rsid w:val="00752251"/>
    <w:rsid w:val="007535C5"/>
    <w:rsid w:val="007664AE"/>
    <w:rsid w:val="0077281F"/>
    <w:rsid w:val="00781FB0"/>
    <w:rsid w:val="0078583F"/>
    <w:rsid w:val="00795C52"/>
    <w:rsid w:val="007A5A19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71630"/>
    <w:rsid w:val="00881CC3"/>
    <w:rsid w:val="00882CFB"/>
    <w:rsid w:val="00884DEC"/>
    <w:rsid w:val="0089300A"/>
    <w:rsid w:val="008C58E9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A3BDC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BC3FE8"/>
    <w:rsid w:val="00BF1957"/>
    <w:rsid w:val="00BF321C"/>
    <w:rsid w:val="00C22A12"/>
    <w:rsid w:val="00C257B8"/>
    <w:rsid w:val="00C35FAA"/>
    <w:rsid w:val="00C36D3A"/>
    <w:rsid w:val="00C6051C"/>
    <w:rsid w:val="00C6442B"/>
    <w:rsid w:val="00C710F6"/>
    <w:rsid w:val="00CA38ED"/>
    <w:rsid w:val="00CB637E"/>
    <w:rsid w:val="00CD317C"/>
    <w:rsid w:val="00CF6DBA"/>
    <w:rsid w:val="00D10043"/>
    <w:rsid w:val="00D16509"/>
    <w:rsid w:val="00D34B37"/>
    <w:rsid w:val="00D61AFA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21A3"/>
    <w:rsid w:val="00E369AB"/>
    <w:rsid w:val="00E7054D"/>
    <w:rsid w:val="00E74C9A"/>
    <w:rsid w:val="00E9548D"/>
    <w:rsid w:val="00EA036E"/>
    <w:rsid w:val="00EA6C6C"/>
    <w:rsid w:val="00ED61F2"/>
    <w:rsid w:val="00EF4AB3"/>
    <w:rsid w:val="00F105D4"/>
    <w:rsid w:val="00F30835"/>
    <w:rsid w:val="00F4091D"/>
    <w:rsid w:val="00F646EB"/>
    <w:rsid w:val="00F72E0E"/>
    <w:rsid w:val="00F75E44"/>
    <w:rsid w:val="00F90563"/>
    <w:rsid w:val="00FA40EB"/>
    <w:rsid w:val="00FA55C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7806C"/>
  <w15:docId w15:val="{6AEAAA9B-1D4F-4A25-8C29-B2036832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2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0B99C-8B2F-4D56-81F8-7EBA351D6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3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65</cp:revision>
  <cp:lastPrinted>2021-06-17T09:08:00Z</cp:lastPrinted>
  <dcterms:created xsi:type="dcterms:W3CDTF">2019-11-18T04:19:00Z</dcterms:created>
  <dcterms:modified xsi:type="dcterms:W3CDTF">2025-08-21T02:44:00Z</dcterms:modified>
</cp:coreProperties>
</file>