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BD5169">
        <w:rPr>
          <w:rFonts w:ascii="Times New Roman" w:hAnsi="Times New Roman" w:cs="Times New Roman"/>
          <w:sz w:val="28"/>
          <w:szCs w:val="28"/>
        </w:rPr>
        <w:t xml:space="preserve"> на 01.09</w:t>
      </w:r>
      <w:r w:rsidR="00A058EB">
        <w:rPr>
          <w:rFonts w:ascii="Times New Roman" w:hAnsi="Times New Roman" w:cs="Times New Roman"/>
          <w:sz w:val="28"/>
          <w:szCs w:val="28"/>
        </w:rPr>
        <w:t>.2025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BD5169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B3CBD">
        <w:rPr>
          <w:rFonts w:ascii="Times New Roman" w:hAnsi="Times New Roman" w:cs="Times New Roman"/>
          <w:sz w:val="28"/>
          <w:szCs w:val="28"/>
        </w:rPr>
        <w:t>ал 2025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BD5169">
        <w:rPr>
          <w:rFonts w:ascii="Times New Roman" w:hAnsi="Times New Roman" w:cs="Times New Roman"/>
          <w:sz w:val="28"/>
          <w:szCs w:val="28"/>
        </w:rPr>
        <w:t>126685</w:t>
      </w:r>
      <w:r w:rsidR="003B3CBD">
        <w:rPr>
          <w:rFonts w:ascii="Times New Roman" w:hAnsi="Times New Roman" w:cs="Times New Roman"/>
          <w:sz w:val="28"/>
          <w:szCs w:val="28"/>
        </w:rPr>
        <w:t>,52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21DFD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BD5169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CAC5F-4B2A-411A-ADAB-E02C7F43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91</cp:revision>
  <cp:lastPrinted>2024-02-26T05:38:00Z</cp:lastPrinted>
  <dcterms:created xsi:type="dcterms:W3CDTF">2016-05-16T09:12:00Z</dcterms:created>
  <dcterms:modified xsi:type="dcterms:W3CDTF">2025-08-25T11:43:00Z</dcterms:modified>
</cp:coreProperties>
</file>