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0F4064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0F406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0F40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0F4064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0F4064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064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1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919"/>
        <w:gridCol w:w="3299"/>
        <w:gridCol w:w="957"/>
      </w:tblGrid>
      <w:tr w:rsidR="005309A5" w:rsidRPr="000F4064" w:rsidTr="00360E9D">
        <w:trPr>
          <w:trHeight w:val="425"/>
        </w:trPr>
        <w:tc>
          <w:tcPr>
            <w:tcW w:w="250" w:type="dxa"/>
          </w:tcPr>
          <w:p w:rsidR="005309A5" w:rsidRPr="000F4064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0F4064" w:rsidRDefault="00F516CE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0" w:type="dxa"/>
          </w:tcPr>
          <w:p w:rsidR="005309A5" w:rsidRPr="000F4064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0F4064" w:rsidRDefault="007247C9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5309A5" w:rsidRPr="000F4064" w:rsidRDefault="007247C9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5309A5"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218" w:type="dxa"/>
            <w:gridSpan w:val="2"/>
          </w:tcPr>
          <w:p w:rsidR="005309A5" w:rsidRPr="000F4064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57" w:type="dxa"/>
          </w:tcPr>
          <w:p w:rsidR="005309A5" w:rsidRPr="000F4064" w:rsidRDefault="00F516CE" w:rsidP="00D7232F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</w:tr>
      <w:tr w:rsidR="00510756" w:rsidRPr="000F4064" w:rsidTr="00360E9D">
        <w:trPr>
          <w:trHeight w:val="425"/>
        </w:trPr>
        <w:tc>
          <w:tcPr>
            <w:tcW w:w="9184" w:type="dxa"/>
            <w:gridSpan w:val="8"/>
          </w:tcPr>
          <w:p w:rsidR="00510756" w:rsidRPr="000F4064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0F4064">
              <w:rPr>
                <w:rFonts w:ascii="Times New Roman" w:hAnsi="Times New Roman" w:cs="Times New Roman"/>
                <w:sz w:val="28"/>
                <w:szCs w:val="28"/>
              </w:rPr>
              <w:t>Краснощёково</w:t>
            </w:r>
            <w:proofErr w:type="spellEnd"/>
          </w:p>
        </w:tc>
      </w:tr>
      <w:tr w:rsidR="00AF6653" w:rsidRPr="000F4064" w:rsidTr="00360E9D">
        <w:trPr>
          <w:gridAfter w:val="2"/>
          <w:wAfter w:w="4256" w:type="dxa"/>
        </w:trPr>
        <w:tc>
          <w:tcPr>
            <w:tcW w:w="4928" w:type="dxa"/>
            <w:gridSpan w:val="6"/>
          </w:tcPr>
          <w:p w:rsidR="00AF6653" w:rsidRDefault="00510756" w:rsidP="00360E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064">
              <w:br w:type="page"/>
            </w:r>
            <w:r w:rsidR="00106EFC" w:rsidRPr="00106EFC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7247C9">
              <w:rPr>
                <w:rFonts w:ascii="Times New Roman" w:hAnsi="Times New Roman" w:cs="Times New Roman"/>
                <w:sz w:val="28"/>
                <w:szCs w:val="28"/>
              </w:rPr>
              <w:t xml:space="preserve">внесении изменений в Административный регламент предоставления муниципальной услуги «Выдача разрешений на строительство и ввод объектов в эксплуатацию», утвержденный Постановлением Администрации </w:t>
            </w:r>
            <w:proofErr w:type="spellStart"/>
            <w:r w:rsidR="007247C9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="007247C9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от 19.03.2025 г. №99</w:t>
            </w:r>
          </w:p>
          <w:p w:rsidR="00106EFC" w:rsidRPr="00106EFC" w:rsidRDefault="00106EFC" w:rsidP="00106E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10EE" w:rsidRDefault="00BA10EE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4BE9" w:rsidRPr="000F4064" w:rsidRDefault="007247C9" w:rsidP="00A93D6B">
      <w:pPr>
        <w:pStyle w:val="afb"/>
        <w:ind w:firstLine="567"/>
        <w:jc w:val="both"/>
        <w:rPr>
          <w:sz w:val="28"/>
          <w:szCs w:val="28"/>
        </w:rPr>
      </w:pPr>
      <w:r w:rsidRPr="006341A8">
        <w:rPr>
          <w:sz w:val="28"/>
          <w:szCs w:val="28"/>
        </w:rPr>
        <w:t>В соответствии с Градостроительным</w:t>
      </w:r>
      <w:r w:rsidRPr="00EB5B4A">
        <w:rPr>
          <w:sz w:val="28"/>
          <w:szCs w:val="28"/>
        </w:rPr>
        <w:t xml:space="preserve"> кодексом Российской Федерации от 29 декабря 2004 года №190-ФЗ</w:t>
      </w:r>
      <w:r>
        <w:rPr>
          <w:sz w:val="28"/>
          <w:szCs w:val="28"/>
        </w:rPr>
        <w:t xml:space="preserve">, </w:t>
      </w:r>
      <w:r w:rsidRPr="006341A8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законом от 27 июля 2010 года №</w:t>
      </w:r>
      <w:r w:rsidRPr="006341A8">
        <w:rPr>
          <w:sz w:val="28"/>
          <w:szCs w:val="28"/>
        </w:rPr>
        <w:t>210-ФЗ «Об организации предоставления государственных и муниципальных услуг», Федеральн</w:t>
      </w:r>
      <w:r w:rsidRPr="001B267A">
        <w:rPr>
          <w:sz w:val="28"/>
          <w:szCs w:val="28"/>
        </w:rPr>
        <w:t>ым</w:t>
      </w:r>
      <w:r w:rsidRPr="006341A8">
        <w:rPr>
          <w:sz w:val="28"/>
          <w:szCs w:val="28"/>
        </w:rPr>
        <w:t xml:space="preserve"> закон</w:t>
      </w:r>
      <w:r w:rsidRPr="001B267A">
        <w:rPr>
          <w:sz w:val="28"/>
          <w:szCs w:val="28"/>
        </w:rPr>
        <w:t>ом</w:t>
      </w:r>
      <w:r w:rsidRPr="006341A8">
        <w:rPr>
          <w:sz w:val="28"/>
          <w:szCs w:val="28"/>
        </w:rPr>
        <w:t xml:space="preserve"> от 6 октября 2003 года №131-ФЗ «Об общих принципах организации местного самоупра</w:t>
      </w:r>
      <w:r>
        <w:rPr>
          <w:sz w:val="28"/>
          <w:szCs w:val="28"/>
        </w:rPr>
        <w:t>вления в Российской Федерации»</w:t>
      </w:r>
      <w:r w:rsidRPr="006341A8">
        <w:rPr>
          <w:sz w:val="28"/>
          <w:szCs w:val="28"/>
        </w:rPr>
        <w:t>,</w:t>
      </w:r>
      <w:r w:rsidR="00006AB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целях приведения нормативного правового акта</w:t>
      </w:r>
      <w:r w:rsidRPr="007247C9">
        <w:rPr>
          <w:sz w:val="28"/>
          <w:szCs w:val="28"/>
        </w:rPr>
        <w:t xml:space="preserve"> в</w:t>
      </w:r>
      <w:r w:rsidRPr="002A15BE">
        <w:t xml:space="preserve"> </w:t>
      </w:r>
      <w:r w:rsidRPr="007247C9">
        <w:rPr>
          <w:sz w:val="28"/>
          <w:szCs w:val="28"/>
        </w:rPr>
        <w:t>соответствие с действующим законодательством</w:t>
      </w:r>
      <w:r>
        <w:rPr>
          <w:sz w:val="28"/>
          <w:szCs w:val="28"/>
        </w:rPr>
        <w:t xml:space="preserve">, </w:t>
      </w:r>
      <w:r w:rsidRPr="006341A8">
        <w:rPr>
          <w:sz w:val="28"/>
          <w:szCs w:val="28"/>
        </w:rPr>
        <w:t xml:space="preserve">руководствуясь </w:t>
      </w:r>
      <w:r w:rsidR="00A93D6B">
        <w:rPr>
          <w:sz w:val="28"/>
          <w:szCs w:val="28"/>
        </w:rPr>
        <w:t xml:space="preserve">Уставом муниципального образования </w:t>
      </w:r>
      <w:proofErr w:type="spellStart"/>
      <w:r w:rsidR="00A93D6B">
        <w:rPr>
          <w:sz w:val="28"/>
          <w:szCs w:val="28"/>
        </w:rPr>
        <w:t>Краснощековский</w:t>
      </w:r>
      <w:proofErr w:type="spellEnd"/>
      <w:r w:rsidR="00A93D6B">
        <w:rPr>
          <w:sz w:val="28"/>
          <w:szCs w:val="28"/>
        </w:rPr>
        <w:t xml:space="preserve"> район Алтайского края</w:t>
      </w:r>
      <w:r w:rsidR="00CA2CC0">
        <w:rPr>
          <w:sz w:val="28"/>
          <w:szCs w:val="28"/>
        </w:rPr>
        <w:t xml:space="preserve">, Администрация </w:t>
      </w:r>
      <w:proofErr w:type="spellStart"/>
      <w:r w:rsidR="00CA2CC0">
        <w:rPr>
          <w:sz w:val="28"/>
          <w:szCs w:val="28"/>
        </w:rPr>
        <w:t>Краснощековского</w:t>
      </w:r>
      <w:proofErr w:type="spellEnd"/>
      <w:r w:rsidR="00CA2CC0">
        <w:rPr>
          <w:sz w:val="28"/>
          <w:szCs w:val="28"/>
        </w:rPr>
        <w:t xml:space="preserve"> района Алтайского края</w:t>
      </w:r>
      <w:r w:rsidR="005426D0" w:rsidRPr="000F4064">
        <w:rPr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0F4064" w:rsidRDefault="00510756" w:rsidP="000258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064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4064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0F406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247C9" w:rsidRPr="007247C9" w:rsidRDefault="007247C9" w:rsidP="006F7BFD">
      <w:pPr>
        <w:pStyle w:val="afa"/>
        <w:numPr>
          <w:ilvl w:val="0"/>
          <w:numId w:val="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изменения</w:t>
      </w:r>
      <w:r w:rsidRPr="007247C9">
        <w:rPr>
          <w:rFonts w:ascii="Times New Roman" w:hAnsi="Times New Roman" w:cs="Times New Roman"/>
          <w:sz w:val="28"/>
          <w:szCs w:val="28"/>
        </w:rPr>
        <w:t xml:space="preserve"> в Административный регламент предоставления муниципальной услуги «Выдача разрешений на строительство и ввод объектов в эксплуатацию», утвержденный Постановлением Администрации </w:t>
      </w:r>
      <w:proofErr w:type="spellStart"/>
      <w:r w:rsidRPr="007247C9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7247C9">
        <w:rPr>
          <w:rFonts w:ascii="Times New Roman" w:hAnsi="Times New Roman" w:cs="Times New Roman"/>
          <w:sz w:val="28"/>
          <w:szCs w:val="28"/>
        </w:rPr>
        <w:t xml:space="preserve"> района Алтайского края от 19.03.2025 г. №99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 (дополнения):</w:t>
      </w:r>
    </w:p>
    <w:p w:rsidR="006F7BFD" w:rsidRPr="006F7BFD" w:rsidRDefault="006F7BFD" w:rsidP="0043762B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6EAA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C15175" w:rsidRPr="00E46EAA">
        <w:rPr>
          <w:rFonts w:ascii="Times New Roman" w:hAnsi="Times New Roman" w:cs="Times New Roman"/>
          <w:sz w:val="28"/>
          <w:szCs w:val="28"/>
        </w:rPr>
        <w:t>2.7</w:t>
      </w:r>
      <w:r w:rsidR="00C15175">
        <w:rPr>
          <w:rFonts w:ascii="Times New Roman" w:hAnsi="Times New Roman" w:cs="Times New Roman"/>
          <w:sz w:val="28"/>
          <w:szCs w:val="28"/>
        </w:rPr>
        <w:t xml:space="preserve"> </w:t>
      </w:r>
      <w:r w:rsidRPr="006F7BFD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Pr="00C15175">
        <w:rPr>
          <w:rFonts w:ascii="Times New Roman" w:hAnsi="Times New Roman" w:cs="Times New Roman"/>
          <w:sz w:val="28"/>
          <w:szCs w:val="28"/>
        </w:rPr>
        <w:t>2</w:t>
      </w:r>
      <w:r w:rsidRPr="006F7BFD">
        <w:rPr>
          <w:rFonts w:ascii="Times New Roman" w:hAnsi="Times New Roman" w:cs="Times New Roman"/>
          <w:sz w:val="28"/>
          <w:szCs w:val="28"/>
        </w:rPr>
        <w:t xml:space="preserve"> читать в следующей редакции:</w:t>
      </w:r>
    </w:p>
    <w:p w:rsidR="00C15175" w:rsidRPr="00C15175" w:rsidRDefault="006F7BFD" w:rsidP="00C1517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 xml:space="preserve"> -«</w:t>
      </w:r>
      <w:r w:rsidR="00C15175" w:rsidRPr="00C15175">
        <w:rPr>
          <w:rFonts w:ascii="Times New Roman" w:hAnsi="Times New Roman" w:cs="Times New Roman"/>
          <w:sz w:val="28"/>
          <w:szCs w:val="28"/>
        </w:rPr>
        <w:t>2.7 Исчерпывающий перечень документов, нео</w:t>
      </w:r>
      <w:r w:rsidR="004B3B94">
        <w:rPr>
          <w:rFonts w:ascii="Times New Roman" w:hAnsi="Times New Roman" w:cs="Times New Roman"/>
          <w:sz w:val="28"/>
          <w:szCs w:val="28"/>
        </w:rPr>
        <w:t>бходимых в соответствии с норма</w:t>
      </w:r>
      <w:r w:rsidR="00C15175" w:rsidRPr="00C15175">
        <w:rPr>
          <w:rFonts w:ascii="Times New Roman" w:hAnsi="Times New Roman" w:cs="Times New Roman"/>
          <w:sz w:val="28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предоставления.</w:t>
      </w:r>
    </w:p>
    <w:p w:rsidR="006F7BFD" w:rsidRPr="00C15175" w:rsidRDefault="00C15175" w:rsidP="00C15175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5175">
        <w:rPr>
          <w:rFonts w:ascii="Times New Roman" w:hAnsi="Times New Roman" w:cs="Times New Roman"/>
          <w:sz w:val="28"/>
          <w:szCs w:val="28"/>
        </w:rPr>
        <w:lastRenderedPageBreak/>
        <w:t>2.7.1.</w:t>
      </w:r>
      <w:r w:rsidRPr="00C15175">
        <w:rPr>
          <w:rFonts w:ascii="Times New Roman" w:hAnsi="Times New Roman" w:cs="Times New Roman"/>
          <w:sz w:val="28"/>
          <w:szCs w:val="28"/>
        </w:rPr>
        <w:tab/>
        <w:t xml:space="preserve">Основанием для предоставления муниципальной услуги является направленное в Администрацию </w:t>
      </w:r>
      <w:proofErr w:type="spellStart"/>
      <w:r w:rsidRPr="00C1517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C15175">
        <w:rPr>
          <w:rFonts w:ascii="Times New Roman" w:hAnsi="Times New Roman" w:cs="Times New Roman"/>
          <w:sz w:val="28"/>
          <w:szCs w:val="28"/>
        </w:rPr>
        <w:t xml:space="preserve"> района заявление в письменной форме, представленное на личном приеме, направленное почтой или в форме электронного документа через Единый портал либо поданное через Многофункциональный центр по форме согласно приложениям 5,6,7 к Административному регламенту</w:t>
      </w:r>
      <w:r w:rsidR="006F7BFD" w:rsidRPr="00C15175">
        <w:rPr>
          <w:rFonts w:ascii="Times New Roman" w:hAnsi="Times New Roman" w:cs="Times New Roman"/>
          <w:sz w:val="28"/>
          <w:szCs w:val="28"/>
        </w:rPr>
        <w:t>: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частью 1.1</w:t>
      </w:r>
      <w:r w:rsidR="003D554F">
        <w:rPr>
          <w:rFonts w:ascii="Times New Roman" w:hAnsi="Times New Roman" w:cs="Times New Roman"/>
          <w:sz w:val="28"/>
          <w:szCs w:val="28"/>
        </w:rPr>
        <w:t xml:space="preserve"> и 1.2</w:t>
      </w:r>
      <w:r w:rsidRPr="006F7BFD">
        <w:rPr>
          <w:rFonts w:ascii="Times New Roman" w:hAnsi="Times New Roman" w:cs="Times New Roman"/>
          <w:sz w:val="28"/>
          <w:szCs w:val="28"/>
        </w:rPr>
        <w:t xml:space="preserve"> статьи 57.3 Градостроительного кодекса Российской Федерации от 29 декабря 2004 года №190-ФЗ, если иное не установлено частью 7.3 Градостроительного кодекса Российской Федерации от 29 декабря 2004 года №190-ФЗ;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б) при наличии соглашения о передаче в случаях, установленных бюджетным законодательством Российской Федерации, органом местного самоуправления полномочий муниципального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в)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г) результаты инженерных изысканий и следующие материалы, содержащиеся в утвержденной в соответствии с частью 15 статьи 48 Градостроительного кодекса Российской Федерации от 29 декабря 2004 года №190-ФЗ проектной документации: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- пояснительная записка;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-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 xml:space="preserve">- разделы, содержащие архитектурные и конструктивные решения, а также решения и мероприятия, направленные на обеспечение доступа </w:t>
      </w:r>
      <w:r w:rsidRPr="006F7BFD">
        <w:rPr>
          <w:rFonts w:ascii="Times New Roman" w:hAnsi="Times New Roman" w:cs="Times New Roman"/>
          <w:sz w:val="28"/>
          <w:szCs w:val="28"/>
        </w:rPr>
        <w:lastRenderedPageBreak/>
        <w:t>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-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д) положительное заключение экспертизы проектной документации (в части соответствия проектной документации требованиям, указанным в пункте 1 части 5 статьи 49 Градостроительного кодекса Российской Федерации от 29 декабря 2004 года №190-ФЗ),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 частью 12.1 статьи 48 Градостроительного кодекса Российской Федерации от 29 декабря 2004 года №190-ФЗ), если такая проектная документация подлежит экспертизе в соответствии со статьей 49, положительное заключение государственной экспертизы проектной документации в случаях, предусмотренных частью 3.4 статьи 49, положительное заключение государственной экологической экспертизы проектной документации в случаях, предусмотренных частью 6 статьи 49 Градостроительного кодекса Российской Федерации от 29 декабря 2004 года №190-ФЗ;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- подтверждение соответствия вносимых в проектную документацию изменений требованиям, указанным в части 3.8 статьи 49 Градостроительного кодекса Российской Федерации от 29 декабря 2004 года №190-ФЗ,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 соответствии с частью 3.8 статьи 49 Градостроительного кодекса Российской Федерации от 29 декабря 2004 года №190-ФЗ;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 xml:space="preserve">- подтверждение соответствия вносимых в проектную документацию изменений требованиям, указанным в части 3.9 статьи 49,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</w:t>
      </w:r>
      <w:r w:rsidRPr="006F7BFD">
        <w:rPr>
          <w:rFonts w:ascii="Times New Roman" w:hAnsi="Times New Roman" w:cs="Times New Roman"/>
          <w:sz w:val="28"/>
          <w:szCs w:val="28"/>
        </w:rPr>
        <w:lastRenderedPageBreak/>
        <w:t>с частью 3.9 статьи 49 Градостроительного кодекса Российской Федерации от 29 декабря 2004 года №190-ФЗ;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е)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 Российской Федерации от 29 декабря 2004 года №190-ФЗ);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ж) согласование архитектурно-градостроительного облика объекта капитального строительства в случае, если такое согласование предусмотрено статьей 40.1 Градостроительного кодекса Российской Федерации от 29 декабря 2004 года №190-ФЗ;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 xml:space="preserve">з) согласие всех правообладателей объекта капитального строительства в случае реконструкции такого объекта, за исключением указанных в пункте 6.2 Градостроительного кодекса Российской Федерации от 29 декабря 2004 года №190-ФЗ случаев реконструкции многоквартирного дома, согласие правообладателей всех домов блокированной застройки в одном ряду в случае реконструкции одного из домов блокированной застройки; 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- в случае проведения реконструкции муниципальным заказчиком, являющимся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- соглашение о проведении такой реконструкции, определяющее в том числе условия и порядок возмещения ущерба, причиненного указанному объекту при осуществлении реконструкции;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 xml:space="preserve">- решение общего собрания собственников помещений и </w:t>
      </w:r>
      <w:proofErr w:type="spellStart"/>
      <w:r w:rsidRPr="006F7BFD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6F7BFD">
        <w:rPr>
          <w:rFonts w:ascii="Times New Roman" w:hAnsi="Times New Roman" w:cs="Times New Roman"/>
          <w:sz w:val="28"/>
          <w:szCs w:val="28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6F7BFD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6F7BFD">
        <w:rPr>
          <w:rFonts w:ascii="Times New Roman" w:hAnsi="Times New Roman" w:cs="Times New Roman"/>
          <w:sz w:val="28"/>
          <w:szCs w:val="28"/>
        </w:rPr>
        <w:t>-мест в многоквартирном доме;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и)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6F7BFD" w:rsidRPr="006F7BFD" w:rsidRDefault="006F7BFD" w:rsidP="006F7BFD">
      <w:pPr>
        <w:shd w:val="clear" w:color="auto" w:fill="FFFFFF"/>
        <w:tabs>
          <w:tab w:val="left" w:pos="1134"/>
        </w:tabs>
        <w:spacing w:before="72" w:after="72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 xml:space="preserve">к)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</w:t>
      </w:r>
      <w:r w:rsidRPr="006F7BFD">
        <w:rPr>
          <w:rFonts w:ascii="Times New Roman" w:hAnsi="Times New Roman" w:cs="Times New Roman"/>
          <w:sz w:val="28"/>
          <w:szCs w:val="28"/>
        </w:rPr>
        <w:lastRenderedPageBreak/>
        <w:t>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изменению;</w:t>
      </w:r>
    </w:p>
    <w:p w:rsidR="00EB1BEE" w:rsidRDefault="006F7BFD" w:rsidP="0043762B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7BFD">
        <w:rPr>
          <w:rFonts w:ascii="Times New Roman" w:hAnsi="Times New Roman" w:cs="Times New Roman"/>
          <w:sz w:val="28"/>
          <w:szCs w:val="28"/>
        </w:rPr>
        <w:t>л) копия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принято решение о комплексном развитии территории</w:t>
      </w:r>
      <w:r w:rsidR="0037251E">
        <w:rPr>
          <w:rFonts w:ascii="Times New Roman" w:hAnsi="Times New Roman" w:cs="Times New Roman"/>
          <w:sz w:val="28"/>
          <w:szCs w:val="28"/>
        </w:rPr>
        <w:t xml:space="preserve"> или заключен такой договор</w:t>
      </w:r>
      <w:r w:rsidRPr="006F7BFD">
        <w:rPr>
          <w:rFonts w:ascii="Times New Roman" w:hAnsi="Times New Roman" w:cs="Times New Roman"/>
          <w:sz w:val="28"/>
          <w:szCs w:val="28"/>
        </w:rPr>
        <w:t xml:space="preserve">, а в случае, если реализация решения о комплексном развитии территории осуществляется без заключения </w:t>
      </w:r>
      <w:r w:rsidR="0037251E">
        <w:rPr>
          <w:rFonts w:ascii="Times New Roman" w:hAnsi="Times New Roman" w:cs="Times New Roman"/>
          <w:sz w:val="28"/>
          <w:szCs w:val="28"/>
        </w:rPr>
        <w:t xml:space="preserve">такого </w:t>
      </w:r>
      <w:r w:rsidRPr="006F7BFD">
        <w:rPr>
          <w:rFonts w:ascii="Times New Roman" w:hAnsi="Times New Roman" w:cs="Times New Roman"/>
          <w:sz w:val="28"/>
          <w:szCs w:val="28"/>
        </w:rPr>
        <w:t>договора, - копия решения о комплексном развитии территории. При этом в случае строительства, реконструкции объектов капитального строительства в границах территории, подлежащей комплексному развитию, с привлечением средств бюджета бюджетной системы Российской Федерации предоставление копий таких договора о комплексном развитии территории и (или) решения не требуется.</w:t>
      </w:r>
    </w:p>
    <w:p w:rsidR="0043762B" w:rsidRDefault="0043762B" w:rsidP="0043762B">
      <w:pPr>
        <w:pStyle w:val="afa"/>
        <w:numPr>
          <w:ilvl w:val="0"/>
          <w:numId w:val="2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62B">
        <w:rPr>
          <w:rFonts w:ascii="Times New Roman" w:hAnsi="Times New Roman" w:cs="Times New Roman"/>
          <w:sz w:val="28"/>
          <w:szCs w:val="28"/>
        </w:rPr>
        <w:t xml:space="preserve">Настоящее постановление обнародовать в установленном порядке и разместить на официальном сайте муниципального образования </w:t>
      </w:r>
      <w:proofErr w:type="spellStart"/>
      <w:r w:rsidRPr="0043762B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Pr="0043762B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3D6593" w:rsidRPr="0043762B" w:rsidRDefault="00B21492" w:rsidP="0043762B">
      <w:pPr>
        <w:pStyle w:val="afa"/>
        <w:numPr>
          <w:ilvl w:val="0"/>
          <w:numId w:val="2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62B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3D6593" w:rsidRPr="0043762B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возложить на </w:t>
      </w:r>
      <w:r w:rsidR="004275D5" w:rsidRPr="0043762B">
        <w:rPr>
          <w:rFonts w:ascii="Times New Roman" w:hAnsi="Times New Roman" w:cs="Times New Roman"/>
          <w:sz w:val="28"/>
          <w:szCs w:val="28"/>
        </w:rPr>
        <w:t>Григоренко В.Н.</w:t>
      </w:r>
      <w:r w:rsidR="003D6593" w:rsidRPr="0043762B">
        <w:rPr>
          <w:rFonts w:ascii="Times New Roman" w:hAnsi="Times New Roman" w:cs="Times New Roman"/>
          <w:sz w:val="28"/>
          <w:szCs w:val="28"/>
        </w:rPr>
        <w:t xml:space="preserve"> – начальника </w:t>
      </w:r>
      <w:r w:rsidR="004275D5" w:rsidRPr="0043762B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C73B8C" w:rsidRPr="0043762B">
        <w:rPr>
          <w:rFonts w:ascii="Times New Roman" w:hAnsi="Times New Roman" w:cs="Times New Roman"/>
          <w:sz w:val="28"/>
          <w:szCs w:val="28"/>
        </w:rPr>
        <w:t>по ЖКХ и оперативным вопросам</w:t>
      </w:r>
      <w:r w:rsidR="004275D5" w:rsidRPr="0043762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275D5" w:rsidRPr="0043762B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4275D5" w:rsidRPr="0043762B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3762B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3D6593" w:rsidRPr="0043762B">
        <w:rPr>
          <w:rFonts w:ascii="Times New Roman" w:hAnsi="Times New Roman" w:cs="Times New Roman"/>
          <w:sz w:val="28"/>
          <w:szCs w:val="28"/>
        </w:rPr>
        <w:t>.</w:t>
      </w:r>
    </w:p>
    <w:p w:rsidR="0043762B" w:rsidRPr="002305B8" w:rsidRDefault="0043762B" w:rsidP="00EB1BEE">
      <w:pPr>
        <w:shd w:val="clear" w:color="auto" w:fill="FFFFFF"/>
        <w:tabs>
          <w:tab w:val="left" w:pos="1134"/>
        </w:tabs>
        <w:spacing w:before="72" w:after="72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02DD3" w:rsidRPr="000F4064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29525B" w:rsidRPr="000F4064" w:rsidTr="000D5C4F">
        <w:trPr>
          <w:trHeight w:val="351"/>
        </w:trPr>
        <w:tc>
          <w:tcPr>
            <w:tcW w:w="4784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29525B" w:rsidRPr="00E902E0" w:rsidTr="000D5C4F">
              <w:trPr>
                <w:trHeight w:val="351"/>
              </w:trPr>
              <w:tc>
                <w:tcPr>
                  <w:tcW w:w="3402" w:type="dxa"/>
                </w:tcPr>
                <w:p w:rsidR="0029525B" w:rsidRDefault="00C73B8C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района</w:t>
                  </w:r>
                </w:p>
                <w:p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66" w:type="dxa"/>
                </w:tcPr>
                <w:p w:rsidR="0029525B" w:rsidRPr="00E902E0" w:rsidRDefault="0029525B" w:rsidP="000D5C4F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9525B" w:rsidRDefault="0029525B" w:rsidP="000D5C4F"/>
        </w:tc>
      </w:tr>
    </w:tbl>
    <w:p w:rsidR="0058123F" w:rsidRDefault="000D5C4F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73B8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73B8C">
        <w:rPr>
          <w:rFonts w:ascii="Times New Roman" w:hAnsi="Times New Roman" w:cs="Times New Roman"/>
          <w:sz w:val="28"/>
          <w:szCs w:val="28"/>
        </w:rPr>
        <w:t xml:space="preserve">А.Ю. </w:t>
      </w:r>
      <w:proofErr w:type="spellStart"/>
      <w:r w:rsidR="00C73B8C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  <w:r>
        <w:rPr>
          <w:sz w:val="28"/>
          <w:szCs w:val="28"/>
        </w:rPr>
        <w:br w:type="textWrapping" w:clear="all"/>
      </w: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423D" w:rsidRDefault="003E423D" w:rsidP="000B28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>1. Начальник отдела</w:t>
      </w:r>
      <w:r w:rsidR="00764E01">
        <w:rPr>
          <w:rFonts w:ascii="Times New Roman" w:hAnsi="Times New Roman" w:cs="Times New Roman"/>
          <w:sz w:val="24"/>
          <w:szCs w:val="24"/>
        </w:rPr>
        <w:t xml:space="preserve"> по ЖКХ и оперативным вопросам </w:t>
      </w:r>
      <w:r w:rsidRPr="003E423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3E423D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Pr="003E423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 xml:space="preserve">    района:   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______________    </w:t>
      </w:r>
      <w:r w:rsidR="00764E01">
        <w:rPr>
          <w:rFonts w:ascii="Times New Roman" w:hAnsi="Times New Roman" w:cs="Times New Roman"/>
          <w:sz w:val="24"/>
          <w:szCs w:val="24"/>
        </w:rPr>
        <w:t>В.Н. Григоренко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E423D">
        <w:rPr>
          <w:rFonts w:ascii="Times New Roman" w:hAnsi="Times New Roman" w:cs="Times New Roman"/>
          <w:sz w:val="24"/>
          <w:szCs w:val="24"/>
        </w:rPr>
        <w:t xml:space="preserve">                             «___» ________ 2025 г.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>ИСПОЛНИТЕЛЬ:</w:t>
      </w:r>
    </w:p>
    <w:p w:rsidR="003E423D" w:rsidRPr="003E423D" w:rsidRDefault="003E423D" w:rsidP="003E423D">
      <w:pPr>
        <w:widowControl w:val="0"/>
        <w:numPr>
          <w:ilvl w:val="0"/>
          <w:numId w:val="7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 xml:space="preserve">Главный специалист отдела по архитектуре и строительству Администрации </w:t>
      </w:r>
      <w:proofErr w:type="spellStart"/>
      <w:r w:rsidRPr="003E423D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Pr="003E423D">
        <w:rPr>
          <w:rFonts w:ascii="Times New Roman" w:hAnsi="Times New Roman" w:cs="Times New Roman"/>
          <w:sz w:val="24"/>
          <w:szCs w:val="24"/>
        </w:rPr>
        <w:t xml:space="preserve"> района:   </w:t>
      </w: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23D" w:rsidRPr="003E423D" w:rsidRDefault="003E423D" w:rsidP="003E4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2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_______________    Т.С. Никулина</w:t>
      </w:r>
    </w:p>
    <w:p w:rsidR="003E423D" w:rsidRPr="00DA2798" w:rsidRDefault="003E423D" w:rsidP="003E423D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42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E423D">
        <w:rPr>
          <w:rFonts w:ascii="Times New Roman" w:hAnsi="Times New Roman" w:cs="Times New Roman"/>
          <w:sz w:val="24"/>
          <w:szCs w:val="24"/>
        </w:rPr>
        <w:t xml:space="preserve"> «___» _______</w:t>
      </w:r>
      <w:proofErr w:type="gramStart"/>
      <w:r w:rsidRPr="003E423D">
        <w:rPr>
          <w:rFonts w:ascii="Times New Roman" w:hAnsi="Times New Roman" w:cs="Times New Roman"/>
          <w:sz w:val="24"/>
          <w:szCs w:val="24"/>
        </w:rPr>
        <w:t>_  2025</w:t>
      </w:r>
      <w:proofErr w:type="gramEnd"/>
      <w:r w:rsidRPr="003E423D">
        <w:rPr>
          <w:rFonts w:ascii="Times New Roman" w:hAnsi="Times New Roman" w:cs="Times New Roman"/>
          <w:sz w:val="24"/>
          <w:szCs w:val="24"/>
        </w:rPr>
        <w:t xml:space="preserve"> г.</w:t>
      </w:r>
      <w:r w:rsidRPr="00DA279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E423D" w:rsidRPr="00DA2798" w:rsidSect="00353517">
      <w:headerReference w:type="default" r:id="rId8"/>
      <w:pgSz w:w="11905" w:h="16837"/>
      <w:pgMar w:top="1134" w:right="850" w:bottom="993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391" w:rsidRDefault="00480391" w:rsidP="00935B7B">
      <w:pPr>
        <w:spacing w:after="0" w:line="240" w:lineRule="auto"/>
      </w:pPr>
      <w:r>
        <w:separator/>
      </w:r>
    </w:p>
  </w:endnote>
  <w:endnote w:type="continuationSeparator" w:id="0">
    <w:p w:rsidR="00480391" w:rsidRDefault="00480391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391" w:rsidRDefault="00480391" w:rsidP="00935B7B">
      <w:pPr>
        <w:spacing w:after="0" w:line="240" w:lineRule="auto"/>
      </w:pPr>
      <w:r>
        <w:separator/>
      </w:r>
    </w:p>
  </w:footnote>
  <w:footnote w:type="continuationSeparator" w:id="0">
    <w:p w:rsidR="00480391" w:rsidRDefault="00480391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F47"/>
    <w:multiLevelType w:val="hybridMultilevel"/>
    <w:tmpl w:val="37CCFE6C"/>
    <w:lvl w:ilvl="0" w:tplc="98D470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2F88"/>
    <w:multiLevelType w:val="hybridMultilevel"/>
    <w:tmpl w:val="A7865702"/>
    <w:lvl w:ilvl="0" w:tplc="98D470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B089B"/>
    <w:multiLevelType w:val="hybridMultilevel"/>
    <w:tmpl w:val="CE7E3F78"/>
    <w:lvl w:ilvl="0" w:tplc="63C63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AD826A8"/>
    <w:multiLevelType w:val="hybridMultilevel"/>
    <w:tmpl w:val="B606A028"/>
    <w:lvl w:ilvl="0" w:tplc="F746C08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7812032"/>
    <w:multiLevelType w:val="hybridMultilevel"/>
    <w:tmpl w:val="E8C45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235D1"/>
    <w:multiLevelType w:val="hybridMultilevel"/>
    <w:tmpl w:val="484612F2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6AB5"/>
    <w:rsid w:val="00013BBB"/>
    <w:rsid w:val="00016AEF"/>
    <w:rsid w:val="000218B7"/>
    <w:rsid w:val="00022D27"/>
    <w:rsid w:val="000258AE"/>
    <w:rsid w:val="00025F24"/>
    <w:rsid w:val="0005083B"/>
    <w:rsid w:val="0005777B"/>
    <w:rsid w:val="00071799"/>
    <w:rsid w:val="00097221"/>
    <w:rsid w:val="000A0E0F"/>
    <w:rsid w:val="000B28F1"/>
    <w:rsid w:val="000D0202"/>
    <w:rsid w:val="000D5C4F"/>
    <w:rsid w:val="000F04ED"/>
    <w:rsid w:val="000F4064"/>
    <w:rsid w:val="000F4DC1"/>
    <w:rsid w:val="000F5590"/>
    <w:rsid w:val="000F6938"/>
    <w:rsid w:val="000F7AC1"/>
    <w:rsid w:val="00106EFC"/>
    <w:rsid w:val="00113943"/>
    <w:rsid w:val="0012345F"/>
    <w:rsid w:val="00123BCE"/>
    <w:rsid w:val="0013555D"/>
    <w:rsid w:val="001447E5"/>
    <w:rsid w:val="00156E23"/>
    <w:rsid w:val="001661BA"/>
    <w:rsid w:val="0017528B"/>
    <w:rsid w:val="00175776"/>
    <w:rsid w:val="00177AE1"/>
    <w:rsid w:val="00191274"/>
    <w:rsid w:val="001A0DD8"/>
    <w:rsid w:val="001A2718"/>
    <w:rsid w:val="001B327C"/>
    <w:rsid w:val="001B4E77"/>
    <w:rsid w:val="001C4003"/>
    <w:rsid w:val="001D6A63"/>
    <w:rsid w:val="001D78A8"/>
    <w:rsid w:val="001F4047"/>
    <w:rsid w:val="00222098"/>
    <w:rsid w:val="002305B8"/>
    <w:rsid w:val="00237246"/>
    <w:rsid w:val="0025028D"/>
    <w:rsid w:val="002665C3"/>
    <w:rsid w:val="00272BF3"/>
    <w:rsid w:val="00284490"/>
    <w:rsid w:val="0029525B"/>
    <w:rsid w:val="002974FB"/>
    <w:rsid w:val="002C5076"/>
    <w:rsid w:val="002D414C"/>
    <w:rsid w:val="002E2DB9"/>
    <w:rsid w:val="002F3C0B"/>
    <w:rsid w:val="002F4489"/>
    <w:rsid w:val="002F7B40"/>
    <w:rsid w:val="00303E56"/>
    <w:rsid w:val="00304E74"/>
    <w:rsid w:val="00306D01"/>
    <w:rsid w:val="00310ECA"/>
    <w:rsid w:val="00312A38"/>
    <w:rsid w:val="003257E7"/>
    <w:rsid w:val="00334C77"/>
    <w:rsid w:val="003417A0"/>
    <w:rsid w:val="00342F1C"/>
    <w:rsid w:val="00346A0D"/>
    <w:rsid w:val="00353517"/>
    <w:rsid w:val="003601D3"/>
    <w:rsid w:val="00360E9D"/>
    <w:rsid w:val="0037251E"/>
    <w:rsid w:val="00373D73"/>
    <w:rsid w:val="00376058"/>
    <w:rsid w:val="00390B80"/>
    <w:rsid w:val="00394102"/>
    <w:rsid w:val="003A3591"/>
    <w:rsid w:val="003B6123"/>
    <w:rsid w:val="003C697E"/>
    <w:rsid w:val="003D03F0"/>
    <w:rsid w:val="003D554F"/>
    <w:rsid w:val="003D6593"/>
    <w:rsid w:val="003D696F"/>
    <w:rsid w:val="003E16E0"/>
    <w:rsid w:val="003E423D"/>
    <w:rsid w:val="003E69B1"/>
    <w:rsid w:val="004019E5"/>
    <w:rsid w:val="004153A3"/>
    <w:rsid w:val="0041607D"/>
    <w:rsid w:val="004275D5"/>
    <w:rsid w:val="0043762B"/>
    <w:rsid w:val="0044057B"/>
    <w:rsid w:val="00445E29"/>
    <w:rsid w:val="0044649F"/>
    <w:rsid w:val="004573DA"/>
    <w:rsid w:val="00460CFB"/>
    <w:rsid w:val="00461AB7"/>
    <w:rsid w:val="004718D3"/>
    <w:rsid w:val="00480391"/>
    <w:rsid w:val="004A2C96"/>
    <w:rsid w:val="004A32FF"/>
    <w:rsid w:val="004A7D47"/>
    <w:rsid w:val="004B3B94"/>
    <w:rsid w:val="004B7C5F"/>
    <w:rsid w:val="004C4BE9"/>
    <w:rsid w:val="004E2CF3"/>
    <w:rsid w:val="004F157C"/>
    <w:rsid w:val="004F5D9C"/>
    <w:rsid w:val="005021A8"/>
    <w:rsid w:val="00510756"/>
    <w:rsid w:val="005252E2"/>
    <w:rsid w:val="00527A87"/>
    <w:rsid w:val="005309A5"/>
    <w:rsid w:val="005320F6"/>
    <w:rsid w:val="005426D0"/>
    <w:rsid w:val="0055079F"/>
    <w:rsid w:val="005625C4"/>
    <w:rsid w:val="00570652"/>
    <w:rsid w:val="0058123F"/>
    <w:rsid w:val="00582C03"/>
    <w:rsid w:val="00586EDC"/>
    <w:rsid w:val="0059385F"/>
    <w:rsid w:val="005A4912"/>
    <w:rsid w:val="005A744C"/>
    <w:rsid w:val="005B2F40"/>
    <w:rsid w:val="005C047D"/>
    <w:rsid w:val="005C0B36"/>
    <w:rsid w:val="005D08CD"/>
    <w:rsid w:val="005D19F1"/>
    <w:rsid w:val="005E14B3"/>
    <w:rsid w:val="005F61A3"/>
    <w:rsid w:val="0061307F"/>
    <w:rsid w:val="00614470"/>
    <w:rsid w:val="006151DC"/>
    <w:rsid w:val="00631451"/>
    <w:rsid w:val="006346F6"/>
    <w:rsid w:val="006611FD"/>
    <w:rsid w:val="006740B2"/>
    <w:rsid w:val="00675A54"/>
    <w:rsid w:val="00676D8D"/>
    <w:rsid w:val="0068271D"/>
    <w:rsid w:val="00687C79"/>
    <w:rsid w:val="006903EA"/>
    <w:rsid w:val="006A0AD0"/>
    <w:rsid w:val="006A201E"/>
    <w:rsid w:val="006A4FED"/>
    <w:rsid w:val="006B1E8E"/>
    <w:rsid w:val="006C2A07"/>
    <w:rsid w:val="006D114B"/>
    <w:rsid w:val="006D1846"/>
    <w:rsid w:val="006E1BED"/>
    <w:rsid w:val="006F2126"/>
    <w:rsid w:val="006F248E"/>
    <w:rsid w:val="006F41F5"/>
    <w:rsid w:val="006F7BFD"/>
    <w:rsid w:val="00721875"/>
    <w:rsid w:val="00722197"/>
    <w:rsid w:val="007247C9"/>
    <w:rsid w:val="007309DC"/>
    <w:rsid w:val="00733161"/>
    <w:rsid w:val="00742DCA"/>
    <w:rsid w:val="00756A35"/>
    <w:rsid w:val="00764E01"/>
    <w:rsid w:val="0077281F"/>
    <w:rsid w:val="00772EA7"/>
    <w:rsid w:val="007761AE"/>
    <w:rsid w:val="00781FB0"/>
    <w:rsid w:val="0078583F"/>
    <w:rsid w:val="00791645"/>
    <w:rsid w:val="007B34BE"/>
    <w:rsid w:val="007B523F"/>
    <w:rsid w:val="007E64F3"/>
    <w:rsid w:val="007F4BA2"/>
    <w:rsid w:val="00802D4D"/>
    <w:rsid w:val="00813281"/>
    <w:rsid w:val="00842945"/>
    <w:rsid w:val="00852AB5"/>
    <w:rsid w:val="00854E42"/>
    <w:rsid w:val="00865E0B"/>
    <w:rsid w:val="008762EC"/>
    <w:rsid w:val="00882CFB"/>
    <w:rsid w:val="0089300A"/>
    <w:rsid w:val="008A562E"/>
    <w:rsid w:val="008A7242"/>
    <w:rsid w:val="008C0CD8"/>
    <w:rsid w:val="008C58E9"/>
    <w:rsid w:val="008E456F"/>
    <w:rsid w:val="008E595F"/>
    <w:rsid w:val="008F1EB8"/>
    <w:rsid w:val="009062AE"/>
    <w:rsid w:val="00910763"/>
    <w:rsid w:val="00912640"/>
    <w:rsid w:val="00921B6F"/>
    <w:rsid w:val="00926E4F"/>
    <w:rsid w:val="009337E2"/>
    <w:rsid w:val="00935B7B"/>
    <w:rsid w:val="009416A5"/>
    <w:rsid w:val="00941DDC"/>
    <w:rsid w:val="00943B1E"/>
    <w:rsid w:val="00964665"/>
    <w:rsid w:val="00971754"/>
    <w:rsid w:val="00985C62"/>
    <w:rsid w:val="00987151"/>
    <w:rsid w:val="00992366"/>
    <w:rsid w:val="00995947"/>
    <w:rsid w:val="009A088C"/>
    <w:rsid w:val="009A2D30"/>
    <w:rsid w:val="009A57A2"/>
    <w:rsid w:val="009A6C5B"/>
    <w:rsid w:val="00A026A2"/>
    <w:rsid w:val="00A147E1"/>
    <w:rsid w:val="00A1681F"/>
    <w:rsid w:val="00A2386B"/>
    <w:rsid w:val="00A36980"/>
    <w:rsid w:val="00A67683"/>
    <w:rsid w:val="00A84930"/>
    <w:rsid w:val="00A860C4"/>
    <w:rsid w:val="00A86B11"/>
    <w:rsid w:val="00A93D6B"/>
    <w:rsid w:val="00AB00B9"/>
    <w:rsid w:val="00AB4185"/>
    <w:rsid w:val="00AB6655"/>
    <w:rsid w:val="00AC4DF7"/>
    <w:rsid w:val="00AC5415"/>
    <w:rsid w:val="00AD7CBC"/>
    <w:rsid w:val="00AE045B"/>
    <w:rsid w:val="00AE735E"/>
    <w:rsid w:val="00AF6653"/>
    <w:rsid w:val="00B14C0A"/>
    <w:rsid w:val="00B15429"/>
    <w:rsid w:val="00B21492"/>
    <w:rsid w:val="00B45409"/>
    <w:rsid w:val="00B45DA1"/>
    <w:rsid w:val="00B52CAA"/>
    <w:rsid w:val="00B5506B"/>
    <w:rsid w:val="00B62158"/>
    <w:rsid w:val="00B77848"/>
    <w:rsid w:val="00BA10EE"/>
    <w:rsid w:val="00BB1BAF"/>
    <w:rsid w:val="00BB5005"/>
    <w:rsid w:val="00BB62FB"/>
    <w:rsid w:val="00BB7655"/>
    <w:rsid w:val="00BB7733"/>
    <w:rsid w:val="00BC487C"/>
    <w:rsid w:val="00BD036E"/>
    <w:rsid w:val="00BE0017"/>
    <w:rsid w:val="00C13C5A"/>
    <w:rsid w:val="00C15175"/>
    <w:rsid w:val="00C15A58"/>
    <w:rsid w:val="00C2154B"/>
    <w:rsid w:val="00C21587"/>
    <w:rsid w:val="00C2219A"/>
    <w:rsid w:val="00C337E3"/>
    <w:rsid w:val="00C532B5"/>
    <w:rsid w:val="00C72EB0"/>
    <w:rsid w:val="00C73B8C"/>
    <w:rsid w:val="00C74E9C"/>
    <w:rsid w:val="00C77772"/>
    <w:rsid w:val="00CA2CC0"/>
    <w:rsid w:val="00CA4B66"/>
    <w:rsid w:val="00CA5CE2"/>
    <w:rsid w:val="00CA69BE"/>
    <w:rsid w:val="00CB231E"/>
    <w:rsid w:val="00CC5923"/>
    <w:rsid w:val="00CD1218"/>
    <w:rsid w:val="00CE4574"/>
    <w:rsid w:val="00CE62B3"/>
    <w:rsid w:val="00CF5461"/>
    <w:rsid w:val="00D02B2F"/>
    <w:rsid w:val="00D02DD3"/>
    <w:rsid w:val="00D05401"/>
    <w:rsid w:val="00D0652C"/>
    <w:rsid w:val="00D10043"/>
    <w:rsid w:val="00D2008D"/>
    <w:rsid w:val="00D21DFC"/>
    <w:rsid w:val="00D352E7"/>
    <w:rsid w:val="00D37183"/>
    <w:rsid w:val="00D435F9"/>
    <w:rsid w:val="00D507FD"/>
    <w:rsid w:val="00D517C8"/>
    <w:rsid w:val="00D52566"/>
    <w:rsid w:val="00D536AD"/>
    <w:rsid w:val="00D622F6"/>
    <w:rsid w:val="00D7232F"/>
    <w:rsid w:val="00D82810"/>
    <w:rsid w:val="00D93AE3"/>
    <w:rsid w:val="00D94653"/>
    <w:rsid w:val="00DA2798"/>
    <w:rsid w:val="00DB44A0"/>
    <w:rsid w:val="00DD19A9"/>
    <w:rsid w:val="00DD5217"/>
    <w:rsid w:val="00DE7422"/>
    <w:rsid w:val="00DF22FF"/>
    <w:rsid w:val="00DF731A"/>
    <w:rsid w:val="00E12401"/>
    <w:rsid w:val="00E14B47"/>
    <w:rsid w:val="00E21681"/>
    <w:rsid w:val="00E42EED"/>
    <w:rsid w:val="00E46EAA"/>
    <w:rsid w:val="00E60F8B"/>
    <w:rsid w:val="00E616C1"/>
    <w:rsid w:val="00E62755"/>
    <w:rsid w:val="00E72897"/>
    <w:rsid w:val="00E9548D"/>
    <w:rsid w:val="00E97C83"/>
    <w:rsid w:val="00EA560A"/>
    <w:rsid w:val="00EB1BEE"/>
    <w:rsid w:val="00EB5218"/>
    <w:rsid w:val="00ED61F2"/>
    <w:rsid w:val="00EE2015"/>
    <w:rsid w:val="00EE317B"/>
    <w:rsid w:val="00EF1BF4"/>
    <w:rsid w:val="00EF4AB3"/>
    <w:rsid w:val="00F0298A"/>
    <w:rsid w:val="00F174B2"/>
    <w:rsid w:val="00F24353"/>
    <w:rsid w:val="00F30835"/>
    <w:rsid w:val="00F4091D"/>
    <w:rsid w:val="00F50DB5"/>
    <w:rsid w:val="00F516CE"/>
    <w:rsid w:val="00F72E0E"/>
    <w:rsid w:val="00F903B4"/>
    <w:rsid w:val="00FA33D2"/>
    <w:rsid w:val="00FA74E7"/>
    <w:rsid w:val="00FB1DB1"/>
    <w:rsid w:val="00FC2D04"/>
    <w:rsid w:val="00FC426B"/>
    <w:rsid w:val="00FD0583"/>
    <w:rsid w:val="00FD060B"/>
    <w:rsid w:val="00FD3E25"/>
    <w:rsid w:val="00FD4D64"/>
    <w:rsid w:val="00FE2C5C"/>
    <w:rsid w:val="00FF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14CD9"/>
  <w15:docId w15:val="{2BC71FCE-8CFF-400E-82A3-36C7ADE31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link w:val="ConsPlusNormal0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A279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97A42-5484-4FE1-8902-A945B611D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5</Pages>
  <Words>1822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по архитектуре</cp:lastModifiedBy>
  <cp:revision>238</cp:revision>
  <cp:lastPrinted>2025-06-02T07:02:00Z</cp:lastPrinted>
  <dcterms:created xsi:type="dcterms:W3CDTF">2019-11-18T04:19:00Z</dcterms:created>
  <dcterms:modified xsi:type="dcterms:W3CDTF">2025-06-02T07:48:00Z</dcterms:modified>
</cp:coreProperties>
</file>