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829" w:rsidRPr="00A55521" w:rsidRDefault="00501829" w:rsidP="0050182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5521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b/>
          <w:sz w:val="28"/>
          <w:szCs w:val="28"/>
        </w:rPr>
        <w:t>ХАРЛОВСКОГО</w:t>
      </w:r>
      <w:r w:rsidRPr="00A55521">
        <w:rPr>
          <w:rFonts w:ascii="Times New Roman" w:hAnsi="Times New Roman" w:cs="Times New Roman"/>
          <w:b/>
          <w:sz w:val="28"/>
          <w:szCs w:val="28"/>
        </w:rPr>
        <w:t xml:space="preserve"> СЕЛЬСОВЕТА</w:t>
      </w:r>
    </w:p>
    <w:p w:rsidR="00501829" w:rsidRPr="00A55521" w:rsidRDefault="00501829" w:rsidP="0050182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5521">
        <w:rPr>
          <w:rFonts w:ascii="Times New Roman" w:hAnsi="Times New Roman" w:cs="Times New Roman"/>
          <w:b/>
          <w:sz w:val="28"/>
          <w:szCs w:val="28"/>
        </w:rPr>
        <w:t>КРАСНОЩЁКОВКОГО РАЙОНА АЛТАЙСКОГО КРАЯ</w:t>
      </w:r>
    </w:p>
    <w:p w:rsidR="00501829" w:rsidRPr="00A55521" w:rsidRDefault="00501829" w:rsidP="0050182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1829" w:rsidRPr="00A55521" w:rsidRDefault="00501829" w:rsidP="0050182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01829" w:rsidRPr="00A55521" w:rsidRDefault="00501829" w:rsidP="00501829">
      <w:pPr>
        <w:tabs>
          <w:tab w:val="center" w:pos="4677"/>
          <w:tab w:val="left" w:pos="6840"/>
          <w:tab w:val="left" w:pos="771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55521">
        <w:rPr>
          <w:rFonts w:ascii="Times New Roman" w:hAnsi="Times New Roman" w:cs="Times New Roman"/>
          <w:sz w:val="28"/>
          <w:szCs w:val="28"/>
        </w:rPr>
        <w:tab/>
      </w:r>
      <w:r w:rsidRPr="00A55521">
        <w:rPr>
          <w:rFonts w:ascii="Times New Roman" w:hAnsi="Times New Roman" w:cs="Times New Roman"/>
          <w:b/>
          <w:sz w:val="28"/>
          <w:szCs w:val="28"/>
        </w:rPr>
        <w:t>РЕШЕНИЕ</w:t>
      </w:r>
      <w:r w:rsidRPr="00A55521">
        <w:rPr>
          <w:rFonts w:ascii="Times New Roman" w:hAnsi="Times New Roman" w:cs="Times New Roman"/>
          <w:b/>
          <w:sz w:val="28"/>
          <w:szCs w:val="28"/>
        </w:rPr>
        <w:tab/>
      </w:r>
      <w:r w:rsidRPr="00A55521">
        <w:rPr>
          <w:rFonts w:ascii="Times New Roman" w:hAnsi="Times New Roman" w:cs="Times New Roman"/>
          <w:b/>
          <w:sz w:val="28"/>
          <w:szCs w:val="28"/>
        </w:rPr>
        <w:tab/>
      </w:r>
    </w:p>
    <w:p w:rsidR="00501829" w:rsidRPr="00A55521" w:rsidRDefault="00501829" w:rsidP="0050182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01829" w:rsidRPr="00A55521" w:rsidRDefault="001C4D93" w:rsidP="0050182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29</w:t>
      </w:r>
      <w:r w:rsidR="00501829" w:rsidRPr="00A55521">
        <w:rPr>
          <w:rFonts w:ascii="Times New Roman" w:hAnsi="Times New Roman" w:cs="Times New Roman"/>
          <w:b/>
          <w:sz w:val="28"/>
          <w:szCs w:val="28"/>
        </w:rPr>
        <w:t>.05.202</w:t>
      </w:r>
      <w:r w:rsidR="00501829">
        <w:rPr>
          <w:rFonts w:ascii="Times New Roman" w:hAnsi="Times New Roman" w:cs="Times New Roman"/>
          <w:b/>
          <w:sz w:val="28"/>
          <w:szCs w:val="28"/>
        </w:rPr>
        <w:t>5</w:t>
      </w:r>
      <w:r w:rsidR="00501829" w:rsidRPr="00A55521">
        <w:rPr>
          <w:rFonts w:ascii="Times New Roman" w:hAnsi="Times New Roman" w:cs="Times New Roman"/>
          <w:b/>
          <w:sz w:val="28"/>
          <w:szCs w:val="28"/>
        </w:rPr>
        <w:t xml:space="preserve"> г.                                с. </w:t>
      </w:r>
      <w:r w:rsidR="00501829">
        <w:rPr>
          <w:rFonts w:ascii="Times New Roman" w:hAnsi="Times New Roman" w:cs="Times New Roman"/>
          <w:b/>
          <w:sz w:val="28"/>
          <w:szCs w:val="28"/>
        </w:rPr>
        <w:t>Харлово</w:t>
      </w:r>
      <w:r w:rsidR="00501829" w:rsidRPr="00A55521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501829" w:rsidRPr="00A55521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C55486">
        <w:rPr>
          <w:rFonts w:ascii="Times New Roman" w:hAnsi="Times New Roman" w:cs="Times New Roman"/>
          <w:b/>
          <w:sz w:val="28"/>
          <w:szCs w:val="28"/>
        </w:rPr>
        <w:t xml:space="preserve"> 11</w:t>
      </w:r>
      <w:r w:rsidR="00501829" w:rsidRPr="00A5552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01829" w:rsidRPr="00A55521" w:rsidRDefault="00501829" w:rsidP="0050182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501829" w:rsidRPr="00A55521" w:rsidRDefault="00501829" w:rsidP="00501829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bookmarkStart w:id="0" w:name="_Hlk164163826"/>
      <w:r w:rsidRPr="00A55521">
        <w:rPr>
          <w:b/>
          <w:sz w:val="28"/>
          <w:szCs w:val="28"/>
        </w:rPr>
        <w:t>«О дополнительных основаниях</w:t>
      </w:r>
    </w:p>
    <w:p w:rsidR="00501829" w:rsidRPr="00A55521" w:rsidRDefault="00501829" w:rsidP="00501829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A55521">
        <w:rPr>
          <w:b/>
          <w:sz w:val="28"/>
          <w:szCs w:val="28"/>
        </w:rPr>
        <w:t xml:space="preserve">признания </w:t>
      </w:r>
      <w:proofErr w:type="gramStart"/>
      <w:r w:rsidRPr="00A55521">
        <w:rPr>
          <w:b/>
          <w:sz w:val="28"/>
          <w:szCs w:val="28"/>
        </w:rPr>
        <w:t>безнадежными</w:t>
      </w:r>
      <w:proofErr w:type="gramEnd"/>
      <w:r w:rsidRPr="00A55521">
        <w:rPr>
          <w:b/>
          <w:sz w:val="28"/>
          <w:szCs w:val="28"/>
        </w:rPr>
        <w:t xml:space="preserve"> к взысканию задолженности </w:t>
      </w:r>
    </w:p>
    <w:p w:rsidR="00501829" w:rsidRPr="00A55521" w:rsidRDefault="00501829" w:rsidP="00501829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A55521">
        <w:rPr>
          <w:b/>
          <w:sz w:val="28"/>
          <w:szCs w:val="28"/>
        </w:rPr>
        <w:t>в части сумм  местных налогов»</w:t>
      </w:r>
    </w:p>
    <w:bookmarkEnd w:id="0"/>
    <w:p w:rsidR="00501829" w:rsidRPr="00A55521" w:rsidRDefault="00501829" w:rsidP="00501829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A55521">
        <w:rPr>
          <w:sz w:val="28"/>
          <w:szCs w:val="28"/>
        </w:rPr>
        <w:t>    </w:t>
      </w:r>
    </w:p>
    <w:p w:rsidR="00501829" w:rsidRPr="00013885" w:rsidRDefault="00501829" w:rsidP="00501829">
      <w:pPr>
        <w:pStyle w:val="a3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proofErr w:type="gramStart"/>
      <w:r w:rsidRPr="00013885">
        <w:rPr>
          <w:rFonts w:eastAsiaTheme="minorHAnsi"/>
          <w:color w:val="000000" w:themeColor="text1"/>
          <w:sz w:val="28"/>
          <w:szCs w:val="28"/>
          <w:lang w:eastAsia="en-US"/>
        </w:rPr>
        <w:t xml:space="preserve">В соответствии с </w:t>
      </w:r>
      <w:hyperlink r:id="rId4" w:history="1">
        <w:r w:rsidRPr="00013885">
          <w:rPr>
            <w:rFonts w:eastAsiaTheme="minorHAnsi"/>
            <w:color w:val="000000" w:themeColor="text1"/>
            <w:sz w:val="28"/>
            <w:szCs w:val="28"/>
            <w:lang w:eastAsia="en-US"/>
          </w:rPr>
          <w:t>пунктом 3 статьи 59</w:t>
        </w:r>
      </w:hyperlink>
      <w:r w:rsidRPr="00013885">
        <w:rPr>
          <w:rFonts w:eastAsiaTheme="minorHAnsi"/>
          <w:color w:val="000000" w:themeColor="text1"/>
          <w:sz w:val="28"/>
          <w:szCs w:val="28"/>
          <w:lang w:eastAsia="en-US"/>
        </w:rPr>
        <w:t xml:space="preserve"> части первой Налогового кодекса Российской Федерации, </w:t>
      </w:r>
      <w:r w:rsidRPr="00013885">
        <w:rPr>
          <w:color w:val="000000" w:themeColor="text1"/>
          <w:sz w:val="28"/>
          <w:szCs w:val="28"/>
        </w:rPr>
        <w:t>Законом  Алтайского края от 07.12.2017 № 99-ЗС «О дополнительных основаниях признания безнадежной к взысканию задолженности в части сумм региональных налогов»,  Законом Алтайского края от 12.12.2024 № 94-ЗС «О внесении изменения в статью 1 закона Алтайского края «О дополнительных основаниях признания безнадежной к взысканию задолженности в части сумм региональных налогов</w:t>
      </w:r>
      <w:proofErr w:type="gramEnd"/>
      <w:r w:rsidRPr="00013885">
        <w:rPr>
          <w:color w:val="000000" w:themeColor="text1"/>
          <w:sz w:val="28"/>
          <w:szCs w:val="28"/>
        </w:rPr>
        <w:t xml:space="preserve">», </w:t>
      </w:r>
      <w:r w:rsidRPr="00013885">
        <w:rPr>
          <w:rFonts w:eastAsiaTheme="minorHAnsi"/>
          <w:color w:val="000000" w:themeColor="text1"/>
          <w:sz w:val="28"/>
          <w:szCs w:val="28"/>
          <w:lang w:eastAsia="en-US"/>
        </w:rPr>
        <w:t xml:space="preserve"> руководствуясь </w:t>
      </w:r>
      <w:hyperlink r:id="rId5" w:history="1">
        <w:r w:rsidRPr="00013885">
          <w:rPr>
            <w:rFonts w:eastAsiaTheme="minorHAnsi"/>
            <w:color w:val="000000" w:themeColor="text1"/>
            <w:sz w:val="28"/>
            <w:szCs w:val="28"/>
            <w:lang w:eastAsia="en-US"/>
          </w:rPr>
          <w:t>Уставом</w:t>
        </w:r>
      </w:hyperlink>
      <w:r w:rsidRPr="00013885">
        <w:rPr>
          <w:color w:val="000000" w:themeColor="text1"/>
          <w:sz w:val="28"/>
          <w:szCs w:val="28"/>
        </w:rPr>
        <w:t xml:space="preserve"> муниципального образования Харловский сельсовет Краснощёковского района Алтайского края, Совет депутатов Харловского сельсовета,</w:t>
      </w:r>
    </w:p>
    <w:p w:rsidR="00501829" w:rsidRPr="00013885" w:rsidRDefault="00501829" w:rsidP="00501829">
      <w:pPr>
        <w:autoSpaceDE w:val="0"/>
        <w:autoSpaceDN w:val="0"/>
        <w:adjustRightInd w:val="0"/>
        <w:spacing w:after="0" w:line="240" w:lineRule="exact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01829" w:rsidRPr="00A55521" w:rsidRDefault="00501829" w:rsidP="00501829">
      <w:pPr>
        <w:autoSpaceDE w:val="0"/>
        <w:autoSpaceDN w:val="0"/>
        <w:adjustRightInd w:val="0"/>
        <w:spacing w:after="0" w:line="24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55521">
        <w:rPr>
          <w:rFonts w:ascii="Times New Roman" w:hAnsi="Times New Roman" w:cs="Times New Roman"/>
          <w:sz w:val="28"/>
          <w:szCs w:val="28"/>
        </w:rPr>
        <w:t>РЕШИЛ:</w:t>
      </w:r>
    </w:p>
    <w:p w:rsidR="00501829" w:rsidRPr="00A55521" w:rsidRDefault="00501829" w:rsidP="00501829">
      <w:pPr>
        <w:autoSpaceDE w:val="0"/>
        <w:autoSpaceDN w:val="0"/>
        <w:adjustRightInd w:val="0"/>
        <w:spacing w:after="0" w:line="24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01829" w:rsidRDefault="00501829" w:rsidP="0050182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1. Утвердить </w:t>
      </w:r>
      <w:hyperlink r:id="rId6" w:history="1">
        <w:r w:rsidRPr="00A55521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Перечень</w:t>
        </w:r>
      </w:hyperlink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дополнительных оснований признания безнадежной к взысканию задолженности в части сумм местных налогов (приложение).</w:t>
      </w:r>
    </w:p>
    <w:p w:rsidR="00501829" w:rsidRPr="00A55521" w:rsidRDefault="00501829" w:rsidP="0050182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2. </w:t>
      </w:r>
      <w:bookmarkStart w:id="1" w:name="_Hlk167036036"/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Признать утратившим силу р</w:t>
      </w:r>
      <w:r w:rsidRPr="00903D9D">
        <w:rPr>
          <w:rFonts w:ascii="Times New Roman" w:hAnsi="Times New Roman"/>
          <w:sz w:val="28"/>
          <w:szCs w:val="28"/>
        </w:rPr>
        <w:t xml:space="preserve">ешение </w:t>
      </w:r>
      <w:r>
        <w:rPr>
          <w:rFonts w:ascii="Times New Roman" w:hAnsi="Times New Roman"/>
          <w:sz w:val="28"/>
          <w:szCs w:val="28"/>
        </w:rPr>
        <w:t xml:space="preserve">Совета депутатов Харловского сельсовета Краснощековского района </w:t>
      </w:r>
      <w:r w:rsidRPr="00903D9D">
        <w:rPr>
          <w:rFonts w:ascii="Times New Roman" w:hAnsi="Times New Roman"/>
          <w:sz w:val="28"/>
          <w:szCs w:val="28"/>
        </w:rPr>
        <w:t xml:space="preserve">Алтайского края от </w:t>
      </w:r>
      <w:r w:rsidR="0024755F">
        <w:rPr>
          <w:rFonts w:ascii="Times New Roman" w:hAnsi="Times New Roman"/>
          <w:sz w:val="28"/>
          <w:szCs w:val="28"/>
        </w:rPr>
        <w:t>22</w:t>
      </w:r>
      <w:r w:rsidRPr="00903D9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05</w:t>
      </w:r>
      <w:r w:rsidRPr="00903D9D">
        <w:rPr>
          <w:rFonts w:ascii="Times New Roman" w:hAnsi="Times New Roman"/>
          <w:sz w:val="28"/>
          <w:szCs w:val="28"/>
        </w:rPr>
        <w:t>.20</w:t>
      </w:r>
      <w:r>
        <w:rPr>
          <w:rFonts w:ascii="Times New Roman" w:hAnsi="Times New Roman"/>
          <w:sz w:val="28"/>
          <w:szCs w:val="28"/>
        </w:rPr>
        <w:t>24</w:t>
      </w:r>
      <w:r w:rsidRPr="00903D9D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1</w:t>
      </w:r>
      <w:bookmarkEnd w:id="1"/>
      <w:r w:rsidR="0024755F">
        <w:rPr>
          <w:rFonts w:ascii="Times New Roman" w:hAnsi="Times New Roman"/>
          <w:sz w:val="28"/>
          <w:szCs w:val="28"/>
        </w:rPr>
        <w:t xml:space="preserve">3 </w:t>
      </w:r>
      <w:r>
        <w:rPr>
          <w:rFonts w:ascii="Times New Roman" w:hAnsi="Times New Roman"/>
          <w:sz w:val="28"/>
          <w:szCs w:val="28"/>
        </w:rPr>
        <w:t xml:space="preserve">«О дополнительных основаниях </w:t>
      </w:r>
      <w:r w:rsidRPr="008E580C">
        <w:rPr>
          <w:rFonts w:ascii="Times New Roman" w:hAnsi="Times New Roman"/>
          <w:color w:val="000000" w:themeColor="text1"/>
          <w:sz w:val="28"/>
          <w:szCs w:val="28"/>
        </w:rPr>
        <w:t>признания безнадежн</w:t>
      </w:r>
      <w:r>
        <w:rPr>
          <w:rFonts w:ascii="Times New Roman" w:hAnsi="Times New Roman"/>
          <w:color w:val="000000" w:themeColor="text1"/>
          <w:sz w:val="28"/>
          <w:szCs w:val="28"/>
        </w:rPr>
        <w:t>ыми</w:t>
      </w:r>
      <w:r w:rsidRPr="008E580C">
        <w:rPr>
          <w:rFonts w:ascii="Times New Roman" w:hAnsi="Times New Roman"/>
          <w:color w:val="000000" w:themeColor="text1"/>
          <w:sz w:val="28"/>
          <w:szCs w:val="28"/>
        </w:rPr>
        <w:t xml:space="preserve"> к взысканию задолженности в части сумм местных налогов</w:t>
      </w:r>
      <w:r>
        <w:rPr>
          <w:rFonts w:ascii="Times New Roman" w:hAnsi="Times New Roman"/>
          <w:color w:val="000000" w:themeColor="text1"/>
          <w:sz w:val="28"/>
          <w:szCs w:val="28"/>
        </w:rPr>
        <w:t>».</w:t>
      </w:r>
      <w:proofErr w:type="gramEnd"/>
    </w:p>
    <w:p w:rsidR="00501829" w:rsidRPr="00B2093B" w:rsidRDefault="00501829" w:rsidP="0050182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2093B">
        <w:rPr>
          <w:sz w:val="28"/>
          <w:szCs w:val="28"/>
        </w:rPr>
        <w:t>3. Опубликовать настоящее постановление в установленном порядке.</w:t>
      </w:r>
    </w:p>
    <w:p w:rsidR="00501829" w:rsidRPr="00B2093B" w:rsidRDefault="00501829" w:rsidP="00501829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2093B">
        <w:rPr>
          <w:sz w:val="28"/>
          <w:szCs w:val="28"/>
        </w:rPr>
        <w:t>4.</w:t>
      </w:r>
      <w:r w:rsidRPr="00B2093B">
        <w:rPr>
          <w:color w:val="000000"/>
          <w:sz w:val="28"/>
          <w:szCs w:val="28"/>
        </w:rPr>
        <w:t xml:space="preserve"> Контроль над исполнением настоящего постановления оставляю за собой.</w:t>
      </w:r>
    </w:p>
    <w:p w:rsidR="00501829" w:rsidRPr="00A55521" w:rsidRDefault="00501829" w:rsidP="00501829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</w:p>
    <w:p w:rsidR="00501829" w:rsidRPr="00A55521" w:rsidRDefault="00501829" w:rsidP="0050182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501829" w:rsidRPr="00A55521" w:rsidRDefault="00501829" w:rsidP="00501829">
      <w:pPr>
        <w:tabs>
          <w:tab w:val="left" w:pos="658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A55521">
        <w:rPr>
          <w:rFonts w:ascii="Times New Roman" w:hAnsi="Times New Roman" w:cs="Times New Roman"/>
          <w:sz w:val="28"/>
          <w:szCs w:val="28"/>
        </w:rPr>
        <w:t xml:space="preserve">Глава сельсовета                  </w:t>
      </w:r>
      <w:r w:rsidRPr="00A5552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Л.В. Сергиенко</w:t>
      </w:r>
    </w:p>
    <w:p w:rsidR="00501829" w:rsidRPr="00A55521" w:rsidRDefault="00501829" w:rsidP="00501829">
      <w:pPr>
        <w:pStyle w:val="a3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  <w:r w:rsidRPr="00A55521">
        <w:rPr>
          <w:color w:val="FF0000"/>
          <w:sz w:val="28"/>
          <w:szCs w:val="28"/>
        </w:rPr>
        <w:t> </w:t>
      </w:r>
    </w:p>
    <w:p w:rsidR="00501829" w:rsidRPr="00A55521" w:rsidRDefault="00501829" w:rsidP="005018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01829" w:rsidRPr="00A55521" w:rsidRDefault="00501829" w:rsidP="005018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01829" w:rsidRPr="00A55521" w:rsidRDefault="00501829" w:rsidP="005018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01829" w:rsidRPr="00A55521" w:rsidRDefault="00501829" w:rsidP="005018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01829" w:rsidRPr="00A55521" w:rsidRDefault="00501829" w:rsidP="00501829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Приложение</w:t>
      </w:r>
    </w:p>
    <w:p w:rsidR="00501829" w:rsidRPr="00A55521" w:rsidRDefault="00501829" w:rsidP="00501829">
      <w:pPr>
        <w:autoSpaceDE w:val="0"/>
        <w:autoSpaceDN w:val="0"/>
        <w:adjustRightInd w:val="0"/>
        <w:spacing w:after="0"/>
        <w:jc w:val="right"/>
        <w:rPr>
          <w:rFonts w:ascii="Times New Roman" w:eastAsiaTheme="minorHAnsi" w:hAnsi="Times New Roman" w:cs="Times New Roman"/>
          <w:color w:val="FF0000"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к решению №</w:t>
      </w:r>
      <w:r w:rsidR="00C5548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11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от </w:t>
      </w:r>
      <w:r w:rsidR="001C4D93">
        <w:rPr>
          <w:rFonts w:ascii="Times New Roman" w:eastAsiaTheme="minorHAnsi" w:hAnsi="Times New Roman" w:cs="Times New Roman"/>
          <w:sz w:val="28"/>
          <w:szCs w:val="28"/>
          <w:lang w:eastAsia="en-US"/>
        </w:rPr>
        <w:t>29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.0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5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.202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5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г</w:t>
      </w:r>
    </w:p>
    <w:p w:rsidR="00501829" w:rsidRPr="00A55521" w:rsidRDefault="00501829" w:rsidP="00501829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01829" w:rsidRPr="00A55521" w:rsidRDefault="00501829" w:rsidP="00501829">
      <w:pPr>
        <w:autoSpaceDE w:val="0"/>
        <w:autoSpaceDN w:val="0"/>
        <w:adjustRightInd w:val="0"/>
        <w:spacing w:after="0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ПЕРЕЧЕНЬ</w:t>
      </w:r>
    </w:p>
    <w:p w:rsidR="00501829" w:rsidRPr="00A55521" w:rsidRDefault="00501829" w:rsidP="00501829">
      <w:pPr>
        <w:autoSpaceDE w:val="0"/>
        <w:autoSpaceDN w:val="0"/>
        <w:adjustRightInd w:val="0"/>
        <w:spacing w:after="0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ДОПОЛНИТЕЛЬНЫХ ОСНОВАНИЙ ПРИЗНАНИЯ </w:t>
      </w:r>
      <w:proofErr w:type="gramStart"/>
      <w:r w:rsidRPr="00A55521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БЕЗНАДЕЖНОЙ</w:t>
      </w:r>
      <w:proofErr w:type="gramEnd"/>
      <w:r w:rsidRPr="00A55521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 К ВЗЫСКАНИЮ</w:t>
      </w:r>
    </w:p>
    <w:p w:rsidR="00501829" w:rsidRPr="00A55521" w:rsidRDefault="00501829" w:rsidP="00501829">
      <w:pPr>
        <w:autoSpaceDE w:val="0"/>
        <w:autoSpaceDN w:val="0"/>
        <w:adjustRightInd w:val="0"/>
        <w:spacing w:after="0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ЗАДОЛЖЕННОСТИ В ЧАСТИ СУММ МЕСТНЫХ НАЛОГОВ</w:t>
      </w:r>
    </w:p>
    <w:p w:rsidR="00501829" w:rsidRPr="00A55521" w:rsidRDefault="00501829" w:rsidP="00501829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01829" w:rsidRPr="00A55521" w:rsidRDefault="00501829" w:rsidP="005018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Признаются безнадежными к взысканию и подлежат списанию:</w:t>
      </w:r>
    </w:p>
    <w:p w:rsidR="00501829" w:rsidRPr="00A55521" w:rsidRDefault="00501829" w:rsidP="005018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1. Задолженность в части сумм местных налогов у физических лиц, выбывших на постоянное место жительство за пределы Российской Федерации, с момента возникновения </w:t>
      </w:r>
      <w:proofErr w:type="gramStart"/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обязанности</w:t>
      </w:r>
      <w:proofErr w:type="gramEnd"/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 уплате которой прошло не менее трех лет, на основании выписки из Единого государственного реестра налогоплательщиков;</w:t>
      </w:r>
    </w:p>
    <w:p w:rsidR="00501829" w:rsidRPr="00A55521" w:rsidRDefault="00501829" w:rsidP="005018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2. Задолженность в части сумм местных налогов у физических лиц, по которым истек срок предъявления к исполнению исполнительных документов, если </w:t>
      </w:r>
      <w:proofErr w:type="gramStart"/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с даты образования</w:t>
      </w:r>
      <w:proofErr w:type="gramEnd"/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задолженности </w:t>
      </w:r>
      <w:r w:rsidRPr="00013885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в части сумм местных налогов</w:t>
      </w:r>
      <w:r>
        <w:rPr>
          <w:rFonts w:ascii="Times New Roman" w:eastAsiaTheme="minorHAnsi" w:hAnsi="Times New Roman" w:cs="Times New Roman"/>
          <w:color w:val="FF0000"/>
          <w:sz w:val="28"/>
          <w:szCs w:val="28"/>
          <w:lang w:eastAsia="en-US"/>
        </w:rPr>
        <w:t xml:space="preserve"> 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прошло не менее трех лет, на основании копии исполнительного документа;</w:t>
      </w:r>
    </w:p>
    <w:p w:rsidR="00501829" w:rsidRPr="00A55521" w:rsidRDefault="00501829" w:rsidP="005018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3. Задолженность </w:t>
      </w:r>
      <w:r w:rsidRPr="00013885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в части сумм местных налогов по отмененным  местным налогам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 налогоплательщиков, в отношении которых не возбуждено производство по делу о банкротстве в соответствии с Федеральным </w:t>
      </w:r>
      <w:hyperlink r:id="rId7" w:history="1">
        <w:r w:rsidRPr="00A55521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законом</w:t>
        </w:r>
      </w:hyperlink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от 26.10.2002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№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127-ФЗ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О несостоятельности (банкротстве)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, при условии, если с момента отмены налога прошло не менее трех лет и (</w:t>
      </w:r>
      <w:proofErr w:type="gramStart"/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или) </w:t>
      </w:r>
      <w:proofErr w:type="gramEnd"/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задолженность не реструктуризирована, срок ее уплаты не изменен в соответствии с </w:t>
      </w:r>
      <w:hyperlink r:id="rId8" w:history="1">
        <w:r w:rsidRPr="00A55521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главой 9</w:t>
        </w:r>
      </w:hyperlink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Налогового кодекса Российской Федерации, на основании </w:t>
      </w:r>
      <w:r w:rsidRPr="00013885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копии</w:t>
      </w:r>
      <w:r>
        <w:rPr>
          <w:rFonts w:ascii="Times New Roman" w:eastAsiaTheme="minorHAnsi" w:hAnsi="Times New Roman" w:cs="Times New Roman"/>
          <w:color w:val="FF0000"/>
          <w:sz w:val="28"/>
          <w:szCs w:val="28"/>
          <w:lang w:eastAsia="en-US"/>
        </w:rPr>
        <w:t xml:space="preserve"> 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нормативного правового акта, которым налог был отменен.</w:t>
      </w:r>
    </w:p>
    <w:p w:rsidR="00501829" w:rsidRPr="00A55521" w:rsidRDefault="00501829" w:rsidP="00501829">
      <w:pPr>
        <w:tabs>
          <w:tab w:val="left" w:pos="426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5521">
        <w:rPr>
          <w:rFonts w:ascii="Times New Roman" w:hAnsi="Times New Roman" w:cs="Times New Roman"/>
          <w:sz w:val="28"/>
          <w:szCs w:val="28"/>
        </w:rPr>
        <w:t>4.</w:t>
      </w:r>
      <w:r w:rsidRPr="00A55521">
        <w:rPr>
          <w:rFonts w:ascii="Times New Roman" w:hAnsi="Times New Roman" w:cs="Times New Roman"/>
          <w:color w:val="000000" w:themeColor="text1"/>
          <w:sz w:val="28"/>
          <w:szCs w:val="28"/>
        </w:rPr>
        <w:t>Задолженность по уплате налогов, образовавшаяся у физических лиц по состоянию на 1 января 2019 года, на основании справки налогового органа о сумме задолженности по уплате налогов, утвержденной Управлением Федеральной налоговой службы по Алтайскому краю</w:t>
      </w:r>
      <w:r w:rsidRPr="00A55521">
        <w:rPr>
          <w:rFonts w:ascii="Times New Roman" w:hAnsi="Times New Roman" w:cs="Times New Roman"/>
          <w:sz w:val="28"/>
          <w:szCs w:val="28"/>
        </w:rPr>
        <w:t>;</w:t>
      </w:r>
    </w:p>
    <w:p w:rsidR="00501829" w:rsidRPr="00A55521" w:rsidRDefault="00501829" w:rsidP="00501829">
      <w:pPr>
        <w:pStyle w:val="ConsPlusNormal"/>
        <w:ind w:firstLine="709"/>
        <w:jc w:val="both"/>
        <w:rPr>
          <w:sz w:val="28"/>
          <w:szCs w:val="28"/>
        </w:rPr>
      </w:pPr>
      <w:proofErr w:type="gramStart"/>
      <w:r w:rsidRPr="00A55521">
        <w:rPr>
          <w:sz w:val="28"/>
          <w:szCs w:val="28"/>
        </w:rPr>
        <w:t xml:space="preserve">5.Задолженность по пени в размере, не превышающем 100 рублей, при условии отсутствия у налогоплательщика недоимки по налогу, не урегулированная в переходный период, установленный Федеральным законом от 14 июля 2022 года № 263-ФЗ «О внесении изменений в части первую и вторую Налогового кодекса Российской Федерации», на основании справки налогового органа о сумме задолженности по уплате налогов, утвержденной </w:t>
      </w:r>
      <w:r w:rsidRPr="00A55521">
        <w:rPr>
          <w:color w:val="000000" w:themeColor="text1"/>
          <w:sz w:val="28"/>
          <w:szCs w:val="28"/>
        </w:rPr>
        <w:t>Управлением Федеральной налоговой службы</w:t>
      </w:r>
      <w:proofErr w:type="gramEnd"/>
      <w:r w:rsidRPr="00A55521">
        <w:rPr>
          <w:sz w:val="28"/>
          <w:szCs w:val="28"/>
        </w:rPr>
        <w:t xml:space="preserve"> по Алтайскому краю;</w:t>
      </w:r>
    </w:p>
    <w:p w:rsidR="00501829" w:rsidRPr="00A55521" w:rsidRDefault="00501829" w:rsidP="005018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5521">
        <w:rPr>
          <w:rFonts w:ascii="Times New Roman" w:hAnsi="Times New Roman" w:cs="Times New Roman"/>
          <w:sz w:val="28"/>
          <w:szCs w:val="28"/>
        </w:rPr>
        <w:t xml:space="preserve">6.Задолженность физических лиц по пеням со сроком образования свыше 3 лет, при отсутствии задолженности по соответствующему налогу на дату принятия решения о списании, на основании справки налогового органа </w:t>
      </w:r>
      <w:r w:rsidRPr="00A55521">
        <w:rPr>
          <w:rFonts w:ascii="Times New Roman" w:hAnsi="Times New Roman" w:cs="Times New Roman"/>
          <w:sz w:val="28"/>
          <w:szCs w:val="28"/>
        </w:rPr>
        <w:lastRenderedPageBreak/>
        <w:t xml:space="preserve">о сумме задолженности по уплате налогов, утвержденной </w:t>
      </w:r>
      <w:r w:rsidRPr="00A55521">
        <w:rPr>
          <w:rFonts w:ascii="Times New Roman" w:hAnsi="Times New Roman" w:cs="Times New Roman"/>
          <w:color w:val="000000" w:themeColor="text1"/>
          <w:sz w:val="28"/>
          <w:szCs w:val="28"/>
        </w:rPr>
        <w:t>Управлением Федеральной налоговой службы</w:t>
      </w:r>
      <w:r w:rsidRPr="00A55521">
        <w:rPr>
          <w:rFonts w:ascii="Times New Roman" w:hAnsi="Times New Roman" w:cs="Times New Roman"/>
          <w:sz w:val="28"/>
          <w:szCs w:val="28"/>
        </w:rPr>
        <w:t xml:space="preserve"> по Алтайскому краю; </w:t>
      </w:r>
    </w:p>
    <w:p w:rsidR="00501829" w:rsidRDefault="00501829" w:rsidP="005018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55521">
        <w:rPr>
          <w:rFonts w:ascii="Times New Roman" w:hAnsi="Times New Roman" w:cs="Times New Roman"/>
          <w:sz w:val="28"/>
          <w:szCs w:val="28"/>
        </w:rPr>
        <w:t>7.Задолженность погибших (умерших) при исполнении обязанностей военной службы в ходе проведения специальной военной операции граждан, проходивших военную службу в Вооруженных Силах Российской Федерации по контракту, граждан, заключивших контракт (имевших иные правоотношения) с организациями, содействующими выполнению задач, возложенных на Вооруженные Силы Российской Федерации, граждан, находившихся на военной службе в войсках национальной гвардии Российской Федерации, в воинских формированиях и органах, указанных</w:t>
      </w:r>
      <w:proofErr w:type="gramEnd"/>
      <w:r w:rsidRPr="00A5552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55521">
        <w:rPr>
          <w:rFonts w:ascii="Times New Roman" w:hAnsi="Times New Roman" w:cs="Times New Roman"/>
          <w:sz w:val="28"/>
          <w:szCs w:val="28"/>
        </w:rPr>
        <w:t>в пункте 6 статьи 1 Федерального закона от 31 мая 1996 года № 61-ФЗ «Об обороне», граждан, призванных на военную службу в Вооруженные Силы Российской Федерации по мобилизации, граждан, непосредственно выполнявших задачи по охране государственной границы Российской Федерации на участках, примыкающих к районам проведения специальной военной операции на территориях Донецкой Народной Республики, Луганской Народной Республики и Украины;</w:t>
      </w:r>
      <w:proofErr w:type="gramEnd"/>
    </w:p>
    <w:p w:rsidR="00501829" w:rsidRPr="00013885" w:rsidRDefault="00501829" w:rsidP="0050182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13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8. </w:t>
      </w:r>
      <w:proofErr w:type="gramStart"/>
      <w:r w:rsidRPr="00013885">
        <w:rPr>
          <w:rFonts w:ascii="Times New Roman" w:hAnsi="Times New Roman" w:cs="Times New Roman"/>
          <w:color w:val="000000" w:themeColor="text1"/>
          <w:sz w:val="28"/>
          <w:szCs w:val="28"/>
        </w:rPr>
        <w:t>Задолженность умерших или объявленных умершими в порядке, установленном гражданским</w:t>
      </w:r>
      <w:bookmarkStart w:id="2" w:name="_GoBack"/>
      <w:bookmarkEnd w:id="2"/>
      <w:r w:rsidRPr="00013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процессуальным законодательством Российской Федерации, физических лиц, если по истечении 1 года с даты открытия наследства не установлены наследники должника, а выморочное имущество не оформлено в установленном законом порядке.</w:t>
      </w:r>
      <w:proofErr w:type="gramEnd"/>
    </w:p>
    <w:p w:rsidR="00501829" w:rsidRPr="00013885" w:rsidRDefault="00501829" w:rsidP="0050182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01829" w:rsidRPr="003F5B14" w:rsidRDefault="00501829" w:rsidP="00501829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color w:val="FF0000"/>
          <w:sz w:val="28"/>
          <w:szCs w:val="28"/>
          <w:lang w:eastAsia="en-US"/>
        </w:rPr>
      </w:pPr>
    </w:p>
    <w:p w:rsidR="00501829" w:rsidRPr="00A55521" w:rsidRDefault="00501829" w:rsidP="005018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01829" w:rsidRPr="00A55521" w:rsidRDefault="00501829" w:rsidP="005018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01829" w:rsidRPr="00A55521" w:rsidRDefault="00501829" w:rsidP="005018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01829" w:rsidRPr="00A55521" w:rsidRDefault="00501829" w:rsidP="005018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01829" w:rsidRPr="00A55521" w:rsidRDefault="00501829" w:rsidP="005018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01829" w:rsidRPr="00A55521" w:rsidRDefault="00501829" w:rsidP="00501829">
      <w:pPr>
        <w:spacing w:after="0"/>
        <w:rPr>
          <w:rFonts w:ascii="Times New Roman" w:hAnsi="Times New Roman" w:cs="Times New Roman"/>
        </w:rPr>
      </w:pPr>
    </w:p>
    <w:p w:rsidR="003154C0" w:rsidRDefault="003154C0"/>
    <w:sectPr w:rsidR="003154C0" w:rsidSect="005E73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01829"/>
    <w:rsid w:val="00013885"/>
    <w:rsid w:val="001C4D93"/>
    <w:rsid w:val="0024755F"/>
    <w:rsid w:val="003154C0"/>
    <w:rsid w:val="00501829"/>
    <w:rsid w:val="00923086"/>
    <w:rsid w:val="00C554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0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01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50182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94104766BB18CB16936CB4659DFAF13A7BDEB3DE3D46C1D242032E6D1678A0CCB3F335C53316F984AC9039D016CA827E85D23D065E3T1r8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94104766BB18CB16936CB4659DFAF13A7BFED34EED26C1D242032E6D1678A0CD93F6B525A3273931D8645C80ET6rF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B9F65E8FA9E89239E080A98980185176B08FA9978A91A813B728764DB68AE72B9C47AB5B23BD5B18D8D2B363417BCCDCD0244699A628130E60E2C52K1pCD" TargetMode="External"/><Relationship Id="rId5" Type="http://schemas.openxmlformats.org/officeDocument/2006/relationships/hyperlink" Target="consultantplus://offline/ref=338F7B31014C9F581B4F35C752E96A4D093DE63F7F60C00BCC5737E6780C2A258E4C7C28B31144612EAD64E6948057FB270Am6D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338F7B31014C9F581B4F2BCA448534410B37BB337B65CA5C900031B1275C2C70CE0C7A7DE35414677AFB3EB39A9E52E525A64AA0769F0Fm0D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885</Words>
  <Characters>5046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5920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5</cp:revision>
  <dcterms:created xsi:type="dcterms:W3CDTF">2025-05-29T02:51:00Z</dcterms:created>
  <dcterms:modified xsi:type="dcterms:W3CDTF">2025-05-30T07:24:00Z</dcterms:modified>
</cp:coreProperties>
</file>