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D9C" w:rsidRPr="004A6524" w:rsidRDefault="005C4D9C" w:rsidP="004A6524">
      <w:pPr>
        <w:spacing w:after="0" w:line="240" w:lineRule="auto"/>
        <w:jc w:val="center"/>
        <w:rPr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5C4D9C" w:rsidRPr="00EF4AB3" w:rsidRDefault="005C4D9C" w:rsidP="004A6524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C4D9C" w:rsidRPr="00EF4AB3" w:rsidRDefault="005C4D9C" w:rsidP="005C4D9C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C4D9C" w:rsidTr="00C27309">
        <w:trPr>
          <w:trHeight w:val="425"/>
        </w:trPr>
        <w:tc>
          <w:tcPr>
            <w:tcW w:w="250" w:type="dxa"/>
          </w:tcPr>
          <w:p w:rsidR="005C4D9C" w:rsidRDefault="005C4D9C" w:rsidP="00C27309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C4D9C" w:rsidRDefault="00986F4C" w:rsidP="00C2730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12</w:t>
            </w:r>
          </w:p>
        </w:tc>
        <w:tc>
          <w:tcPr>
            <w:tcW w:w="250" w:type="dxa"/>
          </w:tcPr>
          <w:p w:rsidR="005C4D9C" w:rsidRDefault="005C4D9C" w:rsidP="00C27309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C4D9C" w:rsidRDefault="00D232E6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5C4D9C" w:rsidRDefault="00D232E6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5C4D9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C4D9C" w:rsidRDefault="005C4D9C" w:rsidP="00C2730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C4D9C" w:rsidRPr="00986F4C" w:rsidRDefault="00986F4C" w:rsidP="00986F4C">
            <w:pPr>
              <w:ind w:right="-108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51</w:t>
            </w:r>
          </w:p>
        </w:tc>
      </w:tr>
      <w:tr w:rsidR="005C4D9C" w:rsidTr="00C27309">
        <w:trPr>
          <w:trHeight w:val="425"/>
        </w:trPr>
        <w:tc>
          <w:tcPr>
            <w:tcW w:w="9378" w:type="dxa"/>
            <w:gridSpan w:val="8"/>
          </w:tcPr>
          <w:p w:rsidR="005C4D9C" w:rsidRDefault="005C4D9C" w:rsidP="00C27309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5C4D9C" w:rsidTr="00C2730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C4D9C" w:rsidRDefault="005C4D9C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остановление администрации от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28.12.2022 г. N 454 «О порядке и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условиях </w:t>
            </w:r>
            <w:proofErr w:type="gramStart"/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предоставления 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дополнительных</w:t>
            </w:r>
            <w:proofErr w:type="gramEnd"/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 мер социальной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поддержки в целях соблюдения 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предельного индекса платы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граждан за коммунальные услуги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на территории муниципального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Краснощёковский 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района Алтайского края»</w:t>
            </w:r>
          </w:p>
          <w:p w:rsidR="00D232E6" w:rsidRDefault="00D232E6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Default="00D232E6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Default="00D232E6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32E6" w:rsidRDefault="00D232E6" w:rsidP="00D232E6">
      <w:pPr>
        <w:pStyle w:val="a6"/>
        <w:tabs>
          <w:tab w:val="left" w:pos="4536"/>
        </w:tabs>
        <w:spacing w:line="230" w:lineRule="auto"/>
        <w:ind w:right="-7" w:firstLine="726"/>
        <w:rPr>
          <w:spacing w:val="-4"/>
          <w:szCs w:val="28"/>
        </w:rPr>
      </w:pPr>
      <w:r w:rsidRPr="00920B13">
        <w:rPr>
          <w:rFonts w:cs="Times New Roman"/>
          <w:szCs w:val="28"/>
        </w:rPr>
        <w:t>В</w:t>
      </w:r>
      <w:r w:rsidRPr="00920B13">
        <w:rPr>
          <w:rFonts w:cs="Times New Roman"/>
          <w:spacing w:val="-19"/>
          <w:szCs w:val="28"/>
        </w:rPr>
        <w:t xml:space="preserve"> </w:t>
      </w:r>
      <w:r w:rsidRPr="00920B13">
        <w:rPr>
          <w:rFonts w:cs="Times New Roman"/>
          <w:szCs w:val="28"/>
        </w:rPr>
        <w:t>соответствии</w:t>
      </w:r>
      <w:r w:rsidRPr="00920B13">
        <w:rPr>
          <w:rFonts w:cs="Times New Roman"/>
          <w:spacing w:val="-13"/>
          <w:szCs w:val="28"/>
        </w:rPr>
        <w:t xml:space="preserve"> </w:t>
      </w:r>
      <w:r w:rsidRPr="00920B13">
        <w:rPr>
          <w:rFonts w:cs="Times New Roman"/>
          <w:szCs w:val="28"/>
        </w:rPr>
        <w:t>с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частью</w:t>
      </w:r>
      <w:r w:rsidRPr="00920B13">
        <w:rPr>
          <w:rFonts w:cs="Times New Roman"/>
          <w:spacing w:val="-13"/>
          <w:szCs w:val="28"/>
        </w:rPr>
        <w:t xml:space="preserve"> </w:t>
      </w:r>
      <w:r w:rsidRPr="00920B13">
        <w:rPr>
          <w:rFonts w:cs="Times New Roman"/>
          <w:color w:val="1D0300"/>
          <w:szCs w:val="28"/>
        </w:rPr>
        <w:t>5</w:t>
      </w:r>
      <w:r w:rsidRPr="00920B13">
        <w:rPr>
          <w:rFonts w:cs="Times New Roman"/>
          <w:color w:val="1D0300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ст.</w:t>
      </w:r>
      <w:r w:rsidRPr="00920B13">
        <w:rPr>
          <w:rFonts w:cs="Times New Roman"/>
          <w:spacing w:val="-19"/>
          <w:szCs w:val="28"/>
        </w:rPr>
        <w:t xml:space="preserve"> </w:t>
      </w:r>
      <w:r w:rsidRPr="00920B13">
        <w:rPr>
          <w:rFonts w:cs="Times New Roman"/>
          <w:szCs w:val="28"/>
        </w:rPr>
        <w:t>20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Федерального</w:t>
      </w:r>
      <w:r w:rsidRPr="00920B13">
        <w:rPr>
          <w:rFonts w:cs="Times New Roman"/>
          <w:spacing w:val="-1"/>
          <w:szCs w:val="28"/>
        </w:rPr>
        <w:t xml:space="preserve"> </w:t>
      </w:r>
      <w:r w:rsidRPr="00920B13">
        <w:rPr>
          <w:rFonts w:cs="Times New Roman"/>
          <w:szCs w:val="28"/>
        </w:rPr>
        <w:t>закона</w:t>
      </w:r>
      <w:r w:rsidRPr="00920B13">
        <w:rPr>
          <w:rFonts w:cs="Times New Roman"/>
          <w:spacing w:val="-11"/>
          <w:szCs w:val="28"/>
        </w:rPr>
        <w:t xml:space="preserve"> </w:t>
      </w:r>
      <w:r w:rsidRPr="00920B13">
        <w:rPr>
          <w:rFonts w:cs="Times New Roman"/>
          <w:szCs w:val="28"/>
        </w:rPr>
        <w:t>от</w:t>
      </w:r>
      <w:r w:rsidRPr="00920B13">
        <w:rPr>
          <w:rFonts w:cs="Times New Roman"/>
          <w:spacing w:val="-19"/>
          <w:szCs w:val="28"/>
        </w:rPr>
        <w:t xml:space="preserve"> </w:t>
      </w:r>
      <w:r w:rsidRPr="00920B13">
        <w:rPr>
          <w:rFonts w:cs="Times New Roman"/>
          <w:szCs w:val="28"/>
        </w:rPr>
        <w:t>06.10.2003 N</w:t>
      </w:r>
      <w:r w:rsidRPr="00920B13">
        <w:rPr>
          <w:rFonts w:cs="Times New Roman"/>
          <w:spacing w:val="-21"/>
          <w:szCs w:val="28"/>
        </w:rPr>
        <w:t xml:space="preserve"> </w:t>
      </w:r>
      <w:r w:rsidRPr="00920B13">
        <w:rPr>
          <w:rFonts w:cs="Times New Roman"/>
          <w:szCs w:val="28"/>
        </w:rPr>
        <w:t>131-ФЗ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«Об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общих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принципах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организации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местного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самоуправления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в Российской Федерации»,</w:t>
      </w:r>
      <w:r w:rsidRPr="00920B13">
        <w:rPr>
          <w:rFonts w:cs="Times New Roman"/>
          <w:spacing w:val="40"/>
          <w:szCs w:val="28"/>
        </w:rPr>
        <w:t xml:space="preserve"> </w:t>
      </w:r>
      <w:r w:rsidRPr="00920B13">
        <w:rPr>
          <w:rFonts w:cs="Times New Roman"/>
          <w:szCs w:val="28"/>
        </w:rPr>
        <w:t xml:space="preserve">постановлениями Правительства Российской Федерации от 30.04.2014 N 400 «О формировании индексов изменения </w:t>
      </w:r>
      <w:r w:rsidRPr="00920B13">
        <w:rPr>
          <w:rFonts w:cs="Times New Roman"/>
          <w:spacing w:val="-4"/>
          <w:szCs w:val="28"/>
        </w:rPr>
        <w:t>размера</w:t>
      </w:r>
      <w:r w:rsidRPr="00920B13">
        <w:rPr>
          <w:rFonts w:cs="Times New Roman"/>
          <w:spacing w:val="-15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платы</w:t>
      </w:r>
      <w:r w:rsidRPr="00920B13">
        <w:rPr>
          <w:rFonts w:cs="Times New Roman"/>
          <w:spacing w:val="-10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граждан за</w:t>
      </w:r>
      <w:r w:rsidRPr="00920B13">
        <w:rPr>
          <w:rFonts w:cs="Times New Roman"/>
          <w:spacing w:val="-13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коммунальные</w:t>
      </w:r>
      <w:r w:rsidRPr="00920B13">
        <w:rPr>
          <w:rFonts w:cs="Times New Roman"/>
          <w:spacing w:val="10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услуги</w:t>
      </w:r>
      <w:r w:rsidRPr="00920B13">
        <w:rPr>
          <w:rFonts w:cs="Times New Roman"/>
          <w:spacing w:val="-7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в</w:t>
      </w:r>
      <w:r w:rsidRPr="00920B13">
        <w:rPr>
          <w:rFonts w:cs="Times New Roman"/>
          <w:spacing w:val="-15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Российской</w:t>
      </w:r>
      <w:r w:rsidRPr="00920B13">
        <w:rPr>
          <w:rFonts w:cs="Times New Roman"/>
          <w:spacing w:val="-7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 xml:space="preserve">Федерации» </w:t>
      </w:r>
      <w:r w:rsidRPr="00920B13">
        <w:rPr>
          <w:rFonts w:cs="Times New Roman"/>
          <w:szCs w:val="28"/>
        </w:rPr>
        <w:t>(далее</w:t>
      </w:r>
      <w:r w:rsidRPr="00920B13">
        <w:rPr>
          <w:rFonts w:cs="Times New Roman"/>
          <w:spacing w:val="-19"/>
          <w:szCs w:val="28"/>
        </w:rPr>
        <w:t xml:space="preserve"> </w:t>
      </w:r>
      <w:r w:rsidRPr="00920B13">
        <w:rPr>
          <w:rFonts w:cs="Times New Roman"/>
          <w:color w:val="340000"/>
          <w:w w:val="90"/>
          <w:szCs w:val="28"/>
        </w:rPr>
        <w:t>—</w:t>
      </w:r>
      <w:r w:rsidRPr="00920B13">
        <w:rPr>
          <w:rFonts w:cs="Times New Roman"/>
          <w:color w:val="340000"/>
          <w:spacing w:val="-10"/>
          <w:w w:val="90"/>
          <w:szCs w:val="28"/>
        </w:rPr>
        <w:t xml:space="preserve"> </w:t>
      </w:r>
      <w:r w:rsidRPr="00920B13">
        <w:rPr>
          <w:rFonts w:cs="Times New Roman"/>
          <w:szCs w:val="28"/>
        </w:rPr>
        <w:t>Основы</w:t>
      </w:r>
      <w:r w:rsidRPr="00920B13">
        <w:rPr>
          <w:rFonts w:cs="Times New Roman"/>
          <w:spacing w:val="-19"/>
          <w:szCs w:val="28"/>
        </w:rPr>
        <w:t xml:space="preserve"> </w:t>
      </w:r>
      <w:r w:rsidRPr="00920B13">
        <w:rPr>
          <w:rFonts w:cs="Times New Roman"/>
          <w:szCs w:val="28"/>
        </w:rPr>
        <w:t>формирования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индексов)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и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от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14.11.2022</w:t>
      </w:r>
      <w:r w:rsidRPr="00920B13">
        <w:rPr>
          <w:rFonts w:cs="Times New Roman"/>
          <w:spacing w:val="-18"/>
          <w:szCs w:val="28"/>
        </w:rPr>
        <w:t xml:space="preserve"> </w:t>
      </w:r>
      <w:r>
        <w:rPr>
          <w:szCs w:val="28"/>
        </w:rPr>
        <w:t>№</w:t>
      </w:r>
      <w:r w:rsidRPr="00920B13">
        <w:rPr>
          <w:rFonts w:cs="Times New Roman"/>
          <w:i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2053</w:t>
      </w:r>
      <w:r w:rsidRPr="00920B13">
        <w:rPr>
          <w:rFonts w:cs="Times New Roman"/>
          <w:spacing w:val="-18"/>
          <w:szCs w:val="28"/>
        </w:rPr>
        <w:t xml:space="preserve"> </w:t>
      </w:r>
      <w:r w:rsidRPr="00920B13">
        <w:rPr>
          <w:rFonts w:cs="Times New Roman"/>
          <w:szCs w:val="28"/>
        </w:rPr>
        <w:t>с</w:t>
      </w:r>
      <w:r w:rsidRPr="00920B13">
        <w:rPr>
          <w:rFonts w:cs="Times New Roman"/>
          <w:spacing w:val="-19"/>
          <w:szCs w:val="28"/>
        </w:rPr>
        <w:t xml:space="preserve"> </w:t>
      </w:r>
      <w:r w:rsidRPr="00920B13">
        <w:rPr>
          <w:rFonts w:cs="Times New Roman"/>
          <w:szCs w:val="28"/>
        </w:rPr>
        <w:t>целью обеспечения</w:t>
      </w:r>
      <w:r w:rsidRPr="00920B13">
        <w:rPr>
          <w:rFonts w:cs="Times New Roman"/>
          <w:spacing w:val="40"/>
          <w:szCs w:val="28"/>
        </w:rPr>
        <w:t xml:space="preserve"> </w:t>
      </w:r>
      <w:r w:rsidRPr="00920B13">
        <w:rPr>
          <w:rFonts w:cs="Times New Roman"/>
          <w:szCs w:val="28"/>
        </w:rPr>
        <w:t>дополнительных</w:t>
      </w:r>
      <w:r w:rsidRPr="00920B13">
        <w:rPr>
          <w:rFonts w:cs="Times New Roman"/>
          <w:spacing w:val="-16"/>
          <w:szCs w:val="28"/>
        </w:rPr>
        <w:t xml:space="preserve"> </w:t>
      </w:r>
      <w:r w:rsidRPr="00920B13">
        <w:rPr>
          <w:rFonts w:cs="Times New Roman"/>
          <w:szCs w:val="28"/>
        </w:rPr>
        <w:t>мер</w:t>
      </w:r>
      <w:r w:rsidRPr="00920B13">
        <w:rPr>
          <w:rFonts w:cs="Times New Roman"/>
          <w:spacing w:val="-5"/>
          <w:szCs w:val="28"/>
        </w:rPr>
        <w:t xml:space="preserve"> </w:t>
      </w:r>
      <w:r w:rsidRPr="00920B13">
        <w:rPr>
          <w:rFonts w:cs="Times New Roman"/>
          <w:szCs w:val="28"/>
        </w:rPr>
        <w:t>социальной под</w:t>
      </w:r>
      <w:r>
        <w:rPr>
          <w:szCs w:val="28"/>
        </w:rPr>
        <w:t>держки потребителям коммунальных</w:t>
      </w:r>
      <w:r w:rsidRPr="00920B13">
        <w:rPr>
          <w:rFonts w:cs="Times New Roman"/>
          <w:szCs w:val="28"/>
        </w:rPr>
        <w:t xml:space="preserve"> услуг для обес</w:t>
      </w:r>
      <w:r>
        <w:rPr>
          <w:szCs w:val="28"/>
        </w:rPr>
        <w:t>печения соблюдения установленных</w:t>
      </w:r>
      <w:r w:rsidRPr="00920B13">
        <w:rPr>
          <w:rFonts w:cs="Times New Roman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предельных</w:t>
      </w:r>
      <w:r w:rsidRPr="00920B13">
        <w:rPr>
          <w:rFonts w:cs="Times New Roman"/>
          <w:spacing w:val="-13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индексов изменения</w:t>
      </w:r>
      <w:r w:rsidRPr="00920B13">
        <w:rPr>
          <w:rFonts w:cs="Times New Roman"/>
          <w:spacing w:val="-10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платы</w:t>
      </w:r>
      <w:r w:rsidRPr="00920B13">
        <w:rPr>
          <w:rFonts w:cs="Times New Roman"/>
          <w:spacing w:val="-12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граждан</w:t>
      </w:r>
      <w:r w:rsidRPr="00920B13">
        <w:rPr>
          <w:rFonts w:cs="Times New Roman"/>
          <w:spacing w:val="-8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за</w:t>
      </w:r>
      <w:r w:rsidRPr="00920B13">
        <w:rPr>
          <w:rFonts w:cs="Times New Roman"/>
          <w:spacing w:val="-13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коммунальные</w:t>
      </w:r>
      <w:r w:rsidRPr="00920B13">
        <w:rPr>
          <w:rFonts w:cs="Times New Roman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услуги</w:t>
      </w:r>
      <w:r w:rsidRPr="00920B13">
        <w:rPr>
          <w:rFonts w:cs="Times New Roman"/>
          <w:spacing w:val="-13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 xml:space="preserve">на </w:t>
      </w:r>
      <w:r w:rsidRPr="00920B13">
        <w:rPr>
          <w:rFonts w:cs="Times New Roman"/>
          <w:szCs w:val="28"/>
        </w:rPr>
        <w:t xml:space="preserve">территории муниципального образования Краснощёковский район Алтайского края Администрация Краснощёковского района Алтайского </w:t>
      </w:r>
      <w:r w:rsidRPr="00920B13">
        <w:rPr>
          <w:rFonts w:cs="Times New Roman"/>
          <w:spacing w:val="-4"/>
          <w:szCs w:val="28"/>
        </w:rPr>
        <w:t>края</w:t>
      </w:r>
    </w:p>
    <w:p w:rsidR="00D232E6" w:rsidRPr="0097667F" w:rsidRDefault="00D232E6" w:rsidP="00D232E6">
      <w:pPr>
        <w:pStyle w:val="a6"/>
        <w:spacing w:line="230" w:lineRule="auto"/>
        <w:ind w:right="-7"/>
        <w:rPr>
          <w:rFonts w:cs="Times New Roman"/>
          <w:szCs w:val="28"/>
        </w:rPr>
      </w:pPr>
      <w:r w:rsidRPr="0097667F">
        <w:rPr>
          <w:rFonts w:cs="Times New Roman"/>
          <w:spacing w:val="-2"/>
          <w:szCs w:val="28"/>
        </w:rPr>
        <w:t>ПОСТАНОВЛЯЕТ: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851"/>
        </w:tabs>
        <w:spacing w:line="230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>Внести изменения в приложение 2 Положения «О порядке и условиях предоставления дополнительных мер социальной поддержки в целях</w:t>
      </w:r>
      <w:r w:rsidRPr="0097667F">
        <w:rPr>
          <w:spacing w:val="-15"/>
          <w:sz w:val="28"/>
          <w:szCs w:val="28"/>
        </w:rPr>
        <w:t xml:space="preserve"> </w:t>
      </w:r>
      <w:r w:rsidRPr="0097667F">
        <w:rPr>
          <w:sz w:val="28"/>
          <w:szCs w:val="28"/>
        </w:rPr>
        <w:t>соблюдения</w:t>
      </w:r>
      <w:r w:rsidRPr="0097667F">
        <w:rPr>
          <w:spacing w:val="-2"/>
          <w:sz w:val="28"/>
          <w:szCs w:val="28"/>
        </w:rPr>
        <w:t xml:space="preserve"> </w:t>
      </w:r>
      <w:r w:rsidRPr="0097667F">
        <w:rPr>
          <w:sz w:val="28"/>
          <w:szCs w:val="28"/>
        </w:rPr>
        <w:t>предельного</w:t>
      </w:r>
      <w:r w:rsidRPr="0097667F">
        <w:rPr>
          <w:spacing w:val="-6"/>
          <w:sz w:val="28"/>
          <w:szCs w:val="28"/>
        </w:rPr>
        <w:t xml:space="preserve"> </w:t>
      </w:r>
      <w:r w:rsidRPr="0097667F">
        <w:rPr>
          <w:sz w:val="28"/>
          <w:szCs w:val="28"/>
        </w:rPr>
        <w:t>индекса</w:t>
      </w:r>
      <w:r w:rsidRPr="0097667F">
        <w:rPr>
          <w:spacing w:val="-8"/>
          <w:sz w:val="28"/>
          <w:szCs w:val="28"/>
        </w:rPr>
        <w:t xml:space="preserve"> </w:t>
      </w:r>
      <w:r w:rsidRPr="0097667F">
        <w:rPr>
          <w:sz w:val="28"/>
          <w:szCs w:val="28"/>
        </w:rPr>
        <w:t>платы</w:t>
      </w:r>
      <w:r w:rsidRPr="0097667F">
        <w:rPr>
          <w:spacing w:val="-14"/>
          <w:sz w:val="28"/>
          <w:szCs w:val="28"/>
        </w:rPr>
        <w:t xml:space="preserve"> </w:t>
      </w:r>
      <w:r w:rsidRPr="0097667F">
        <w:rPr>
          <w:sz w:val="28"/>
          <w:szCs w:val="28"/>
        </w:rPr>
        <w:t>граждан</w:t>
      </w:r>
      <w:r w:rsidRPr="0097667F">
        <w:rPr>
          <w:spacing w:val="-11"/>
          <w:sz w:val="28"/>
          <w:szCs w:val="28"/>
        </w:rPr>
        <w:t xml:space="preserve"> </w:t>
      </w:r>
      <w:r w:rsidRPr="0097667F">
        <w:rPr>
          <w:sz w:val="28"/>
          <w:szCs w:val="28"/>
        </w:rPr>
        <w:t>за</w:t>
      </w:r>
      <w:r w:rsidRPr="0097667F">
        <w:rPr>
          <w:spacing w:val="-19"/>
          <w:sz w:val="28"/>
          <w:szCs w:val="28"/>
        </w:rPr>
        <w:t xml:space="preserve"> </w:t>
      </w:r>
      <w:r w:rsidRPr="0097667F">
        <w:rPr>
          <w:sz w:val="28"/>
          <w:szCs w:val="28"/>
        </w:rPr>
        <w:t>коммунальные услуги на территории муниципального образования Краснощёковский района</w:t>
      </w:r>
      <w:r w:rsidRPr="0097667F">
        <w:rPr>
          <w:spacing w:val="-19"/>
          <w:sz w:val="28"/>
          <w:szCs w:val="28"/>
        </w:rPr>
        <w:t xml:space="preserve"> </w:t>
      </w:r>
      <w:r w:rsidRPr="0097667F">
        <w:rPr>
          <w:sz w:val="28"/>
          <w:szCs w:val="28"/>
        </w:rPr>
        <w:t>Алтайского</w:t>
      </w:r>
      <w:r w:rsidRPr="0097667F">
        <w:rPr>
          <w:spacing w:val="-6"/>
          <w:sz w:val="28"/>
          <w:szCs w:val="28"/>
        </w:rPr>
        <w:t xml:space="preserve"> </w:t>
      </w:r>
      <w:r w:rsidRPr="0097667F">
        <w:rPr>
          <w:sz w:val="28"/>
          <w:szCs w:val="28"/>
        </w:rPr>
        <w:t>края»</w:t>
      </w:r>
      <w:r w:rsidRPr="0097667F">
        <w:rPr>
          <w:spacing w:val="-14"/>
          <w:sz w:val="28"/>
          <w:szCs w:val="28"/>
        </w:rPr>
        <w:t xml:space="preserve"> </w:t>
      </w:r>
      <w:r w:rsidRPr="0097667F">
        <w:rPr>
          <w:sz w:val="28"/>
          <w:szCs w:val="28"/>
        </w:rPr>
        <w:t>от</w:t>
      </w:r>
      <w:r w:rsidRPr="0097667F">
        <w:rPr>
          <w:spacing w:val="-19"/>
          <w:sz w:val="28"/>
          <w:szCs w:val="28"/>
        </w:rPr>
        <w:t xml:space="preserve"> </w:t>
      </w:r>
      <w:r w:rsidRPr="0097667F">
        <w:rPr>
          <w:sz w:val="28"/>
          <w:szCs w:val="28"/>
        </w:rPr>
        <w:t>28.12.2022</w:t>
      </w:r>
      <w:r w:rsidRPr="0097667F">
        <w:rPr>
          <w:spacing w:val="-9"/>
          <w:sz w:val="28"/>
          <w:szCs w:val="28"/>
        </w:rPr>
        <w:t xml:space="preserve"> </w:t>
      </w:r>
      <w:r w:rsidRPr="0097667F">
        <w:rPr>
          <w:sz w:val="28"/>
          <w:szCs w:val="28"/>
        </w:rPr>
        <w:t>г.</w:t>
      </w:r>
      <w:r w:rsidRPr="0097667F">
        <w:rPr>
          <w:spacing w:val="-19"/>
          <w:sz w:val="28"/>
          <w:szCs w:val="28"/>
        </w:rPr>
        <w:t xml:space="preserve"> </w:t>
      </w:r>
      <w:r w:rsidRPr="0097667F">
        <w:rPr>
          <w:sz w:val="28"/>
          <w:szCs w:val="28"/>
        </w:rPr>
        <w:t>№</w:t>
      </w:r>
      <w:r w:rsidRPr="0097667F">
        <w:rPr>
          <w:spacing w:val="20"/>
          <w:sz w:val="28"/>
          <w:szCs w:val="28"/>
        </w:rPr>
        <w:t xml:space="preserve"> </w:t>
      </w:r>
      <w:r w:rsidRPr="0097667F">
        <w:rPr>
          <w:sz w:val="28"/>
          <w:szCs w:val="28"/>
        </w:rPr>
        <w:t>454</w:t>
      </w:r>
      <w:r w:rsidRPr="0097667F">
        <w:rPr>
          <w:spacing w:val="-15"/>
          <w:sz w:val="28"/>
          <w:szCs w:val="28"/>
        </w:rPr>
        <w:t xml:space="preserve"> </w:t>
      </w:r>
      <w:r w:rsidRPr="0097667F">
        <w:rPr>
          <w:sz w:val="28"/>
          <w:szCs w:val="28"/>
        </w:rPr>
        <w:t>и</w:t>
      </w:r>
      <w:r w:rsidRPr="0097667F">
        <w:rPr>
          <w:spacing w:val="-19"/>
          <w:sz w:val="28"/>
          <w:szCs w:val="28"/>
        </w:rPr>
        <w:t xml:space="preserve"> </w:t>
      </w:r>
      <w:r w:rsidRPr="0097667F">
        <w:rPr>
          <w:sz w:val="28"/>
          <w:szCs w:val="28"/>
        </w:rPr>
        <w:t>изложить</w:t>
      </w:r>
      <w:r w:rsidRPr="0097667F">
        <w:rPr>
          <w:spacing w:val="-9"/>
          <w:sz w:val="28"/>
          <w:szCs w:val="28"/>
        </w:rPr>
        <w:t xml:space="preserve"> </w:t>
      </w:r>
      <w:r w:rsidRPr="0097667F">
        <w:rPr>
          <w:sz w:val="28"/>
          <w:szCs w:val="28"/>
        </w:rPr>
        <w:t>в</w:t>
      </w:r>
      <w:r w:rsidRPr="0097667F">
        <w:rPr>
          <w:spacing w:val="-19"/>
          <w:sz w:val="28"/>
          <w:szCs w:val="28"/>
        </w:rPr>
        <w:t xml:space="preserve"> </w:t>
      </w:r>
      <w:r w:rsidRPr="0097667F">
        <w:rPr>
          <w:sz w:val="28"/>
          <w:szCs w:val="28"/>
        </w:rPr>
        <w:t>следующей редакции</w:t>
      </w:r>
      <w:r w:rsidRPr="0097667F">
        <w:rPr>
          <w:spacing w:val="-17"/>
          <w:sz w:val="28"/>
          <w:szCs w:val="28"/>
        </w:rPr>
        <w:t xml:space="preserve"> </w:t>
      </w:r>
      <w:r w:rsidRPr="0097667F">
        <w:rPr>
          <w:sz w:val="28"/>
          <w:szCs w:val="28"/>
        </w:rPr>
        <w:t>(приложение</w:t>
      </w:r>
      <w:r w:rsidRPr="0097667F">
        <w:rPr>
          <w:spacing w:val="35"/>
          <w:sz w:val="28"/>
          <w:szCs w:val="28"/>
        </w:rPr>
        <w:t xml:space="preserve"> </w:t>
      </w:r>
      <w:r w:rsidRPr="0097667F">
        <w:rPr>
          <w:sz w:val="28"/>
          <w:szCs w:val="28"/>
        </w:rPr>
        <w:t>к</w:t>
      </w:r>
      <w:r w:rsidRPr="0097667F">
        <w:rPr>
          <w:spacing w:val="-18"/>
          <w:sz w:val="28"/>
          <w:szCs w:val="28"/>
        </w:rPr>
        <w:t xml:space="preserve"> </w:t>
      </w:r>
      <w:r w:rsidRPr="0097667F">
        <w:rPr>
          <w:sz w:val="28"/>
          <w:szCs w:val="28"/>
        </w:rPr>
        <w:t>данному</w:t>
      </w:r>
      <w:r w:rsidRPr="0097667F">
        <w:rPr>
          <w:spacing w:val="-18"/>
          <w:sz w:val="28"/>
          <w:szCs w:val="28"/>
        </w:rPr>
        <w:t xml:space="preserve"> </w:t>
      </w:r>
      <w:r w:rsidRPr="0097667F">
        <w:rPr>
          <w:sz w:val="28"/>
          <w:szCs w:val="28"/>
        </w:rPr>
        <w:t>постановлению).</w:t>
      </w:r>
    </w:p>
    <w:p w:rsidR="00D232E6" w:rsidRDefault="00D232E6" w:rsidP="00D232E6">
      <w:pPr>
        <w:pStyle w:val="af7"/>
        <w:numPr>
          <w:ilvl w:val="0"/>
          <w:numId w:val="8"/>
        </w:numPr>
        <w:spacing w:before="0" w:line="235" w:lineRule="auto"/>
        <w:ind w:left="0" w:right="-7" w:firstLine="709"/>
        <w:jc w:val="both"/>
        <w:rPr>
          <w:sz w:val="28"/>
          <w:szCs w:val="28"/>
        </w:rPr>
      </w:pPr>
      <w:r w:rsidRPr="00D232E6">
        <w:rPr>
          <w:sz w:val="28"/>
          <w:szCs w:val="28"/>
        </w:rPr>
        <w:t xml:space="preserve">Комитету по финансам, налоговой и кредитной политике </w:t>
      </w:r>
      <w:r w:rsidRPr="00D232E6">
        <w:rPr>
          <w:spacing w:val="-4"/>
          <w:sz w:val="28"/>
          <w:szCs w:val="28"/>
        </w:rPr>
        <w:t>Администрации</w:t>
      </w:r>
      <w:r w:rsidRPr="00D232E6">
        <w:rPr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Краснощёковского</w:t>
      </w:r>
      <w:r w:rsidRPr="00D232E6">
        <w:rPr>
          <w:spacing w:val="-15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района Алтайского края</w:t>
      </w:r>
      <w:r w:rsidRPr="00D232E6">
        <w:rPr>
          <w:spacing w:val="-7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 xml:space="preserve">осуществлять </w:t>
      </w:r>
      <w:r w:rsidRPr="00D232E6">
        <w:rPr>
          <w:sz w:val="28"/>
          <w:szCs w:val="28"/>
        </w:rPr>
        <w:lastRenderedPageBreak/>
        <w:t xml:space="preserve">финансирование в пределах средств, предусмотренных в бюджете </w:t>
      </w:r>
      <w:r w:rsidRPr="00D232E6">
        <w:rPr>
          <w:spacing w:val="-4"/>
          <w:sz w:val="28"/>
          <w:szCs w:val="28"/>
        </w:rPr>
        <w:t>муниципального</w:t>
      </w:r>
      <w:r w:rsidRPr="00D232E6">
        <w:rPr>
          <w:spacing w:val="-15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образования</w:t>
      </w:r>
      <w:r w:rsidRPr="00D232E6">
        <w:rPr>
          <w:spacing w:val="-1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Краснощёковский</w:t>
      </w:r>
      <w:r w:rsidRPr="00D232E6">
        <w:rPr>
          <w:spacing w:val="-1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район</w:t>
      </w:r>
      <w:r w:rsidRPr="00D232E6">
        <w:rPr>
          <w:spacing w:val="-1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Алтайского</w:t>
      </w:r>
      <w:r w:rsidRPr="00D232E6">
        <w:rPr>
          <w:spacing w:val="-1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края</w:t>
      </w:r>
      <w:r w:rsidRPr="00D232E6">
        <w:rPr>
          <w:spacing w:val="-1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 xml:space="preserve">на </w:t>
      </w:r>
      <w:r w:rsidRPr="00D232E6">
        <w:rPr>
          <w:sz w:val="28"/>
          <w:szCs w:val="28"/>
        </w:rPr>
        <w:t>указанные цели.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1418"/>
        </w:tabs>
        <w:spacing w:line="235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>Пр</w:t>
      </w:r>
      <w:r>
        <w:rPr>
          <w:sz w:val="28"/>
          <w:szCs w:val="28"/>
        </w:rPr>
        <w:t>изнать утратившим силу постановление Администрации Краснощёковского района Алтайского края от 19.01.2024 г. № 17</w:t>
      </w:r>
      <w:r w:rsidRPr="0097667F">
        <w:t xml:space="preserve"> </w:t>
      </w:r>
      <w:r>
        <w:t>«</w:t>
      </w:r>
      <w:r w:rsidRPr="0097667F">
        <w:rPr>
          <w:sz w:val="28"/>
          <w:szCs w:val="28"/>
        </w:rPr>
        <w:t>О внесении изменений в</w:t>
      </w:r>
      <w:r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постановление администрации от</w:t>
      </w:r>
      <w:r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28.12.2022 г. N 454 «О порядке и</w:t>
      </w:r>
      <w:r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условиях предоставления дополнительных мер социальной</w:t>
      </w:r>
      <w:r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поддержки в целях соблюдения предельного индекса платы</w:t>
      </w:r>
      <w:r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граждан за коммунальные услуги</w:t>
      </w:r>
      <w:r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на территории муниципального</w:t>
      </w:r>
      <w:r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образования Краснощёковский района Алтайского края»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1418"/>
        </w:tabs>
        <w:spacing w:before="13" w:line="230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>Опубликовать настоящее решение на сайте Админи</w:t>
      </w:r>
      <w:r>
        <w:rPr>
          <w:sz w:val="28"/>
          <w:szCs w:val="28"/>
        </w:rPr>
        <w:t>страции Краснощёковского района Алтайского края.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1418"/>
        </w:tabs>
        <w:spacing w:before="3" w:line="230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 xml:space="preserve">Контроль за исполнением данного положения возложить на </w:t>
      </w:r>
      <w:r>
        <w:rPr>
          <w:sz w:val="28"/>
          <w:szCs w:val="28"/>
        </w:rPr>
        <w:t xml:space="preserve">исполняющего обязанности </w:t>
      </w:r>
      <w:r w:rsidRPr="0097667F">
        <w:rPr>
          <w:sz w:val="28"/>
          <w:szCs w:val="28"/>
        </w:rPr>
        <w:t>начальника</w:t>
      </w:r>
      <w:r w:rsidRPr="0097667F">
        <w:rPr>
          <w:spacing w:val="-8"/>
          <w:sz w:val="28"/>
          <w:szCs w:val="28"/>
        </w:rPr>
        <w:t xml:space="preserve"> </w:t>
      </w:r>
      <w:r w:rsidRPr="0097667F">
        <w:rPr>
          <w:sz w:val="28"/>
          <w:szCs w:val="28"/>
        </w:rPr>
        <w:t>Управления</w:t>
      </w:r>
      <w:r w:rsidRPr="0097667F">
        <w:rPr>
          <w:spacing w:val="-3"/>
          <w:sz w:val="28"/>
          <w:szCs w:val="28"/>
        </w:rPr>
        <w:t xml:space="preserve"> </w:t>
      </w:r>
      <w:r w:rsidRPr="0097667F">
        <w:rPr>
          <w:sz w:val="28"/>
          <w:szCs w:val="28"/>
        </w:rPr>
        <w:t>по</w:t>
      </w:r>
      <w:r w:rsidRPr="0097667F">
        <w:rPr>
          <w:spacing w:val="-13"/>
          <w:sz w:val="28"/>
          <w:szCs w:val="28"/>
        </w:rPr>
        <w:t xml:space="preserve"> </w:t>
      </w:r>
      <w:r w:rsidRPr="0097667F">
        <w:rPr>
          <w:sz w:val="28"/>
          <w:szCs w:val="28"/>
        </w:rPr>
        <w:t>экономическому</w:t>
      </w:r>
      <w:r w:rsidRPr="0097667F">
        <w:rPr>
          <w:spacing w:val="-19"/>
          <w:sz w:val="28"/>
          <w:szCs w:val="28"/>
        </w:rPr>
        <w:t xml:space="preserve"> </w:t>
      </w:r>
      <w:r w:rsidRPr="0097667F">
        <w:rPr>
          <w:sz w:val="28"/>
          <w:szCs w:val="28"/>
        </w:rPr>
        <w:t>развитию</w:t>
      </w:r>
      <w:r w:rsidRPr="0097667F">
        <w:rPr>
          <w:spacing w:val="-5"/>
          <w:sz w:val="28"/>
          <w:szCs w:val="28"/>
        </w:rPr>
        <w:t xml:space="preserve"> </w:t>
      </w:r>
      <w:r w:rsidRPr="0097667F">
        <w:rPr>
          <w:sz w:val="28"/>
          <w:szCs w:val="28"/>
        </w:rPr>
        <w:t>и</w:t>
      </w:r>
      <w:r w:rsidRPr="0097667F"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имущественным отнош</w:t>
      </w:r>
      <w:r w:rsidRPr="0097667F">
        <w:rPr>
          <w:sz w:val="28"/>
          <w:szCs w:val="28"/>
        </w:rPr>
        <w:t>ениям Администрации Краснощёковского района</w:t>
      </w:r>
      <w:r>
        <w:rPr>
          <w:sz w:val="28"/>
          <w:szCs w:val="28"/>
        </w:rPr>
        <w:t xml:space="preserve"> Алтайского края Смирнову Марину Александровну</w:t>
      </w:r>
      <w:r w:rsidRPr="0097667F">
        <w:rPr>
          <w:spacing w:val="-2"/>
          <w:sz w:val="28"/>
          <w:szCs w:val="28"/>
        </w:rPr>
        <w:t>.</w:t>
      </w:r>
    </w:p>
    <w:p w:rsidR="00D232E6" w:rsidRPr="0097667F" w:rsidRDefault="00D232E6" w:rsidP="00D232E6">
      <w:pPr>
        <w:pStyle w:val="a6"/>
        <w:rPr>
          <w:rFonts w:cs="Times New Roman"/>
          <w:szCs w:val="28"/>
        </w:rPr>
      </w:pPr>
    </w:p>
    <w:p w:rsidR="00D232E6" w:rsidRPr="00ED1F36" w:rsidRDefault="00D232E6" w:rsidP="00D232E6">
      <w:pPr>
        <w:pStyle w:val="a6"/>
        <w:rPr>
          <w:rFonts w:cs="Times New Roman"/>
        </w:rPr>
      </w:pPr>
    </w:p>
    <w:p w:rsidR="00D232E6" w:rsidRPr="00ED1F36" w:rsidRDefault="00D232E6" w:rsidP="00D232E6">
      <w:pPr>
        <w:pStyle w:val="a6"/>
        <w:spacing w:before="117"/>
        <w:rPr>
          <w:rFonts w:cs="Times New Roman"/>
        </w:rPr>
      </w:pPr>
    </w:p>
    <w:p w:rsidR="00D232E6" w:rsidRPr="00ED1F36" w:rsidRDefault="00D232E6" w:rsidP="00D232E6">
      <w:pPr>
        <w:pStyle w:val="a6"/>
        <w:tabs>
          <w:tab w:val="left" w:pos="7230"/>
        </w:tabs>
        <w:spacing w:before="1"/>
        <w:rPr>
          <w:rFonts w:cs="Times New Roman"/>
        </w:rPr>
      </w:pPr>
      <w:r w:rsidRPr="00ED1F36">
        <w:rPr>
          <w:rFonts w:cs="Times New Roman"/>
          <w:spacing w:val="-4"/>
          <w:position w:val="1"/>
        </w:rPr>
        <w:t>Глава</w:t>
      </w:r>
      <w:r w:rsidRPr="00ED1F36">
        <w:rPr>
          <w:rFonts w:cs="Times New Roman"/>
          <w:spacing w:val="-8"/>
          <w:position w:val="1"/>
        </w:rPr>
        <w:t xml:space="preserve"> </w:t>
      </w:r>
      <w:r w:rsidRPr="00ED1F36">
        <w:rPr>
          <w:rFonts w:cs="Times New Roman"/>
          <w:spacing w:val="-2"/>
          <w:position w:val="1"/>
        </w:rPr>
        <w:t>района</w:t>
      </w:r>
      <w:r w:rsidRPr="00ED1F36">
        <w:rPr>
          <w:rFonts w:cs="Times New Roman"/>
          <w:position w:val="1"/>
        </w:rPr>
        <w:tab/>
      </w:r>
      <w:r w:rsidRPr="00ED1F36">
        <w:rPr>
          <w:rFonts w:cs="Times New Roman"/>
          <w:spacing w:val="-4"/>
        </w:rPr>
        <w:t>А.Ю.</w:t>
      </w:r>
      <w:r w:rsidRPr="00ED1F36">
        <w:rPr>
          <w:rFonts w:cs="Times New Roman"/>
          <w:spacing w:val="-12"/>
        </w:rPr>
        <w:t xml:space="preserve"> </w:t>
      </w:r>
      <w:proofErr w:type="spellStart"/>
      <w:r>
        <w:rPr>
          <w:spacing w:val="-2"/>
        </w:rPr>
        <w:t>Бобрыш</w:t>
      </w:r>
      <w:r w:rsidRPr="00ED1F36">
        <w:rPr>
          <w:rFonts w:cs="Times New Roman"/>
          <w:spacing w:val="-2"/>
        </w:rPr>
        <w:t>ев</w:t>
      </w:r>
      <w:proofErr w:type="spellEnd"/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D232E6" w:rsidRPr="00D232E6" w:rsidRDefault="00D232E6" w:rsidP="00D232E6">
      <w:pPr>
        <w:widowControl w:val="0"/>
        <w:tabs>
          <w:tab w:val="left" w:pos="6120"/>
        </w:tabs>
        <w:autoSpaceDE w:val="0"/>
        <w:autoSpaceDN w:val="0"/>
        <w:spacing w:before="73" w:after="0" w:line="249" w:lineRule="auto"/>
        <w:ind w:right="-7"/>
        <w:jc w:val="right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lastRenderedPageBreak/>
        <w:t>Приложение</w:t>
      </w:r>
      <w:r w:rsidRPr="00D232E6">
        <w:rPr>
          <w:rFonts w:ascii="Times New Roman" w:eastAsia="Times New Roman" w:hAnsi="Times New Roman" w:cs="Times New Roman"/>
          <w:spacing w:val="53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к</w:t>
      </w:r>
      <w:r w:rsidRPr="00D232E6">
        <w:rPr>
          <w:rFonts w:ascii="Times New Roman" w:eastAsia="Times New Roman" w:hAnsi="Times New Roman" w:cs="Times New Roman"/>
          <w:spacing w:val="-18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 xml:space="preserve">постановлению            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                                                                         Администрации</w:t>
      </w:r>
      <w:r w:rsidRPr="00D232E6">
        <w:rPr>
          <w:rFonts w:ascii="Times New Roman" w:eastAsia="Times New Roman" w:hAnsi="Times New Roman" w:cs="Times New Roman"/>
          <w:spacing w:val="14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Краснощёковского</w:t>
      </w:r>
    </w:p>
    <w:p w:rsidR="00D232E6" w:rsidRPr="00ED1F36" w:rsidRDefault="00D232E6" w:rsidP="00D232E6">
      <w:pPr>
        <w:tabs>
          <w:tab w:val="left" w:pos="6120"/>
        </w:tabs>
        <w:spacing w:before="73" w:line="249" w:lineRule="auto"/>
        <w:ind w:right="-7"/>
        <w:jc w:val="right"/>
        <w:rPr>
          <w:rFonts w:ascii="Times New Roman" w:hAnsi="Times New Roman" w:cs="Times New Roman"/>
          <w:sz w:val="28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района</w:t>
      </w:r>
      <w:r w:rsidRPr="00D232E6">
        <w:rPr>
          <w:rFonts w:ascii="Times New Roman" w:eastAsia="Times New Roman" w:hAnsi="Times New Roman" w:cs="Times New Roman"/>
          <w:spacing w:val="-11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Алтайского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4"/>
          <w:sz w:val="28"/>
          <w:lang w:eastAsia="en-US"/>
        </w:rPr>
        <w:t>края</w:t>
      </w:r>
      <w:r>
        <w:rPr>
          <w:sz w:val="28"/>
        </w:rPr>
        <w:t xml:space="preserve">                                                                                 </w:t>
      </w:r>
    </w:p>
    <w:p w:rsidR="00D232E6" w:rsidRPr="00D232E6" w:rsidRDefault="00D232E6" w:rsidP="00D232E6">
      <w:pPr>
        <w:widowControl w:val="0"/>
        <w:tabs>
          <w:tab w:val="center" w:pos="4678"/>
          <w:tab w:val="left" w:pos="7245"/>
        </w:tabs>
        <w:autoSpaceDE w:val="0"/>
        <w:autoSpaceDN w:val="0"/>
        <w:spacing w:after="0" w:line="240" w:lineRule="auto"/>
        <w:ind w:right="-7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ab/>
        <w:t>Тарифы на коммунальные</w:t>
      </w:r>
      <w:r w:rsidRPr="00D232E6">
        <w:rPr>
          <w:rFonts w:ascii="Times New Roman" w:eastAsia="Times New Roman" w:hAnsi="Times New Roman" w:cs="Times New Roman"/>
          <w:spacing w:val="40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 xml:space="preserve">услуги,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ab/>
      </w:r>
    </w:p>
    <w:p w:rsidR="00D232E6" w:rsidRPr="00D232E6" w:rsidRDefault="00D232E6" w:rsidP="00D232E6">
      <w:pPr>
        <w:widowControl w:val="0"/>
        <w:autoSpaceDE w:val="0"/>
        <w:autoSpaceDN w:val="0"/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обеспечивающие</w:t>
      </w:r>
      <w:r w:rsidRPr="00D232E6">
        <w:rPr>
          <w:rFonts w:ascii="Times New Roman" w:eastAsia="Times New Roman" w:hAnsi="Times New Roman" w:cs="Times New Roman"/>
          <w:spacing w:val="-18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соблюдение</w:t>
      </w:r>
      <w:r w:rsidRPr="00D232E6">
        <w:rPr>
          <w:rFonts w:ascii="Times New Roman" w:eastAsia="Times New Roman" w:hAnsi="Times New Roman" w:cs="Times New Roman"/>
          <w:spacing w:val="-6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предельного</w:t>
      </w:r>
      <w:r w:rsidRPr="00D232E6">
        <w:rPr>
          <w:rFonts w:ascii="Times New Roman" w:eastAsia="Times New Roman" w:hAnsi="Times New Roman" w:cs="Times New Roman"/>
          <w:spacing w:val="-10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индекса</w:t>
      </w:r>
      <w:r w:rsidRPr="00D232E6">
        <w:rPr>
          <w:rFonts w:ascii="Times New Roman" w:eastAsia="Times New Roman" w:hAnsi="Times New Roman" w:cs="Times New Roman"/>
          <w:spacing w:val="-11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изменения</w:t>
      </w:r>
      <w:r w:rsidRPr="00D232E6">
        <w:rPr>
          <w:rFonts w:ascii="Times New Roman" w:eastAsia="Times New Roman" w:hAnsi="Times New Roman" w:cs="Times New Roman"/>
          <w:spacing w:val="-9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размера</w:t>
      </w:r>
    </w:p>
    <w:p w:rsidR="00D232E6" w:rsidRPr="00D232E6" w:rsidRDefault="00D232E6" w:rsidP="00D232E6">
      <w:pPr>
        <w:widowControl w:val="0"/>
        <w:autoSpaceDE w:val="0"/>
        <w:autoSpaceDN w:val="0"/>
        <w:spacing w:before="9" w:after="0" w:line="240" w:lineRule="auto"/>
        <w:ind w:left="877" w:right="518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платы</w:t>
      </w:r>
      <w:r w:rsidRPr="00D232E6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граждан</w:t>
      </w:r>
    </w:p>
    <w:p w:rsidR="00D232E6" w:rsidRPr="00D232E6" w:rsidRDefault="00D232E6" w:rsidP="00D232E6">
      <w:pPr>
        <w:widowControl w:val="0"/>
        <w:autoSpaceDE w:val="0"/>
        <w:autoSpaceDN w:val="0"/>
        <w:spacing w:before="5" w:after="0" w:line="240" w:lineRule="auto"/>
        <w:ind w:left="877" w:right="516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за</w:t>
      </w:r>
      <w:r w:rsidRPr="00D232E6">
        <w:rPr>
          <w:rFonts w:ascii="Times New Roman" w:eastAsia="Times New Roman" w:hAnsi="Times New Roman" w:cs="Times New Roman"/>
          <w:spacing w:val="-18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коммунальные</w:t>
      </w:r>
      <w:r w:rsidRPr="00D232E6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услуги</w:t>
      </w:r>
    </w:p>
    <w:p w:rsidR="00D232E6" w:rsidRPr="00ED1F36" w:rsidRDefault="00D232E6" w:rsidP="00D232E6">
      <w:pPr>
        <w:pStyle w:val="a6"/>
        <w:rPr>
          <w:rFonts w:cs="Times New Roman"/>
        </w:rPr>
      </w:pPr>
    </w:p>
    <w:p w:rsidR="00D232E6" w:rsidRPr="00ED1F36" w:rsidRDefault="00D232E6" w:rsidP="00D232E6">
      <w:pPr>
        <w:ind w:right="-7" w:firstLine="709"/>
        <w:jc w:val="both"/>
        <w:rPr>
          <w:rFonts w:ascii="Times New Roman" w:hAnsi="Times New Roman" w:cs="Times New Roman"/>
          <w:sz w:val="28"/>
        </w:rPr>
      </w:pPr>
      <w:r w:rsidRPr="00ED1F36">
        <w:rPr>
          <w:rFonts w:ascii="Times New Roman" w:hAnsi="Times New Roman" w:cs="Times New Roman"/>
          <w:sz w:val="28"/>
        </w:rPr>
        <w:t>Тарифы на коммунальные услуги, обеспечивающие в расчетном месяце соблюдение предельного индекса изменения размера платы граждан</w:t>
      </w:r>
      <w:r w:rsidRPr="00ED1F36">
        <w:rPr>
          <w:rFonts w:ascii="Times New Roman" w:hAnsi="Times New Roman" w:cs="Times New Roman"/>
          <w:spacing w:val="49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за</w:t>
      </w:r>
      <w:r w:rsidRPr="00ED1F36">
        <w:rPr>
          <w:rFonts w:ascii="Times New Roman" w:hAnsi="Times New Roman" w:cs="Times New Roman"/>
          <w:spacing w:val="36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коммунальные</w:t>
      </w:r>
      <w:r w:rsidRPr="00ED1F36">
        <w:rPr>
          <w:rFonts w:ascii="Times New Roman" w:hAnsi="Times New Roman" w:cs="Times New Roman"/>
          <w:spacing w:val="58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услуги</w:t>
      </w:r>
      <w:r w:rsidRPr="00ED1F36">
        <w:rPr>
          <w:rFonts w:ascii="Times New Roman" w:hAnsi="Times New Roman" w:cs="Times New Roman"/>
          <w:spacing w:val="37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(далее</w:t>
      </w:r>
      <w:r w:rsidRPr="00ED1F36">
        <w:rPr>
          <w:rFonts w:ascii="Times New Roman" w:hAnsi="Times New Roman" w:cs="Times New Roman"/>
          <w:spacing w:val="43"/>
          <w:sz w:val="28"/>
        </w:rPr>
        <w:t xml:space="preserve"> </w:t>
      </w:r>
      <w:r w:rsidRPr="00ED1F36">
        <w:rPr>
          <w:rFonts w:ascii="Times New Roman" w:hAnsi="Times New Roman" w:cs="Times New Roman"/>
          <w:color w:val="181100"/>
          <w:w w:val="90"/>
          <w:sz w:val="28"/>
        </w:rPr>
        <w:t>—</w:t>
      </w:r>
      <w:r w:rsidRPr="00ED1F36">
        <w:rPr>
          <w:rFonts w:ascii="Times New Roman" w:hAnsi="Times New Roman" w:cs="Times New Roman"/>
          <w:color w:val="181100"/>
          <w:spacing w:val="35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«Допустимый</w:t>
      </w:r>
      <w:r w:rsidRPr="00ED1F36">
        <w:rPr>
          <w:rFonts w:ascii="Times New Roman" w:hAnsi="Times New Roman" w:cs="Times New Roman"/>
          <w:spacing w:val="53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тариф»</w:t>
      </w:r>
      <w:r w:rsidRPr="00ED1F36">
        <w:rPr>
          <w:rFonts w:ascii="Times New Roman" w:hAnsi="Times New Roman" w:cs="Times New Roman"/>
          <w:spacing w:val="49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5"/>
          <w:sz w:val="28"/>
        </w:rPr>
        <w:t>для</w:t>
      </w:r>
      <w:r>
        <w:rPr>
          <w:spacing w:val="-5"/>
          <w:sz w:val="28"/>
        </w:rPr>
        <w:t xml:space="preserve"> </w:t>
      </w:r>
      <w:r w:rsidRPr="00A52F64">
        <w:rPr>
          <w:rFonts w:ascii="Times New Roman" w:hAnsi="Times New Roman" w:cs="Times New Roman"/>
          <w:spacing w:val="-5"/>
          <w:sz w:val="28"/>
        </w:rPr>
        <w:t xml:space="preserve">коммунальных услуг, «Допустимая цена» - для твердого топлива) </w:t>
      </w:r>
      <w:r w:rsidRPr="00A52F64">
        <w:rPr>
          <w:rFonts w:ascii="Times New Roman" w:hAnsi="Times New Roman" w:cs="Times New Roman"/>
          <w:spacing w:val="-2"/>
          <w:sz w:val="28"/>
        </w:rPr>
        <w:t>применяются</w:t>
      </w:r>
      <w:r w:rsidRPr="00A52F64">
        <w:rPr>
          <w:rFonts w:ascii="Times New Roman" w:hAnsi="Times New Roman" w:cs="Times New Roman"/>
          <w:spacing w:val="18"/>
          <w:sz w:val="28"/>
        </w:rPr>
        <w:t xml:space="preserve"> </w:t>
      </w:r>
      <w:r w:rsidRPr="00A52F64">
        <w:rPr>
          <w:rFonts w:ascii="Times New Roman" w:hAnsi="Times New Roman" w:cs="Times New Roman"/>
          <w:spacing w:val="-2"/>
          <w:sz w:val="28"/>
        </w:rPr>
        <w:t>при</w:t>
      </w:r>
      <w:r w:rsidRPr="00A52F64">
        <w:rPr>
          <w:rFonts w:ascii="Times New Roman" w:hAnsi="Times New Roman" w:cs="Times New Roman"/>
          <w:spacing w:val="-11"/>
          <w:sz w:val="28"/>
        </w:rPr>
        <w:t xml:space="preserve"> </w:t>
      </w:r>
      <w:r w:rsidRPr="00A52F64">
        <w:rPr>
          <w:rFonts w:ascii="Times New Roman" w:hAnsi="Times New Roman" w:cs="Times New Roman"/>
          <w:spacing w:val="-2"/>
          <w:sz w:val="28"/>
        </w:rPr>
        <w:t>расчете</w:t>
      </w:r>
      <w:r w:rsidRPr="00ED1F36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размера</w:t>
      </w:r>
      <w:r w:rsidRPr="00ED1F36">
        <w:rPr>
          <w:rFonts w:ascii="Times New Roman" w:hAnsi="Times New Roman" w:cs="Times New Roman"/>
          <w:spacing w:val="-3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компенсации</w:t>
      </w:r>
      <w:r w:rsidRPr="00ED1F36">
        <w:rPr>
          <w:rFonts w:ascii="Times New Roman" w:hAnsi="Times New Roman" w:cs="Times New Roman"/>
          <w:spacing w:val="3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за</w:t>
      </w:r>
      <w:r w:rsidRPr="00ED1F36">
        <w:rPr>
          <w:rFonts w:ascii="Times New Roman" w:hAnsi="Times New Roman" w:cs="Times New Roman"/>
          <w:spacing w:val="-1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коммунальные</w:t>
      </w:r>
      <w:r w:rsidRPr="00ED1F36">
        <w:rPr>
          <w:rFonts w:ascii="Times New Roman" w:hAnsi="Times New Roman" w:cs="Times New Roman"/>
          <w:spacing w:val="16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услуги</w:t>
      </w:r>
      <w:r>
        <w:rPr>
          <w:spacing w:val="-2"/>
          <w:sz w:val="28"/>
        </w:rPr>
        <w:t>,</w:t>
      </w:r>
      <w:r w:rsidRPr="00ED1F36">
        <w:rPr>
          <w:rFonts w:ascii="Times New Roman" w:hAnsi="Times New Roman" w:cs="Times New Roman"/>
          <w:spacing w:val="-18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согласно</w:t>
      </w:r>
      <w:r w:rsidRPr="00ED1F36">
        <w:rPr>
          <w:rFonts w:ascii="Times New Roman" w:hAnsi="Times New Roman" w:cs="Times New Roman"/>
          <w:spacing w:val="-5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п.</w:t>
      </w:r>
      <w:r w:rsidRPr="00ED1F36">
        <w:rPr>
          <w:rFonts w:ascii="Times New Roman" w:hAnsi="Times New Roman" w:cs="Times New Roman"/>
          <w:spacing w:val="-17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3.3.1</w:t>
      </w:r>
      <w:r w:rsidRPr="00ED1F36">
        <w:rPr>
          <w:rFonts w:ascii="Times New Roman" w:hAnsi="Times New Roman" w:cs="Times New Roman"/>
          <w:spacing w:val="-9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и</w:t>
      </w:r>
      <w:r w:rsidRPr="00ED1F36">
        <w:rPr>
          <w:rFonts w:ascii="Times New Roman" w:hAnsi="Times New Roman" w:cs="Times New Roman"/>
          <w:spacing w:val="-18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3.3.2</w:t>
      </w:r>
      <w:r w:rsidRPr="00ED1F36">
        <w:rPr>
          <w:rFonts w:ascii="Times New Roman" w:hAnsi="Times New Roman" w:cs="Times New Roman"/>
          <w:spacing w:val="-13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настоящего</w:t>
      </w:r>
      <w:r w:rsidRPr="00ED1F36">
        <w:rPr>
          <w:rFonts w:ascii="Times New Roman" w:hAnsi="Times New Roman" w:cs="Times New Roman"/>
          <w:spacing w:val="-6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Положения)</w:t>
      </w:r>
    </w:p>
    <w:p w:rsidR="00D232E6" w:rsidRPr="00ED1F36" w:rsidRDefault="00D232E6" w:rsidP="00D232E6">
      <w:pPr>
        <w:spacing w:before="9"/>
        <w:ind w:left="7938"/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Таблица</w:t>
      </w:r>
      <w:r w:rsidRPr="00ED1F36">
        <w:rPr>
          <w:rFonts w:ascii="Times New Roman" w:hAnsi="Times New Roman" w:cs="Times New Roman"/>
          <w:spacing w:val="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5"/>
          <w:sz w:val="28"/>
        </w:rPr>
        <w:t>1.</w:t>
      </w:r>
    </w:p>
    <w:p w:rsidR="00D232E6" w:rsidRPr="00D232E6" w:rsidRDefault="00D232E6" w:rsidP="00D232E6">
      <w:pPr>
        <w:widowControl w:val="0"/>
        <w:autoSpaceDE w:val="0"/>
        <w:autoSpaceDN w:val="0"/>
        <w:spacing w:before="9" w:after="0" w:line="240" w:lineRule="auto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Допустимые</w:t>
      </w:r>
      <w:r w:rsidRPr="00D232E6">
        <w:rPr>
          <w:rFonts w:ascii="Times New Roman" w:eastAsia="Times New Roman" w:hAnsi="Times New Roman" w:cs="Times New Roman"/>
          <w:spacing w:val="-5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тарифы</w:t>
      </w:r>
      <w:r w:rsidRPr="00D232E6">
        <w:rPr>
          <w:rFonts w:ascii="Times New Roman" w:eastAsia="Times New Roman" w:hAnsi="Times New Roman" w:cs="Times New Roman"/>
          <w:spacing w:val="-10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на</w:t>
      </w:r>
      <w:r w:rsidRPr="00D232E6">
        <w:rPr>
          <w:rFonts w:ascii="Times New Roman" w:eastAsia="Times New Roman" w:hAnsi="Times New Roman" w:cs="Times New Roman"/>
          <w:spacing w:val="-18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коммунальные</w:t>
      </w:r>
      <w:r w:rsidRPr="00D232E6">
        <w:rPr>
          <w:rFonts w:ascii="Times New Roman" w:eastAsia="Times New Roman" w:hAnsi="Times New Roman" w:cs="Times New Roman"/>
          <w:spacing w:val="-5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услуги,</w:t>
      </w:r>
    </w:p>
    <w:p w:rsidR="00D232E6" w:rsidRPr="00D232E6" w:rsidRDefault="00D232E6" w:rsidP="00D232E6">
      <w:pPr>
        <w:widowControl w:val="0"/>
        <w:autoSpaceDE w:val="0"/>
        <w:autoSpaceDN w:val="0"/>
        <w:spacing w:after="0" w:line="247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подлежащие</w:t>
      </w:r>
      <w:r w:rsidRPr="00D232E6">
        <w:rPr>
          <w:rFonts w:ascii="Times New Roman" w:eastAsia="Times New Roman" w:hAnsi="Times New Roman" w:cs="Times New Roman"/>
          <w:spacing w:val="-1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компенсации</w:t>
      </w:r>
      <w:r w:rsidRPr="00D232E6">
        <w:rPr>
          <w:rFonts w:ascii="Times New Roman" w:eastAsia="Times New Roman" w:hAnsi="Times New Roman" w:cs="Times New Roman"/>
          <w:spacing w:val="2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гражданам в</w:t>
      </w:r>
      <w:r w:rsidRPr="00D232E6">
        <w:rPr>
          <w:rFonts w:ascii="Times New Roman" w:eastAsia="Times New Roman" w:hAnsi="Times New Roman" w:cs="Times New Roman"/>
          <w:spacing w:val="-18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соответствии</w:t>
      </w:r>
      <w:r w:rsidRPr="00D232E6">
        <w:rPr>
          <w:rFonts w:ascii="Times New Roman" w:eastAsia="Times New Roman" w:hAnsi="Times New Roman" w:cs="Times New Roman"/>
          <w:spacing w:val="-5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с</w:t>
      </w:r>
      <w:r w:rsidRPr="00D232E6">
        <w:rPr>
          <w:rFonts w:ascii="Times New Roman" w:eastAsia="Times New Roman" w:hAnsi="Times New Roman" w:cs="Times New Roman"/>
          <w:spacing w:val="-16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п.</w:t>
      </w:r>
      <w:r w:rsidRPr="00D232E6">
        <w:rPr>
          <w:rFonts w:ascii="Times New Roman" w:eastAsia="Times New Roman" w:hAnsi="Times New Roman" w:cs="Times New Roman"/>
          <w:spacing w:val="-17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1.6</w:t>
      </w:r>
      <w:r w:rsidRPr="00D232E6">
        <w:rPr>
          <w:rFonts w:ascii="Times New Roman" w:eastAsia="Times New Roman" w:hAnsi="Times New Roman" w:cs="Times New Roman"/>
          <w:spacing w:val="-18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 xml:space="preserve">настоящего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Положения,</w:t>
      </w:r>
    </w:p>
    <w:p w:rsidR="00D232E6" w:rsidRPr="00D232E6" w:rsidRDefault="00D232E6" w:rsidP="00D232E6">
      <w:pPr>
        <w:widowControl w:val="0"/>
        <w:autoSpaceDE w:val="0"/>
        <w:autoSpaceDN w:val="0"/>
        <w:spacing w:after="0" w:line="307" w:lineRule="exact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за</w:t>
      </w:r>
      <w:r w:rsidRPr="00D232E6">
        <w:rPr>
          <w:rFonts w:ascii="Times New Roman" w:eastAsia="Times New Roman" w:hAnsi="Times New Roman" w:cs="Times New Roman"/>
          <w:spacing w:val="-16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исключением</w:t>
      </w:r>
      <w:r w:rsidRPr="00D232E6">
        <w:rPr>
          <w:rFonts w:ascii="Times New Roman" w:eastAsia="Times New Roman" w:hAnsi="Times New Roman" w:cs="Times New Roman"/>
          <w:spacing w:val="14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реализации</w:t>
      </w:r>
      <w:r w:rsidRPr="00D232E6">
        <w:rPr>
          <w:rFonts w:ascii="Times New Roman" w:eastAsia="Times New Roman" w:hAnsi="Times New Roman" w:cs="Times New Roman"/>
          <w:spacing w:val="3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твердого</w:t>
      </w:r>
      <w:r w:rsidRPr="00D232E6">
        <w:rPr>
          <w:rFonts w:ascii="Times New Roman" w:eastAsia="Times New Roman" w:hAnsi="Times New Roman" w:cs="Times New Roman"/>
          <w:spacing w:val="-3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топлива</w:t>
      </w:r>
      <w:r w:rsidRPr="00D232E6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в</w:t>
      </w:r>
      <w:r w:rsidRPr="00D232E6">
        <w:rPr>
          <w:rFonts w:ascii="Times New Roman" w:eastAsia="Times New Roman" w:hAnsi="Times New Roman" w:cs="Times New Roman"/>
          <w:spacing w:val="-17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целях</w:t>
      </w:r>
      <w:r w:rsidRPr="00D232E6">
        <w:rPr>
          <w:rFonts w:ascii="Times New Roman" w:eastAsia="Times New Roman" w:hAnsi="Times New Roman" w:cs="Times New Roman"/>
          <w:spacing w:val="-7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печного</w:t>
      </w:r>
      <w:r w:rsidRPr="00D232E6">
        <w:rPr>
          <w:rFonts w:ascii="Times New Roman" w:eastAsia="Times New Roman" w:hAnsi="Times New Roman" w:cs="Times New Roman"/>
          <w:spacing w:val="-3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отопления.</w:t>
      </w:r>
    </w:p>
    <w:tbl>
      <w:tblPr>
        <w:tblStyle w:val="TableNormal"/>
        <w:tblW w:w="9356" w:type="dxa"/>
        <w:tblInd w:w="8" w:type="dxa"/>
        <w:tblBorders>
          <w:top w:val="single" w:sz="6" w:space="0" w:color="0F0813"/>
          <w:left w:val="single" w:sz="6" w:space="0" w:color="0F0813"/>
          <w:bottom w:val="single" w:sz="6" w:space="0" w:color="0F0813"/>
          <w:right w:val="single" w:sz="6" w:space="0" w:color="0F0813"/>
          <w:insideH w:val="single" w:sz="6" w:space="0" w:color="0F0813"/>
          <w:insideV w:val="single" w:sz="6" w:space="0" w:color="0F0813"/>
        </w:tblBorders>
        <w:tblLayout w:type="fixed"/>
        <w:tblLook w:val="01E0" w:firstRow="1" w:lastRow="1" w:firstColumn="1" w:lastColumn="1" w:noHBand="0" w:noVBand="0"/>
      </w:tblPr>
      <w:tblGrid>
        <w:gridCol w:w="485"/>
        <w:gridCol w:w="2127"/>
        <w:gridCol w:w="2007"/>
        <w:gridCol w:w="1556"/>
        <w:gridCol w:w="1622"/>
        <w:gridCol w:w="1559"/>
      </w:tblGrid>
      <w:tr w:rsidR="00D232E6" w:rsidRPr="00ED1F36" w:rsidTr="00D232E6">
        <w:trPr>
          <w:trHeight w:val="656"/>
        </w:trPr>
        <w:tc>
          <w:tcPr>
            <w:tcW w:w="485" w:type="dxa"/>
            <w:vMerge w:val="restart"/>
          </w:tcPr>
          <w:p w:rsidR="00D232E6" w:rsidRPr="00D232E6" w:rsidRDefault="00D232E6" w:rsidP="005A062C">
            <w:pPr>
              <w:pStyle w:val="TableParagraph"/>
              <w:rPr>
                <w:sz w:val="33"/>
                <w:lang w:val="ru-RU"/>
              </w:rPr>
            </w:pPr>
          </w:p>
          <w:p w:rsidR="00D232E6" w:rsidRPr="00D232E6" w:rsidRDefault="00D232E6" w:rsidP="005A062C">
            <w:pPr>
              <w:pStyle w:val="TableParagraph"/>
              <w:rPr>
                <w:sz w:val="33"/>
                <w:lang w:val="ru-RU"/>
              </w:rPr>
            </w:pPr>
          </w:p>
          <w:p w:rsidR="00D232E6" w:rsidRPr="00D232E6" w:rsidRDefault="00D232E6" w:rsidP="005A062C">
            <w:pPr>
              <w:pStyle w:val="TableParagraph"/>
              <w:rPr>
                <w:sz w:val="33"/>
                <w:lang w:val="ru-RU"/>
              </w:rPr>
            </w:pPr>
          </w:p>
          <w:p w:rsidR="00D232E6" w:rsidRPr="00D232E6" w:rsidRDefault="00D232E6" w:rsidP="005A062C">
            <w:pPr>
              <w:pStyle w:val="TableParagraph"/>
              <w:spacing w:before="95"/>
              <w:rPr>
                <w:sz w:val="33"/>
                <w:lang w:val="ru-RU"/>
              </w:rPr>
            </w:pPr>
          </w:p>
          <w:p w:rsidR="00D232E6" w:rsidRPr="00ED1F36" w:rsidRDefault="00D232E6" w:rsidP="005A062C">
            <w:pPr>
              <w:pStyle w:val="TableParagraph"/>
              <w:spacing w:line="366" w:lineRule="exact"/>
              <w:ind w:left="69" w:right="96"/>
              <w:jc w:val="center"/>
              <w:rPr>
                <w:sz w:val="33"/>
              </w:rPr>
            </w:pPr>
            <w:r w:rsidRPr="00ED1F36">
              <w:rPr>
                <w:spacing w:val="-10"/>
                <w:w w:val="105"/>
                <w:sz w:val="33"/>
              </w:rPr>
              <w:t>№</w:t>
            </w:r>
          </w:p>
          <w:p w:rsidR="00D232E6" w:rsidRPr="00ED1F36" w:rsidRDefault="00D232E6" w:rsidP="005A062C">
            <w:pPr>
              <w:pStyle w:val="TableParagraph"/>
              <w:spacing w:line="309" w:lineRule="exact"/>
              <w:ind w:left="6"/>
              <w:jc w:val="center"/>
              <w:rPr>
                <w:sz w:val="28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2007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before="8"/>
              <w:rPr>
                <w:sz w:val="28"/>
              </w:rPr>
            </w:pPr>
          </w:p>
          <w:p w:rsidR="00D232E6" w:rsidRPr="00ED1F36" w:rsidRDefault="00D232E6" w:rsidP="005A062C">
            <w:pPr>
              <w:pStyle w:val="TableParagraph"/>
              <w:spacing w:before="1" w:line="305" w:lineRule="exact"/>
              <w:ind w:left="34" w:right="19"/>
              <w:jc w:val="center"/>
              <w:rPr>
                <w:i/>
                <w:sz w:val="28"/>
              </w:rPr>
            </w:pPr>
            <w:proofErr w:type="spellStart"/>
            <w:r>
              <w:rPr>
                <w:i/>
                <w:spacing w:val="-2"/>
                <w:sz w:val="28"/>
              </w:rPr>
              <w:t>При</w:t>
            </w:r>
            <w:proofErr w:type="spellEnd"/>
            <w:r>
              <w:rPr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i/>
                <w:spacing w:val="-2"/>
                <w:sz w:val="28"/>
              </w:rPr>
              <w:t>наличии</w:t>
            </w:r>
            <w:proofErr w:type="spellEnd"/>
            <w:r>
              <w:rPr>
                <w:i/>
                <w:spacing w:val="-2"/>
                <w:sz w:val="28"/>
              </w:rPr>
              <w:t xml:space="preserve"> </w:t>
            </w:r>
            <w:proofErr w:type="spellStart"/>
            <w:r w:rsidRPr="00ED1F36">
              <w:rPr>
                <w:i/>
                <w:spacing w:val="-2"/>
                <w:sz w:val="28"/>
              </w:rPr>
              <w:t>компенсаций</w:t>
            </w:r>
            <w:proofErr w:type="spellEnd"/>
          </w:p>
        </w:tc>
        <w:tc>
          <w:tcPr>
            <w:tcW w:w="1556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1622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</w:tr>
      <w:tr w:rsidR="00D232E6" w:rsidRPr="00ED1F36" w:rsidTr="00D232E6">
        <w:trPr>
          <w:trHeight w:val="311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1" w:lineRule="exact"/>
              <w:ind w:left="42" w:right="8"/>
              <w:jc w:val="center"/>
              <w:rPr>
                <w:i/>
                <w:sz w:val="28"/>
              </w:rPr>
            </w:pPr>
            <w:proofErr w:type="spellStart"/>
            <w:r w:rsidRPr="00ED1F36">
              <w:rPr>
                <w:i/>
                <w:spacing w:val="-5"/>
                <w:sz w:val="28"/>
              </w:rPr>
              <w:t>для</w:t>
            </w:r>
            <w:proofErr w:type="spellEnd"/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313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4" w:lineRule="exact"/>
              <w:ind w:left="34" w:right="32"/>
              <w:jc w:val="center"/>
              <w:rPr>
                <w:i/>
                <w:sz w:val="28"/>
              </w:rPr>
            </w:pPr>
            <w:proofErr w:type="spellStart"/>
            <w:r w:rsidRPr="00ED1F36">
              <w:rPr>
                <w:i/>
                <w:spacing w:val="-2"/>
                <w:sz w:val="28"/>
              </w:rPr>
              <w:t>потребителей</w:t>
            </w:r>
            <w:proofErr w:type="spellEnd"/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4" w:lineRule="exact"/>
              <w:ind w:left="16" w:right="15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w w:val="90"/>
                <w:sz w:val="28"/>
              </w:rPr>
              <w:t>Т</w:t>
            </w:r>
            <w:r>
              <w:rPr>
                <w:spacing w:val="-2"/>
                <w:w w:val="90"/>
                <w:sz w:val="28"/>
                <w:vertAlign w:val="superscript"/>
              </w:rPr>
              <w:t>доп</w:t>
            </w:r>
            <w:proofErr w:type="spellEnd"/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725FE5" w:rsidRDefault="00D232E6" w:rsidP="005A062C">
            <w:pPr>
              <w:pStyle w:val="TableParagraph"/>
              <w:spacing w:line="294" w:lineRule="exact"/>
              <w:ind w:left="66"/>
              <w:jc w:val="center"/>
              <w:rPr>
                <w:sz w:val="28"/>
                <w:vertAlign w:val="superscript"/>
              </w:rPr>
            </w:pPr>
            <w:proofErr w:type="spellStart"/>
            <w:r>
              <w:rPr>
                <w:spacing w:val="-4"/>
                <w:sz w:val="28"/>
              </w:rPr>
              <w:t>T</w:t>
            </w:r>
            <w:r>
              <w:rPr>
                <w:spacing w:val="-4"/>
                <w:sz w:val="28"/>
                <w:vertAlign w:val="superscript"/>
              </w:rPr>
              <w:t>доп</w:t>
            </w:r>
            <w:proofErr w:type="spellEnd"/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1273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before="178" w:line="228" w:lineRule="auto"/>
              <w:ind w:left="197" w:right="196" w:firstLine="82"/>
              <w:jc w:val="center"/>
              <w:rPr>
                <w:sz w:val="28"/>
              </w:rPr>
            </w:pPr>
            <w:proofErr w:type="spellStart"/>
            <w:r>
              <w:rPr>
                <w:spacing w:val="-4"/>
                <w:position w:val="1"/>
                <w:sz w:val="29"/>
              </w:rPr>
              <w:t>Вид</w:t>
            </w:r>
            <w:proofErr w:type="spellEnd"/>
            <w:r w:rsidRPr="00ED1F36">
              <w:rPr>
                <w:spacing w:val="-4"/>
                <w:sz w:val="29"/>
              </w:rPr>
              <w:t xml:space="preserve"> </w:t>
            </w:r>
            <w:proofErr w:type="spellStart"/>
            <w:r w:rsidRPr="00ED1F36">
              <w:rPr>
                <w:spacing w:val="-4"/>
                <w:sz w:val="28"/>
              </w:rPr>
              <w:t>коммунальной</w:t>
            </w:r>
            <w:proofErr w:type="spellEnd"/>
            <w:r w:rsidRPr="00ED1F36"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услуги</w:t>
            </w:r>
            <w:proofErr w:type="spellEnd"/>
            <w:r>
              <w:rPr>
                <w:sz w:val="28"/>
              </w:rPr>
              <w:t xml:space="preserve"> </w:t>
            </w: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ind w:left="135" w:right="143" w:firstLine="16"/>
              <w:jc w:val="center"/>
              <w:rPr>
                <w:i/>
                <w:sz w:val="28"/>
              </w:rPr>
            </w:pPr>
            <w:proofErr w:type="spellStart"/>
            <w:r w:rsidRPr="00ED1F36">
              <w:rPr>
                <w:i/>
                <w:spacing w:val="-2"/>
                <w:sz w:val="28"/>
              </w:rPr>
              <w:t>отдельных</w:t>
            </w:r>
            <w:proofErr w:type="spellEnd"/>
            <w:r w:rsidRPr="00ED1F36">
              <w:rPr>
                <w:i/>
                <w:spacing w:val="-2"/>
                <w:sz w:val="28"/>
              </w:rPr>
              <w:t xml:space="preserve"> </w:t>
            </w:r>
            <w:proofErr w:type="spellStart"/>
            <w:r w:rsidRPr="00ED1F36">
              <w:rPr>
                <w:i/>
                <w:spacing w:val="-2"/>
                <w:sz w:val="28"/>
              </w:rPr>
              <w:t>поставщиков</w:t>
            </w:r>
            <w:proofErr w:type="spellEnd"/>
            <w:r w:rsidRPr="00ED1F36">
              <w:rPr>
                <w:i/>
                <w:spacing w:val="-2"/>
                <w:sz w:val="28"/>
              </w:rPr>
              <w:t>:</w:t>
            </w:r>
          </w:p>
          <w:p w:rsidR="00D232E6" w:rsidRPr="00ED1F36" w:rsidRDefault="00D232E6" w:rsidP="005A062C">
            <w:pPr>
              <w:pStyle w:val="TableParagraph"/>
              <w:spacing w:line="316" w:lineRule="exact"/>
              <w:ind w:left="34" w:right="42"/>
              <w:jc w:val="center"/>
              <w:rPr>
                <w:sz w:val="28"/>
              </w:rPr>
            </w:pPr>
            <w:proofErr w:type="spellStart"/>
            <w:r w:rsidRPr="00ED1F36">
              <w:rPr>
                <w:spacing w:val="-4"/>
                <w:sz w:val="28"/>
              </w:rPr>
              <w:t>Наименование</w:t>
            </w:r>
            <w:proofErr w:type="spellEnd"/>
            <w:r w:rsidRPr="00ED1F36">
              <w:rPr>
                <w:spacing w:val="-4"/>
                <w:sz w:val="28"/>
              </w:rPr>
              <w:t xml:space="preserve"> </w:t>
            </w:r>
            <w:proofErr w:type="spellStart"/>
            <w:r w:rsidRPr="00ED1F36">
              <w:rPr>
                <w:spacing w:val="-2"/>
                <w:sz w:val="28"/>
              </w:rPr>
              <w:t>поставщика</w:t>
            </w:r>
            <w:proofErr w:type="spellEnd"/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ind w:left="16" w:right="12"/>
              <w:jc w:val="center"/>
              <w:rPr>
                <w:sz w:val="28"/>
              </w:rPr>
            </w:pPr>
            <w:proofErr w:type="spellStart"/>
            <w:r w:rsidRPr="00ED1F36">
              <w:rPr>
                <w:spacing w:val="-4"/>
                <w:sz w:val="28"/>
              </w:rPr>
              <w:t>Расчетный</w:t>
            </w:r>
            <w:proofErr w:type="spellEnd"/>
            <w:r w:rsidRPr="00ED1F36">
              <w:rPr>
                <w:spacing w:val="-4"/>
                <w:sz w:val="28"/>
              </w:rPr>
              <w:t xml:space="preserve"> </w:t>
            </w:r>
            <w:proofErr w:type="spellStart"/>
            <w:r w:rsidRPr="00ED1F36">
              <w:rPr>
                <w:spacing w:val="-2"/>
                <w:sz w:val="28"/>
              </w:rPr>
              <w:t>период</w:t>
            </w:r>
            <w:proofErr w:type="spellEnd"/>
            <w:r w:rsidRPr="00ED1F36">
              <w:rPr>
                <w:spacing w:val="-2"/>
                <w:sz w:val="28"/>
              </w:rPr>
              <w:t>: 01.12.2022</w:t>
            </w:r>
          </w:p>
          <w:p w:rsidR="00D232E6" w:rsidRPr="00ED1F36" w:rsidRDefault="00D232E6" w:rsidP="005A062C">
            <w:pPr>
              <w:pStyle w:val="TableParagraph"/>
              <w:spacing w:line="299" w:lineRule="exact"/>
              <w:ind w:left="17" w:right="1"/>
              <w:jc w:val="center"/>
              <w:rPr>
                <w:sz w:val="28"/>
              </w:rPr>
            </w:pPr>
            <w:r w:rsidRPr="00ED1F36">
              <w:rPr>
                <w:spacing w:val="-10"/>
                <w:w w:val="60"/>
                <w:sz w:val="28"/>
              </w:rPr>
              <w:t>—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ind w:left="66" w:right="56"/>
              <w:jc w:val="center"/>
              <w:rPr>
                <w:sz w:val="28"/>
              </w:rPr>
            </w:pPr>
            <w:proofErr w:type="spellStart"/>
            <w:r w:rsidRPr="00ED1F36">
              <w:rPr>
                <w:spacing w:val="-4"/>
                <w:sz w:val="28"/>
              </w:rPr>
              <w:t>Расчетный</w:t>
            </w:r>
            <w:proofErr w:type="spellEnd"/>
            <w:r w:rsidRPr="00ED1F36">
              <w:rPr>
                <w:spacing w:val="-4"/>
                <w:sz w:val="28"/>
              </w:rPr>
              <w:t xml:space="preserve"> </w:t>
            </w:r>
            <w:proofErr w:type="spellStart"/>
            <w:r w:rsidRPr="00ED1F36">
              <w:rPr>
                <w:spacing w:val="-2"/>
                <w:sz w:val="28"/>
              </w:rPr>
              <w:t>период</w:t>
            </w:r>
            <w:proofErr w:type="spellEnd"/>
            <w:r w:rsidRPr="00ED1F36">
              <w:rPr>
                <w:spacing w:val="-2"/>
                <w:sz w:val="28"/>
              </w:rPr>
              <w:t>:</w:t>
            </w:r>
          </w:p>
          <w:p w:rsidR="00D232E6" w:rsidRPr="00725FE5" w:rsidRDefault="00D232E6" w:rsidP="005A062C">
            <w:pPr>
              <w:pStyle w:val="TableParagraph"/>
              <w:spacing w:line="316" w:lineRule="exact"/>
              <w:ind w:left="119" w:right="122" w:firstLine="30"/>
              <w:rPr>
                <w:spacing w:val="-4"/>
                <w:sz w:val="28"/>
              </w:rPr>
            </w:pPr>
            <w:r>
              <w:rPr>
                <w:spacing w:val="-4"/>
                <w:sz w:val="28"/>
              </w:rPr>
              <w:t>01.07.2025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before="310" w:line="322" w:lineRule="exact"/>
              <w:ind w:left="88" w:right="77"/>
              <w:jc w:val="center"/>
              <w:rPr>
                <w:sz w:val="28"/>
              </w:rPr>
            </w:pPr>
            <w:proofErr w:type="spellStart"/>
            <w:r w:rsidRPr="00ED1F36">
              <w:rPr>
                <w:sz w:val="28"/>
              </w:rPr>
              <w:t>Ед</w:t>
            </w:r>
            <w:proofErr w:type="spellEnd"/>
            <w:r w:rsidRPr="00ED1F36">
              <w:rPr>
                <w:sz w:val="28"/>
              </w:rPr>
              <w:t>.</w:t>
            </w:r>
            <w:r w:rsidRPr="00ED1F36">
              <w:rPr>
                <w:spacing w:val="1"/>
                <w:sz w:val="28"/>
              </w:rPr>
              <w:t xml:space="preserve"> </w:t>
            </w:r>
            <w:proofErr w:type="spellStart"/>
            <w:r w:rsidRPr="00ED1F36">
              <w:rPr>
                <w:spacing w:val="-4"/>
                <w:sz w:val="28"/>
              </w:rPr>
              <w:t>изм</w:t>
            </w:r>
            <w:proofErr w:type="spellEnd"/>
            <w:r w:rsidRPr="00ED1F36">
              <w:rPr>
                <w:spacing w:val="-4"/>
                <w:sz w:val="28"/>
              </w:rPr>
              <w:t>.</w:t>
            </w:r>
          </w:p>
          <w:p w:rsidR="00D232E6" w:rsidRPr="00E079FE" w:rsidRDefault="00D232E6" w:rsidP="005A062C">
            <w:pPr>
              <w:pStyle w:val="TableParagraph"/>
              <w:ind w:left="76" w:right="77"/>
              <w:jc w:val="center"/>
              <w:rPr>
                <w:sz w:val="28"/>
                <w:vertAlign w:val="superscript"/>
              </w:rPr>
            </w:pPr>
            <w:proofErr w:type="spellStart"/>
            <w:r>
              <w:rPr>
                <w:spacing w:val="-4"/>
                <w:w w:val="95"/>
                <w:sz w:val="28"/>
              </w:rPr>
              <w:t>T</w:t>
            </w:r>
            <w:r>
              <w:rPr>
                <w:spacing w:val="-4"/>
                <w:w w:val="95"/>
                <w:sz w:val="28"/>
                <w:vertAlign w:val="superscript"/>
              </w:rPr>
              <w:t>доп</w:t>
            </w:r>
            <w:proofErr w:type="spellEnd"/>
          </w:p>
        </w:tc>
      </w:tr>
      <w:tr w:rsidR="00D232E6" w:rsidRPr="00ED1F36" w:rsidTr="00D232E6">
        <w:trPr>
          <w:trHeight w:val="304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84" w:lineRule="exact"/>
              <w:ind w:left="34" w:right="33"/>
              <w:jc w:val="center"/>
              <w:rPr>
                <w:sz w:val="28"/>
              </w:rPr>
            </w:pPr>
            <w:proofErr w:type="spellStart"/>
            <w:r w:rsidRPr="00ED1F36">
              <w:rPr>
                <w:spacing w:val="-2"/>
                <w:sz w:val="28"/>
              </w:rPr>
              <w:t>коммунальных</w:t>
            </w:r>
            <w:proofErr w:type="spellEnd"/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84" w:lineRule="exact"/>
              <w:ind w:left="16" w:right="1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30.06.2025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304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84" w:lineRule="exact"/>
              <w:ind w:left="34" w:right="11"/>
              <w:jc w:val="center"/>
              <w:rPr>
                <w:sz w:val="28"/>
              </w:rPr>
            </w:pPr>
            <w:proofErr w:type="spellStart"/>
            <w:r w:rsidRPr="00ED1F36">
              <w:rPr>
                <w:spacing w:val="-2"/>
                <w:sz w:val="28"/>
              </w:rPr>
              <w:t>услуг</w:t>
            </w:r>
            <w:proofErr w:type="spellEnd"/>
            <w:r w:rsidRPr="00ED1F36">
              <w:rPr>
                <w:spacing w:val="-2"/>
                <w:sz w:val="28"/>
              </w:rPr>
              <w:t>;</w:t>
            </w:r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84" w:lineRule="exact"/>
              <w:ind w:right="6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30.06.2026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311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1" w:lineRule="exact"/>
              <w:ind w:left="34" w:right="32"/>
              <w:jc w:val="center"/>
              <w:rPr>
                <w:sz w:val="28"/>
              </w:rPr>
            </w:pPr>
            <w:proofErr w:type="spellStart"/>
            <w:r w:rsidRPr="00ED1F36">
              <w:rPr>
                <w:spacing w:val="-2"/>
                <w:sz w:val="28"/>
              </w:rPr>
              <w:t>наименование</w:t>
            </w:r>
            <w:proofErr w:type="spellEnd"/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329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2007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spacing w:line="309" w:lineRule="exact"/>
              <w:ind w:left="34" w:right="20"/>
              <w:jc w:val="center"/>
              <w:rPr>
                <w:sz w:val="28"/>
              </w:rPr>
            </w:pPr>
            <w:proofErr w:type="spellStart"/>
            <w:r w:rsidRPr="00ED1F36">
              <w:rPr>
                <w:spacing w:val="-2"/>
                <w:sz w:val="28"/>
              </w:rPr>
              <w:t>сельсовета</w:t>
            </w:r>
            <w:proofErr w:type="spellEnd"/>
          </w:p>
        </w:tc>
        <w:tc>
          <w:tcPr>
            <w:tcW w:w="1556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</w:tr>
      <w:tr w:rsidR="00D232E6" w:rsidRPr="00ED1F36" w:rsidTr="00D232E6">
        <w:trPr>
          <w:trHeight w:val="632"/>
        </w:trPr>
        <w:tc>
          <w:tcPr>
            <w:tcW w:w="485" w:type="dxa"/>
          </w:tcPr>
          <w:p w:rsidR="00D232E6" w:rsidRPr="00ED1F36" w:rsidRDefault="00D232E6" w:rsidP="005A062C">
            <w:pPr>
              <w:pStyle w:val="TableParagraph"/>
              <w:spacing w:before="119"/>
              <w:ind w:left="6" w:right="102"/>
              <w:jc w:val="center"/>
              <w:rPr>
                <w:sz w:val="28"/>
              </w:rPr>
            </w:pPr>
            <w:r w:rsidRPr="00ED1F36">
              <w:rPr>
                <w:color w:val="5B3A34"/>
                <w:spacing w:val="-10"/>
                <w:sz w:val="28"/>
              </w:rPr>
              <w:t>1</w:t>
            </w:r>
          </w:p>
        </w:tc>
        <w:tc>
          <w:tcPr>
            <w:tcW w:w="2127" w:type="dxa"/>
          </w:tcPr>
          <w:p w:rsidR="00D232E6" w:rsidRPr="00ED1F36" w:rsidRDefault="00D232E6" w:rsidP="005A062C">
            <w:pPr>
              <w:pStyle w:val="TableParagraph"/>
              <w:spacing w:line="283" w:lineRule="exact"/>
              <w:ind w:left="124"/>
              <w:rPr>
                <w:sz w:val="28"/>
              </w:rPr>
            </w:pPr>
            <w:proofErr w:type="spellStart"/>
            <w:r w:rsidRPr="00ED1F36">
              <w:rPr>
                <w:spacing w:val="-2"/>
                <w:sz w:val="28"/>
              </w:rPr>
              <w:t>Холодное</w:t>
            </w:r>
            <w:proofErr w:type="spellEnd"/>
          </w:p>
          <w:p w:rsidR="00D232E6" w:rsidRPr="00ED1F36" w:rsidRDefault="00D232E6" w:rsidP="005A062C">
            <w:pPr>
              <w:pStyle w:val="TableParagraph"/>
              <w:ind w:left="124"/>
              <w:rPr>
                <w:sz w:val="28"/>
              </w:rPr>
            </w:pPr>
            <w:proofErr w:type="spellStart"/>
            <w:r w:rsidRPr="00ED1F36">
              <w:rPr>
                <w:spacing w:val="-2"/>
                <w:sz w:val="28"/>
              </w:rPr>
              <w:t>водоснабжение</w:t>
            </w:r>
            <w:proofErr w:type="spellEnd"/>
          </w:p>
        </w:tc>
        <w:tc>
          <w:tcPr>
            <w:tcW w:w="2007" w:type="dxa"/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1556" w:type="dxa"/>
          </w:tcPr>
          <w:p w:rsidR="00D232E6" w:rsidRPr="00ED1F36" w:rsidRDefault="00D232E6" w:rsidP="005A062C">
            <w:pPr>
              <w:pStyle w:val="TableParagraph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1622" w:type="dxa"/>
          </w:tcPr>
          <w:p w:rsidR="00D232E6" w:rsidRPr="00ED1F36" w:rsidRDefault="00D232E6" w:rsidP="005A062C">
            <w:pPr>
              <w:pStyle w:val="TableParagraph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1559" w:type="dxa"/>
          </w:tcPr>
          <w:p w:rsidR="00D232E6" w:rsidRPr="00E079FE" w:rsidRDefault="00D232E6" w:rsidP="005A062C">
            <w:pPr>
              <w:pStyle w:val="TableParagraph"/>
              <w:spacing w:line="288" w:lineRule="exact"/>
              <w:ind w:left="11" w:right="88"/>
              <w:jc w:val="center"/>
              <w:rPr>
                <w:sz w:val="28"/>
                <w:vertAlign w:val="superscript"/>
              </w:rPr>
            </w:pPr>
            <w:proofErr w:type="spellStart"/>
            <w:r w:rsidRPr="00ED1F36">
              <w:rPr>
                <w:spacing w:val="-2"/>
                <w:sz w:val="28"/>
              </w:rPr>
              <w:t>руб</w:t>
            </w:r>
            <w:proofErr w:type="spellEnd"/>
            <w:r w:rsidRPr="00ED1F36">
              <w:rPr>
                <w:spacing w:val="-2"/>
                <w:sz w:val="28"/>
              </w:rPr>
              <w:t>./м</w:t>
            </w:r>
            <w:r>
              <w:rPr>
                <w:spacing w:val="-2"/>
                <w:sz w:val="28"/>
                <w:vertAlign w:val="superscript"/>
              </w:rPr>
              <w:t>3</w:t>
            </w:r>
          </w:p>
        </w:tc>
      </w:tr>
      <w:tr w:rsidR="00D232E6" w:rsidRPr="00ED1F36" w:rsidTr="00D232E6">
        <w:trPr>
          <w:trHeight w:val="316"/>
        </w:trPr>
        <w:tc>
          <w:tcPr>
            <w:tcW w:w="485" w:type="dxa"/>
          </w:tcPr>
          <w:p w:rsidR="00D232E6" w:rsidRPr="00ED1F36" w:rsidRDefault="00D232E6" w:rsidP="005A062C">
            <w:pPr>
              <w:pStyle w:val="TableParagraph"/>
              <w:spacing w:line="283" w:lineRule="exact"/>
              <w:ind w:left="6" w:right="97"/>
              <w:jc w:val="center"/>
              <w:rPr>
                <w:sz w:val="28"/>
              </w:rPr>
            </w:pPr>
            <w:r w:rsidRPr="00ED1F36">
              <w:rPr>
                <w:spacing w:val="-10"/>
                <w:sz w:val="28"/>
              </w:rPr>
              <w:t>2</w:t>
            </w:r>
          </w:p>
        </w:tc>
        <w:tc>
          <w:tcPr>
            <w:tcW w:w="2127" w:type="dxa"/>
          </w:tcPr>
          <w:p w:rsidR="00D232E6" w:rsidRPr="00ED1F36" w:rsidRDefault="00D232E6" w:rsidP="005A062C">
            <w:pPr>
              <w:pStyle w:val="TableParagraph"/>
              <w:spacing w:line="283" w:lineRule="exact"/>
              <w:ind w:left="121"/>
              <w:rPr>
                <w:sz w:val="28"/>
              </w:rPr>
            </w:pPr>
            <w:proofErr w:type="spellStart"/>
            <w:r w:rsidRPr="00ED1F36">
              <w:rPr>
                <w:spacing w:val="-2"/>
                <w:sz w:val="28"/>
              </w:rPr>
              <w:t>Отопление</w:t>
            </w:r>
            <w:proofErr w:type="spellEnd"/>
          </w:p>
        </w:tc>
        <w:tc>
          <w:tcPr>
            <w:tcW w:w="2007" w:type="dxa"/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1556" w:type="dxa"/>
          </w:tcPr>
          <w:p w:rsidR="00D232E6" w:rsidRPr="00ED1F36" w:rsidRDefault="00D232E6" w:rsidP="005A062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22" w:type="dxa"/>
          </w:tcPr>
          <w:p w:rsidR="00D232E6" w:rsidRPr="00ED1F36" w:rsidRDefault="00D232E6" w:rsidP="005A062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59" w:type="dxa"/>
          </w:tcPr>
          <w:p w:rsidR="00D232E6" w:rsidRPr="00ED1F36" w:rsidRDefault="00D232E6" w:rsidP="005A062C">
            <w:pPr>
              <w:pStyle w:val="TableParagraph"/>
              <w:spacing w:line="293" w:lineRule="exact"/>
              <w:ind w:left="85" w:right="77"/>
              <w:jc w:val="center"/>
              <w:rPr>
                <w:sz w:val="28"/>
              </w:rPr>
            </w:pPr>
            <w:proofErr w:type="spellStart"/>
            <w:r w:rsidRPr="00ED1F36">
              <w:rPr>
                <w:spacing w:val="-2"/>
                <w:sz w:val="28"/>
              </w:rPr>
              <w:t>руб</w:t>
            </w:r>
            <w:proofErr w:type="spellEnd"/>
            <w:r w:rsidRPr="00ED1F36">
              <w:rPr>
                <w:spacing w:val="-2"/>
                <w:sz w:val="28"/>
              </w:rPr>
              <w:t>./</w:t>
            </w:r>
            <w:proofErr w:type="spellStart"/>
            <w:r w:rsidRPr="00ED1F36">
              <w:rPr>
                <w:spacing w:val="-2"/>
                <w:sz w:val="28"/>
              </w:rPr>
              <w:t>Гкал</w:t>
            </w:r>
            <w:proofErr w:type="spellEnd"/>
          </w:p>
        </w:tc>
      </w:tr>
    </w:tbl>
    <w:p w:rsidR="00D232E6" w:rsidRDefault="00D232E6" w:rsidP="00D232E6">
      <w:pPr>
        <w:spacing w:before="296"/>
        <w:ind w:left="7230" w:right="-7" w:firstLine="850"/>
        <w:jc w:val="center"/>
        <w:rPr>
          <w:sz w:val="28"/>
        </w:rPr>
      </w:pPr>
    </w:p>
    <w:p w:rsidR="00D232E6" w:rsidRDefault="00D232E6" w:rsidP="00D232E6">
      <w:pPr>
        <w:spacing w:before="296"/>
        <w:ind w:left="7230" w:right="-7" w:firstLine="850"/>
        <w:jc w:val="center"/>
        <w:rPr>
          <w:sz w:val="28"/>
        </w:rPr>
      </w:pPr>
    </w:p>
    <w:p w:rsidR="00D232E6" w:rsidRDefault="00D232E6" w:rsidP="00D232E6">
      <w:pPr>
        <w:rPr>
          <w:sz w:val="28"/>
          <w:szCs w:val="28"/>
        </w:rPr>
      </w:pPr>
    </w:p>
    <w:p w:rsidR="00D232E6" w:rsidRPr="00FC3DED" w:rsidRDefault="00D232E6" w:rsidP="00D232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</w:t>
      </w:r>
      <w:r w:rsidRPr="00FC3DED">
        <w:rPr>
          <w:rFonts w:ascii="Times New Roman" w:hAnsi="Times New Roman" w:cs="Times New Roman"/>
          <w:sz w:val="28"/>
          <w:szCs w:val="28"/>
        </w:rPr>
        <w:t>Таблица 2.</w:t>
      </w:r>
    </w:p>
    <w:p w:rsidR="00D232E6" w:rsidRPr="00FC3DED" w:rsidRDefault="00D232E6" w:rsidP="00D232E6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DED">
        <w:rPr>
          <w:rFonts w:ascii="Times New Roman" w:hAnsi="Times New Roman" w:cs="Times New Roman"/>
          <w:sz w:val="28"/>
          <w:szCs w:val="28"/>
        </w:rPr>
        <w:t>Допустимые цены на твердое топливо в целях печного отопления.</w:t>
      </w:r>
    </w:p>
    <w:tbl>
      <w:tblPr>
        <w:tblStyle w:val="TableNormal"/>
        <w:tblW w:w="0" w:type="auto"/>
        <w:tblInd w:w="8" w:type="dxa"/>
        <w:tblBorders>
          <w:top w:val="single" w:sz="6" w:space="0" w:color="130C13"/>
          <w:left w:val="single" w:sz="6" w:space="0" w:color="130C13"/>
          <w:bottom w:val="single" w:sz="6" w:space="0" w:color="130C13"/>
          <w:right w:val="single" w:sz="6" w:space="0" w:color="130C13"/>
          <w:insideH w:val="single" w:sz="6" w:space="0" w:color="130C13"/>
          <w:insideV w:val="single" w:sz="6" w:space="0" w:color="130C13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2765"/>
        <w:gridCol w:w="2175"/>
        <w:gridCol w:w="1791"/>
        <w:gridCol w:w="1839"/>
        <w:gridCol w:w="10"/>
      </w:tblGrid>
      <w:tr w:rsidR="00D232E6" w:rsidRPr="00FC3DED" w:rsidTr="005A062C">
        <w:trPr>
          <w:trHeight w:val="1919"/>
        </w:trPr>
        <w:tc>
          <w:tcPr>
            <w:tcW w:w="509" w:type="dxa"/>
          </w:tcPr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765" w:type="dxa"/>
          </w:tcPr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32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 твердого топлива в целях печного отопления</w:t>
            </w:r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sz w:val="28"/>
                <w:szCs w:val="28"/>
                <w:vertAlign w:val="superscript"/>
              </w:rPr>
              <w:t>доп</w:t>
            </w:r>
            <w:r>
              <w:rPr>
                <w:sz w:val="28"/>
                <w:szCs w:val="28"/>
                <w:vertAlign w:val="subscript"/>
              </w:rPr>
              <w:t>тт</w:t>
            </w:r>
            <w:proofErr w:type="spellEnd"/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Расчетный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: 01.01.2025 —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30.06.2025</w:t>
            </w:r>
          </w:p>
        </w:tc>
        <w:tc>
          <w:tcPr>
            <w:tcW w:w="1791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sz w:val="28"/>
                <w:szCs w:val="28"/>
                <w:vertAlign w:val="superscript"/>
              </w:rPr>
              <w:t>доптт</w:t>
            </w:r>
            <w:proofErr w:type="spellEnd"/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Расчетный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01.07.2025—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30.06.2026</w:t>
            </w:r>
          </w:p>
        </w:tc>
        <w:tc>
          <w:tcPr>
            <w:tcW w:w="1839" w:type="dxa"/>
            <w:gridSpan w:val="2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sz w:val="28"/>
                <w:szCs w:val="28"/>
                <w:vertAlign w:val="superscript"/>
              </w:rPr>
              <w:t>доп</w:t>
            </w:r>
            <w:proofErr w:type="spellEnd"/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45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рядовой</w:t>
            </w:r>
            <w:proofErr w:type="spellEnd"/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4637,67</w:t>
            </w:r>
          </w:p>
        </w:tc>
        <w:tc>
          <w:tcPr>
            <w:tcW w:w="1786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5472,45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./т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25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сортовой</w:t>
            </w:r>
            <w:proofErr w:type="spellEnd"/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5741,26</w:t>
            </w:r>
          </w:p>
        </w:tc>
        <w:tc>
          <w:tcPr>
            <w:tcW w:w="1786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6774,69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./т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30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концентрат</w:t>
            </w:r>
            <w:proofErr w:type="spellEnd"/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5749,15</w:t>
            </w:r>
          </w:p>
        </w:tc>
        <w:tc>
          <w:tcPr>
            <w:tcW w:w="1786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6784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./т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25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Дрова</w:t>
            </w:r>
            <w:proofErr w:type="spellEnd"/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1423,38</w:t>
            </w:r>
          </w:p>
        </w:tc>
        <w:tc>
          <w:tcPr>
            <w:tcW w:w="1786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1679,59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./м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</w:tr>
    </w:tbl>
    <w:p w:rsidR="005C4D9C" w:rsidRDefault="005C4D9C">
      <w:pPr>
        <w:rPr>
          <w:szCs w:val="28"/>
        </w:rPr>
      </w:pPr>
    </w:p>
    <w:sectPr w:rsidR="005C4D9C" w:rsidSect="00CC72A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339" w:rsidRDefault="00780339" w:rsidP="00935B7B">
      <w:pPr>
        <w:spacing w:after="0" w:line="240" w:lineRule="auto"/>
      </w:pPr>
      <w:r>
        <w:separator/>
      </w:r>
    </w:p>
  </w:endnote>
  <w:endnote w:type="continuationSeparator" w:id="0">
    <w:p w:rsidR="00780339" w:rsidRDefault="0078033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339" w:rsidRDefault="00780339" w:rsidP="00935B7B">
      <w:pPr>
        <w:spacing w:after="0" w:line="240" w:lineRule="auto"/>
      </w:pPr>
      <w:r>
        <w:separator/>
      </w:r>
    </w:p>
  </w:footnote>
  <w:footnote w:type="continuationSeparator" w:id="0">
    <w:p w:rsidR="00780339" w:rsidRDefault="00780339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2E6" w:rsidRDefault="00D232E6" w:rsidP="00B4731D">
    <w:pPr>
      <w:pStyle w:val="a8"/>
      <w:tabs>
        <w:tab w:val="clear" w:pos="4677"/>
        <w:tab w:val="clear" w:pos="9355"/>
        <w:tab w:val="left" w:pos="640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31051E"/>
    <w:multiLevelType w:val="hybridMultilevel"/>
    <w:tmpl w:val="F2A4257C"/>
    <w:lvl w:ilvl="0" w:tplc="7E94706A">
      <w:start w:val="1"/>
      <w:numFmt w:val="decimal"/>
      <w:lvlText w:val="%1."/>
      <w:lvlJc w:val="left"/>
      <w:pPr>
        <w:ind w:left="1307" w:hanging="47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9"/>
        <w:szCs w:val="29"/>
        <w:lang w:val="ru-RU" w:eastAsia="en-US" w:bidi="ar-SA"/>
      </w:rPr>
    </w:lvl>
    <w:lvl w:ilvl="1" w:tplc="3310515C">
      <w:numFmt w:val="bullet"/>
      <w:lvlText w:val="•"/>
      <w:lvlJc w:val="left"/>
      <w:pPr>
        <w:ind w:left="2289" w:hanging="471"/>
      </w:pPr>
      <w:rPr>
        <w:rFonts w:hint="default"/>
        <w:lang w:val="ru-RU" w:eastAsia="en-US" w:bidi="ar-SA"/>
      </w:rPr>
    </w:lvl>
    <w:lvl w:ilvl="2" w:tplc="8BA81B50">
      <w:numFmt w:val="bullet"/>
      <w:lvlText w:val="•"/>
      <w:lvlJc w:val="left"/>
      <w:pPr>
        <w:ind w:left="3278" w:hanging="471"/>
      </w:pPr>
      <w:rPr>
        <w:rFonts w:hint="default"/>
        <w:lang w:val="ru-RU" w:eastAsia="en-US" w:bidi="ar-SA"/>
      </w:rPr>
    </w:lvl>
    <w:lvl w:ilvl="3" w:tplc="1436A698">
      <w:numFmt w:val="bullet"/>
      <w:lvlText w:val="•"/>
      <w:lvlJc w:val="left"/>
      <w:pPr>
        <w:ind w:left="4267" w:hanging="471"/>
      </w:pPr>
      <w:rPr>
        <w:rFonts w:hint="default"/>
        <w:lang w:val="ru-RU" w:eastAsia="en-US" w:bidi="ar-SA"/>
      </w:rPr>
    </w:lvl>
    <w:lvl w:ilvl="4" w:tplc="8C12F82A">
      <w:numFmt w:val="bullet"/>
      <w:lvlText w:val="•"/>
      <w:lvlJc w:val="left"/>
      <w:pPr>
        <w:ind w:left="5257" w:hanging="471"/>
      </w:pPr>
      <w:rPr>
        <w:rFonts w:hint="default"/>
        <w:lang w:val="ru-RU" w:eastAsia="en-US" w:bidi="ar-SA"/>
      </w:rPr>
    </w:lvl>
    <w:lvl w:ilvl="5" w:tplc="2B78F7F6">
      <w:numFmt w:val="bullet"/>
      <w:lvlText w:val="•"/>
      <w:lvlJc w:val="left"/>
      <w:pPr>
        <w:ind w:left="6246" w:hanging="471"/>
      </w:pPr>
      <w:rPr>
        <w:rFonts w:hint="default"/>
        <w:lang w:val="ru-RU" w:eastAsia="en-US" w:bidi="ar-SA"/>
      </w:rPr>
    </w:lvl>
    <w:lvl w:ilvl="6" w:tplc="3B0CC360">
      <w:numFmt w:val="bullet"/>
      <w:lvlText w:val="•"/>
      <w:lvlJc w:val="left"/>
      <w:pPr>
        <w:ind w:left="7235" w:hanging="471"/>
      </w:pPr>
      <w:rPr>
        <w:rFonts w:hint="default"/>
        <w:lang w:val="ru-RU" w:eastAsia="en-US" w:bidi="ar-SA"/>
      </w:rPr>
    </w:lvl>
    <w:lvl w:ilvl="7" w:tplc="D0CEE7F6">
      <w:numFmt w:val="bullet"/>
      <w:lvlText w:val="•"/>
      <w:lvlJc w:val="left"/>
      <w:pPr>
        <w:ind w:left="8225" w:hanging="471"/>
      </w:pPr>
      <w:rPr>
        <w:rFonts w:hint="default"/>
        <w:lang w:val="ru-RU" w:eastAsia="en-US" w:bidi="ar-SA"/>
      </w:rPr>
    </w:lvl>
    <w:lvl w:ilvl="8" w:tplc="5DEA2EF2">
      <w:numFmt w:val="bullet"/>
      <w:lvlText w:val="•"/>
      <w:lvlJc w:val="left"/>
      <w:pPr>
        <w:ind w:left="9214" w:hanging="471"/>
      </w:pPr>
      <w:rPr>
        <w:rFonts w:hint="default"/>
        <w:lang w:val="ru-RU" w:eastAsia="en-US" w:bidi="ar-SA"/>
      </w:rPr>
    </w:lvl>
  </w:abstractNum>
  <w:abstractNum w:abstractNumId="5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81F"/>
    <w:rsid w:val="000017F3"/>
    <w:rsid w:val="00004E96"/>
    <w:rsid w:val="000052ED"/>
    <w:rsid w:val="0001414E"/>
    <w:rsid w:val="0001714A"/>
    <w:rsid w:val="00017751"/>
    <w:rsid w:val="0003094D"/>
    <w:rsid w:val="0005777B"/>
    <w:rsid w:val="00067DBD"/>
    <w:rsid w:val="00071799"/>
    <w:rsid w:val="00071D28"/>
    <w:rsid w:val="00083F1C"/>
    <w:rsid w:val="000B6E24"/>
    <w:rsid w:val="000D0FF5"/>
    <w:rsid w:val="000D5F68"/>
    <w:rsid w:val="000E3446"/>
    <w:rsid w:val="000E5D85"/>
    <w:rsid w:val="000F04ED"/>
    <w:rsid w:val="0010559C"/>
    <w:rsid w:val="00130744"/>
    <w:rsid w:val="0013555D"/>
    <w:rsid w:val="001538A7"/>
    <w:rsid w:val="0017528B"/>
    <w:rsid w:val="00186698"/>
    <w:rsid w:val="001A0DD8"/>
    <w:rsid w:val="001D2606"/>
    <w:rsid w:val="00203CF6"/>
    <w:rsid w:val="00212D5D"/>
    <w:rsid w:val="00237246"/>
    <w:rsid w:val="002466FD"/>
    <w:rsid w:val="0025356A"/>
    <w:rsid w:val="00270B06"/>
    <w:rsid w:val="002B19ED"/>
    <w:rsid w:val="002E2DB9"/>
    <w:rsid w:val="002F75CD"/>
    <w:rsid w:val="002F7887"/>
    <w:rsid w:val="002F7B40"/>
    <w:rsid w:val="00305CDC"/>
    <w:rsid w:val="00340B96"/>
    <w:rsid w:val="00354DEA"/>
    <w:rsid w:val="00376058"/>
    <w:rsid w:val="00394102"/>
    <w:rsid w:val="003A33AD"/>
    <w:rsid w:val="003C697E"/>
    <w:rsid w:val="003D33D7"/>
    <w:rsid w:val="003E1CFE"/>
    <w:rsid w:val="003E69B1"/>
    <w:rsid w:val="003F6676"/>
    <w:rsid w:val="00431891"/>
    <w:rsid w:val="00431EE2"/>
    <w:rsid w:val="004349D1"/>
    <w:rsid w:val="00445E29"/>
    <w:rsid w:val="0044649F"/>
    <w:rsid w:val="004573DA"/>
    <w:rsid w:val="00461AB7"/>
    <w:rsid w:val="004A6524"/>
    <w:rsid w:val="004D05FB"/>
    <w:rsid w:val="004E2CF3"/>
    <w:rsid w:val="004F629D"/>
    <w:rsid w:val="0050022C"/>
    <w:rsid w:val="00510756"/>
    <w:rsid w:val="0052112B"/>
    <w:rsid w:val="005320F6"/>
    <w:rsid w:val="00556594"/>
    <w:rsid w:val="00556C33"/>
    <w:rsid w:val="005C0B36"/>
    <w:rsid w:val="005C4D9C"/>
    <w:rsid w:val="005E1CAF"/>
    <w:rsid w:val="00614470"/>
    <w:rsid w:val="006151DC"/>
    <w:rsid w:val="00616256"/>
    <w:rsid w:val="00617176"/>
    <w:rsid w:val="00631451"/>
    <w:rsid w:val="0068532F"/>
    <w:rsid w:val="006903EA"/>
    <w:rsid w:val="006A201E"/>
    <w:rsid w:val="006C3436"/>
    <w:rsid w:val="006D6E46"/>
    <w:rsid w:val="006E1BED"/>
    <w:rsid w:val="00711D62"/>
    <w:rsid w:val="00715CBC"/>
    <w:rsid w:val="00721875"/>
    <w:rsid w:val="00724671"/>
    <w:rsid w:val="00760385"/>
    <w:rsid w:val="0077281F"/>
    <w:rsid w:val="00780339"/>
    <w:rsid w:val="00781FB0"/>
    <w:rsid w:val="0078583F"/>
    <w:rsid w:val="007B34BE"/>
    <w:rsid w:val="007B523F"/>
    <w:rsid w:val="0080404E"/>
    <w:rsid w:val="008068F3"/>
    <w:rsid w:val="00813281"/>
    <w:rsid w:val="0082091C"/>
    <w:rsid w:val="0083353E"/>
    <w:rsid w:val="008344A0"/>
    <w:rsid w:val="00835B78"/>
    <w:rsid w:val="00842945"/>
    <w:rsid w:val="0086605E"/>
    <w:rsid w:val="00882CFB"/>
    <w:rsid w:val="0089300A"/>
    <w:rsid w:val="008C3783"/>
    <w:rsid w:val="008C58E9"/>
    <w:rsid w:val="008E2CA2"/>
    <w:rsid w:val="008F7A65"/>
    <w:rsid w:val="0090013D"/>
    <w:rsid w:val="00920914"/>
    <w:rsid w:val="009337E2"/>
    <w:rsid w:val="00935B7B"/>
    <w:rsid w:val="009416A5"/>
    <w:rsid w:val="00946AE3"/>
    <w:rsid w:val="00956B2E"/>
    <w:rsid w:val="00973BFC"/>
    <w:rsid w:val="00985C62"/>
    <w:rsid w:val="00986F4C"/>
    <w:rsid w:val="00987151"/>
    <w:rsid w:val="00995947"/>
    <w:rsid w:val="00996B8B"/>
    <w:rsid w:val="009A088C"/>
    <w:rsid w:val="009B225E"/>
    <w:rsid w:val="009E45F2"/>
    <w:rsid w:val="009F174D"/>
    <w:rsid w:val="00A026A2"/>
    <w:rsid w:val="00A147E1"/>
    <w:rsid w:val="00A2046D"/>
    <w:rsid w:val="00A407DB"/>
    <w:rsid w:val="00A41D96"/>
    <w:rsid w:val="00A4487A"/>
    <w:rsid w:val="00A472FC"/>
    <w:rsid w:val="00A52F64"/>
    <w:rsid w:val="00A67047"/>
    <w:rsid w:val="00A74F6D"/>
    <w:rsid w:val="00A81953"/>
    <w:rsid w:val="00A84930"/>
    <w:rsid w:val="00A860C4"/>
    <w:rsid w:val="00AB00B9"/>
    <w:rsid w:val="00AC3C15"/>
    <w:rsid w:val="00AC4DF7"/>
    <w:rsid w:val="00AC73FA"/>
    <w:rsid w:val="00AE735E"/>
    <w:rsid w:val="00AF6653"/>
    <w:rsid w:val="00B310CD"/>
    <w:rsid w:val="00B52CAA"/>
    <w:rsid w:val="00B86A1D"/>
    <w:rsid w:val="00B97286"/>
    <w:rsid w:val="00BA69BC"/>
    <w:rsid w:val="00BB1BAF"/>
    <w:rsid w:val="00BB7733"/>
    <w:rsid w:val="00BD3106"/>
    <w:rsid w:val="00BD64B4"/>
    <w:rsid w:val="00BE09A7"/>
    <w:rsid w:val="00BF0FE6"/>
    <w:rsid w:val="00C03E92"/>
    <w:rsid w:val="00C3325B"/>
    <w:rsid w:val="00C379F9"/>
    <w:rsid w:val="00C50A1B"/>
    <w:rsid w:val="00C7371A"/>
    <w:rsid w:val="00C80E3C"/>
    <w:rsid w:val="00CA58D9"/>
    <w:rsid w:val="00CB4380"/>
    <w:rsid w:val="00CC72AA"/>
    <w:rsid w:val="00CD1C23"/>
    <w:rsid w:val="00CE5E78"/>
    <w:rsid w:val="00D03B07"/>
    <w:rsid w:val="00D062FF"/>
    <w:rsid w:val="00D10043"/>
    <w:rsid w:val="00D232E6"/>
    <w:rsid w:val="00D26283"/>
    <w:rsid w:val="00D52AF2"/>
    <w:rsid w:val="00D622F6"/>
    <w:rsid w:val="00D82810"/>
    <w:rsid w:val="00DB1C3B"/>
    <w:rsid w:val="00DB44A0"/>
    <w:rsid w:val="00DC529C"/>
    <w:rsid w:val="00DC6A42"/>
    <w:rsid w:val="00DD19A9"/>
    <w:rsid w:val="00DF731A"/>
    <w:rsid w:val="00E121E5"/>
    <w:rsid w:val="00E5524A"/>
    <w:rsid w:val="00E55B2B"/>
    <w:rsid w:val="00E9548D"/>
    <w:rsid w:val="00EC5C44"/>
    <w:rsid w:val="00ED5FAB"/>
    <w:rsid w:val="00ED61F2"/>
    <w:rsid w:val="00EE36BB"/>
    <w:rsid w:val="00EE4511"/>
    <w:rsid w:val="00EE63D3"/>
    <w:rsid w:val="00EF4AB3"/>
    <w:rsid w:val="00F20E91"/>
    <w:rsid w:val="00F25F45"/>
    <w:rsid w:val="00F30835"/>
    <w:rsid w:val="00F4091D"/>
    <w:rsid w:val="00F4344A"/>
    <w:rsid w:val="00F459BD"/>
    <w:rsid w:val="00F55D67"/>
    <w:rsid w:val="00F720B8"/>
    <w:rsid w:val="00F72E0E"/>
    <w:rsid w:val="00F73846"/>
    <w:rsid w:val="00F82F9B"/>
    <w:rsid w:val="00F97BF6"/>
    <w:rsid w:val="00FD3E25"/>
    <w:rsid w:val="00FF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CBC157-DE43-4DF4-84A5-C2501E2E5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A41D96"/>
    <w:pPr>
      <w:spacing w:after="0" w:line="240" w:lineRule="auto"/>
    </w:pPr>
  </w:style>
  <w:style w:type="paragraph" w:styleId="af7">
    <w:name w:val="List Paragraph"/>
    <w:basedOn w:val="a"/>
    <w:uiPriority w:val="1"/>
    <w:qFormat/>
    <w:rsid w:val="00D232E6"/>
    <w:pPr>
      <w:widowControl w:val="0"/>
      <w:autoSpaceDE w:val="0"/>
      <w:autoSpaceDN w:val="0"/>
      <w:spacing w:before="5" w:after="0" w:line="240" w:lineRule="auto"/>
      <w:ind w:left="1199" w:right="814" w:firstLine="288"/>
      <w:jc w:val="both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232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232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663EC-69DE-4D37-809C-A9A22BB41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Управление</cp:lastModifiedBy>
  <cp:revision>4</cp:revision>
  <cp:lastPrinted>2025-02-12T05:32:00Z</cp:lastPrinted>
  <dcterms:created xsi:type="dcterms:W3CDTF">2025-02-12T05:19:00Z</dcterms:created>
  <dcterms:modified xsi:type="dcterms:W3CDTF">2025-02-13T03:01:00Z</dcterms:modified>
</cp:coreProperties>
</file>