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576" w:rsidRPr="00C37914" w:rsidRDefault="00895576" w:rsidP="00E2707C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Информация о выполнении муниципального плана мероприятий («дорожной карты»)</w:t>
      </w:r>
    </w:p>
    <w:p w:rsidR="00895576" w:rsidRPr="00C37914" w:rsidRDefault="00895576" w:rsidP="00E2707C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7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содействию развитию конкуренции на рынках товаров, работ и услуг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71F3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Краснощековского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(города)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540"/>
        <w:gridCol w:w="2135"/>
        <w:gridCol w:w="1701"/>
        <w:gridCol w:w="1281"/>
        <w:gridCol w:w="1276"/>
        <w:gridCol w:w="1418"/>
        <w:gridCol w:w="1275"/>
        <w:gridCol w:w="1701"/>
        <w:gridCol w:w="1560"/>
      </w:tblGrid>
      <w:tr w:rsidR="000365E8" w:rsidRPr="00C37914" w:rsidTr="0029104C">
        <w:trPr>
          <w:trHeight w:val="292"/>
        </w:trPr>
        <w:tc>
          <w:tcPr>
            <w:tcW w:w="707" w:type="dxa"/>
            <w:vMerge w:val="restart"/>
            <w:shd w:val="clear" w:color="auto" w:fill="auto"/>
          </w:tcPr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40" w:type="dxa"/>
            <w:vMerge w:val="restart"/>
            <w:shd w:val="clear" w:color="auto" w:fill="auto"/>
          </w:tcPr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Наименование мероприятия «дорожной карты»</w:t>
            </w:r>
          </w:p>
        </w:tc>
        <w:tc>
          <w:tcPr>
            <w:tcW w:w="2135" w:type="dxa"/>
            <w:vMerge w:val="restart"/>
            <w:shd w:val="clear" w:color="auto" w:fill="auto"/>
          </w:tcPr>
          <w:p w:rsidR="000365E8" w:rsidRPr="00C37914" w:rsidRDefault="000365E8" w:rsidP="00656CF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Фактический результат выполнения мероприятия (по состоянию на 01.01.20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0C2366">
              <w:rPr>
                <w:rFonts w:ascii="Times New Roman" w:hAnsi="Times New Roman" w:cs="Times New Roman"/>
                <w:b/>
              </w:rPr>
              <w:t>5</w:t>
            </w:r>
            <w:r w:rsidRPr="00C12049">
              <w:rPr>
                <w:rFonts w:ascii="Times New Roman" w:hAnsi="Times New Roman" w:cs="Times New Roman"/>
                <w:b/>
              </w:rPr>
              <w:t>)</w:t>
            </w:r>
            <w:r w:rsidR="004C43BE">
              <w:rPr>
                <w:rFonts w:ascii="Times New Roman" w:hAnsi="Times New Roman" w:cs="Times New Roman"/>
                <w:b/>
              </w:rPr>
              <w:t xml:space="preserve"> (описание)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365E8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2049">
              <w:rPr>
                <w:rFonts w:ascii="Times New Roman" w:hAnsi="Times New Roman" w:cs="Times New Roman"/>
                <w:b/>
              </w:rPr>
              <w:t>Наименование целевого показателя</w:t>
            </w:r>
          </w:p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50" w:type="dxa"/>
            <w:gridSpan w:val="4"/>
            <w:shd w:val="clear" w:color="auto" w:fill="auto"/>
          </w:tcPr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365E8" w:rsidRPr="00AB128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2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Ответственный исполнитель и соисполнитель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365E8" w:rsidRPr="00AB128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2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Ожидаемые результаты</w:t>
            </w:r>
          </w:p>
        </w:tc>
      </w:tr>
      <w:tr w:rsidR="00080F73" w:rsidRPr="00C37914" w:rsidTr="000365E8">
        <w:trPr>
          <w:trHeight w:val="757"/>
        </w:trPr>
        <w:tc>
          <w:tcPr>
            <w:tcW w:w="707" w:type="dxa"/>
            <w:vMerge/>
            <w:shd w:val="clear" w:color="auto" w:fill="auto"/>
          </w:tcPr>
          <w:p w:rsidR="00080F73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vMerge/>
            <w:shd w:val="clear" w:color="auto" w:fill="auto"/>
          </w:tcPr>
          <w:p w:rsidR="00080F73" w:rsidRPr="00C12049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080F73" w:rsidRPr="00C12049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80F73" w:rsidRPr="00C12049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1" w:type="dxa"/>
            <w:shd w:val="clear" w:color="auto" w:fill="auto"/>
          </w:tcPr>
          <w:p w:rsidR="00080F73" w:rsidRPr="0014550A" w:rsidRDefault="00080F73" w:rsidP="00656CF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Исходное значение показателя</w:t>
            </w:r>
            <w:r w:rsidRPr="00CA3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(20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="000C23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CA3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6" w:type="dxa"/>
            <w:shd w:val="clear" w:color="auto" w:fill="auto"/>
          </w:tcPr>
          <w:p w:rsidR="00080F73" w:rsidRPr="0014550A" w:rsidRDefault="00080F73" w:rsidP="000C2366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Целевое значение показателя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(202</w:t>
            </w:r>
            <w:r w:rsidR="000C23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418" w:type="dxa"/>
            <w:shd w:val="clear" w:color="auto" w:fill="auto"/>
          </w:tcPr>
          <w:p w:rsidR="00080F73" w:rsidRPr="0014550A" w:rsidRDefault="00080F73" w:rsidP="000C2366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Фактическое значение показателя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(202</w:t>
            </w:r>
            <w:r w:rsidR="000C23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5" w:type="dxa"/>
            <w:shd w:val="clear" w:color="auto" w:fill="auto"/>
          </w:tcPr>
          <w:p w:rsidR="00080F73" w:rsidRPr="0014550A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данных, методика расчета показателя</w:t>
            </w:r>
          </w:p>
        </w:tc>
        <w:tc>
          <w:tcPr>
            <w:tcW w:w="1701" w:type="dxa"/>
            <w:vMerge/>
            <w:shd w:val="clear" w:color="auto" w:fill="auto"/>
          </w:tcPr>
          <w:p w:rsidR="00080F73" w:rsidRPr="00C37914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80F73" w:rsidRPr="00C37914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56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7DD">
              <w:rPr>
                <w:b/>
              </w:rPr>
              <w:t xml:space="preserve">1. </w:t>
            </w:r>
            <w:r w:rsidRPr="002337DD">
              <w:rPr>
                <w:rFonts w:ascii="Times New Roman" w:hAnsi="Times New Roman" w:cs="Times New Roman"/>
                <w:b/>
                <w:sz w:val="20"/>
                <w:szCs w:val="20"/>
              </w:rPr>
              <w:t>Рынок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производства молочных продуктов (в том числе рынок закупа сырого коровьего молока)</w:t>
            </w:r>
          </w:p>
        </w:tc>
      </w:tr>
      <w:tr w:rsidR="00656CF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Размещение порядка получения  субсидий, направленных на поддержку производства молока на сайте Администрации</w:t>
            </w:r>
          </w:p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5" w:type="dxa"/>
            <w:shd w:val="clear" w:color="auto" w:fill="auto"/>
          </w:tcPr>
          <w:p w:rsidR="00656CF8" w:rsidRPr="00CE57E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57E6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поддержки потенциальным получателям государственной поддержки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работа с документами для получения субсидий</w:t>
            </w:r>
          </w:p>
        </w:tc>
        <w:tc>
          <w:tcPr>
            <w:tcW w:w="1701" w:type="dxa"/>
            <w:shd w:val="clear" w:color="auto" w:fill="auto"/>
          </w:tcPr>
          <w:p w:rsidR="00656CF8" w:rsidRPr="00A30CB2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0CB2">
              <w:rPr>
                <w:rFonts w:ascii="Times New Roman" w:hAnsi="Times New Roman" w:cs="Times New Roman"/>
                <w:sz w:val="20"/>
                <w:szCs w:val="20"/>
              </w:rPr>
              <w:t>Объем производства молока в хозяйствах всех категорий, тыс. тонн</w:t>
            </w:r>
          </w:p>
        </w:tc>
        <w:tc>
          <w:tcPr>
            <w:tcW w:w="1281" w:type="dxa"/>
            <w:shd w:val="clear" w:color="auto" w:fill="auto"/>
          </w:tcPr>
          <w:p w:rsidR="00656CF8" w:rsidRPr="00F610FC" w:rsidRDefault="00656CF8" w:rsidP="000D4CB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656CF8" w:rsidRPr="00A63BB6" w:rsidRDefault="00656CF8" w:rsidP="000D4CB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D4CB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656CF8" w:rsidRPr="000D4CB1" w:rsidRDefault="000D4CB1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275" w:type="dxa"/>
            <w:shd w:val="clear" w:color="auto" w:fill="auto"/>
          </w:tcPr>
          <w:p w:rsidR="00656CF8" w:rsidRPr="00444ECF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F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Подготовка документов для участия крестьянских (фермерских) хозяй</w:t>
            </w:r>
            <w:proofErr w:type="gramStart"/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ств в пр</w:t>
            </w:r>
            <w:proofErr w:type="gramEnd"/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ограмме государственной поддержки, в том числе в целях развития молочного скотоводства</w:t>
            </w:r>
          </w:p>
        </w:tc>
        <w:tc>
          <w:tcPr>
            <w:tcW w:w="2135" w:type="dxa"/>
            <w:shd w:val="clear" w:color="auto" w:fill="auto"/>
          </w:tcPr>
          <w:p w:rsidR="00656CF8" w:rsidRPr="00CE57E6" w:rsidRDefault="0079151D" w:rsidP="000C236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202</w:t>
            </w:r>
            <w:r w:rsidR="000C23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голу не </w:t>
            </w:r>
            <w:r w:rsidR="000C2366">
              <w:rPr>
                <w:rFonts w:ascii="Times New Roman" w:hAnsi="Times New Roman" w:cs="Times New Roman"/>
                <w:sz w:val="20"/>
                <w:szCs w:val="20"/>
              </w:rPr>
              <w:t>подана не одна заявка для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включ</w:t>
            </w:r>
            <w:r w:rsidR="000C2366">
              <w:rPr>
                <w:rFonts w:ascii="Times New Roman" w:hAnsi="Times New Roman" w:cs="Times New Roman"/>
                <w:sz w:val="20"/>
                <w:szCs w:val="20"/>
              </w:rPr>
              <w:t>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 программу.</w:t>
            </w:r>
          </w:p>
        </w:tc>
        <w:tc>
          <w:tcPr>
            <w:tcW w:w="1701" w:type="dxa"/>
            <w:shd w:val="clear" w:color="auto" w:fill="auto"/>
          </w:tcPr>
          <w:p w:rsidR="00656CF8" w:rsidRPr="00A30CB2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0CB2">
              <w:rPr>
                <w:rFonts w:ascii="Times New Roman" w:hAnsi="Times New Roman" w:cs="Times New Roman"/>
                <w:sz w:val="20"/>
                <w:szCs w:val="20"/>
              </w:rPr>
              <w:t>Количество крестьянских (фермерских) хозяйств, получивших государственную поддержку,  единиц</w:t>
            </w:r>
          </w:p>
        </w:tc>
        <w:tc>
          <w:tcPr>
            <w:tcW w:w="1281" w:type="dxa"/>
            <w:shd w:val="clear" w:color="auto" w:fill="auto"/>
          </w:tcPr>
          <w:p w:rsidR="00656CF8" w:rsidRPr="00A63BB6" w:rsidRDefault="000D4CB1" w:rsidP="009D14B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56CF8" w:rsidRPr="00A63BB6" w:rsidRDefault="000D4CB1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656CF8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656CF8" w:rsidRPr="00444ECF" w:rsidRDefault="00656CF8" w:rsidP="00E2707C">
            <w:pPr>
              <w:spacing w:after="0"/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F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Заключение долгосрочных договоров между производителями молока и переработчиками</w:t>
            </w:r>
          </w:p>
        </w:tc>
        <w:tc>
          <w:tcPr>
            <w:tcW w:w="2135" w:type="dxa"/>
            <w:shd w:val="clear" w:color="auto" w:fill="auto"/>
          </w:tcPr>
          <w:p w:rsidR="00656CF8" w:rsidRPr="00854701" w:rsidRDefault="00656CF8" w:rsidP="0079151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Администрацией района направлены 3 соглашения для подписания с </w:t>
            </w:r>
            <w:proofErr w:type="gramStart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>основными</w:t>
            </w:r>
            <w:proofErr w:type="gramEnd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>производиелями</w:t>
            </w:r>
            <w:proofErr w:type="spellEnd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молока.</w:t>
            </w:r>
            <w:r w:rsidR="0079151D">
              <w:rPr>
                <w:rFonts w:ascii="Times New Roman" w:hAnsi="Times New Roman" w:cs="Times New Roman"/>
                <w:sz w:val="20"/>
                <w:szCs w:val="20"/>
              </w:rPr>
              <w:t xml:space="preserve"> Соглашение подписал </w:t>
            </w:r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СПССПК </w:t>
            </w:r>
            <w:proofErr w:type="spellStart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>ЧарышАгроПродукт</w:t>
            </w:r>
            <w:proofErr w:type="spellEnd"/>
            <w:r w:rsidR="0079151D">
              <w:rPr>
                <w:rFonts w:ascii="Times New Roman" w:hAnsi="Times New Roman" w:cs="Times New Roman"/>
                <w:sz w:val="20"/>
                <w:szCs w:val="20"/>
              </w:rPr>
              <w:t xml:space="preserve">, он же </w:t>
            </w:r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заключил договора с </w:t>
            </w:r>
            <w:r w:rsidRPr="008547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656CF8" w:rsidRPr="00A30CB2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0C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заключенных договоров между производителями молока и переработчиками, единиц</w:t>
            </w:r>
          </w:p>
        </w:tc>
        <w:tc>
          <w:tcPr>
            <w:tcW w:w="1281" w:type="dxa"/>
            <w:shd w:val="clear" w:color="auto" w:fill="auto"/>
          </w:tcPr>
          <w:p w:rsidR="00656CF8" w:rsidRPr="00A63BB6" w:rsidRDefault="00656CF8" w:rsidP="009D14B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656CF8" w:rsidRPr="00A63BB6" w:rsidRDefault="00656CF8" w:rsidP="00656C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656CF8" w:rsidRPr="00A63BB6" w:rsidRDefault="00656CF8" w:rsidP="00656CF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656CF8" w:rsidRPr="00444ECF" w:rsidRDefault="00656CF8" w:rsidP="00E2707C">
            <w:pPr>
              <w:spacing w:after="0"/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78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2.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256420" w:rsidRPr="00256420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Методическая и консультационная помощь субъектам малого и среднего предпринимательства по вопросам лицензирования фармацевтической деятельности, а также по организации торговой деятельности и соблюдению законодательства в сфере розничной торговли лекарственными препаратами, медицинскими изделиями и сопутствующими товарами.</w:t>
            </w:r>
          </w:p>
        </w:tc>
        <w:tc>
          <w:tcPr>
            <w:tcW w:w="2135" w:type="dxa"/>
            <w:shd w:val="clear" w:color="auto" w:fill="auto"/>
          </w:tcPr>
          <w:p w:rsidR="00256420" w:rsidRPr="009374F6" w:rsidRDefault="009374F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4F6">
              <w:rPr>
                <w:rFonts w:ascii="Times New Roman" w:hAnsi="Times New Roman" w:cs="Times New Roman"/>
                <w:sz w:val="20"/>
                <w:szCs w:val="20"/>
              </w:rPr>
              <w:t>повышение информированности субъектов предпринимательской деятельности на рынке</w:t>
            </w:r>
          </w:p>
        </w:tc>
        <w:tc>
          <w:tcPr>
            <w:tcW w:w="1701" w:type="dxa"/>
            <w:shd w:val="clear" w:color="auto" w:fill="auto"/>
          </w:tcPr>
          <w:p w:rsidR="00256420" w:rsidRPr="00A30CB2" w:rsidRDefault="00256420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9374F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9374F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E2707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444ECF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256420" w:rsidTr="00854B20">
        <w:trPr>
          <w:trHeight w:val="376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>Рынок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индивидуального жилищного строительства</w:t>
            </w:r>
          </w:p>
        </w:tc>
      </w:tr>
      <w:tr w:rsidR="00D74ABE" w:rsidRPr="00256420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D74ABE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D74ABE" w:rsidRDefault="00D74ABE" w:rsidP="00E2707C">
            <w:pPr>
              <w:pStyle w:val="ConsPlusNormal"/>
              <w:jc w:val="both"/>
            </w:pPr>
            <w:r>
              <w:t>Предоставление муниципальных услуг по выдаче градостроительного плана земельного участка в электронном виде.</w:t>
            </w:r>
          </w:p>
          <w:p w:rsidR="00D74ABE" w:rsidRDefault="00D74ABE" w:rsidP="00E2707C">
            <w:pPr>
              <w:pStyle w:val="ConsPlusNormal"/>
              <w:jc w:val="both"/>
            </w:pPr>
            <w:r>
              <w:t>Предоставление муниципальных услуг по выдаче разрешений на строительство, а также разрешений на ввод в эксплуатацию в электронном виде</w:t>
            </w:r>
          </w:p>
        </w:tc>
        <w:tc>
          <w:tcPr>
            <w:tcW w:w="2135" w:type="dxa"/>
            <w:shd w:val="clear" w:color="auto" w:fill="auto"/>
          </w:tcPr>
          <w:p w:rsidR="00D74ABE" w:rsidRPr="00141398" w:rsidRDefault="003C6B3D" w:rsidP="000D4CB1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>Выдано за 202</w:t>
            </w:r>
            <w:r w:rsidR="000D4CB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 xml:space="preserve"> год  ГПЗУ-</w:t>
            </w:r>
            <w:r w:rsidR="00DF65E1" w:rsidRPr="00DF65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4CB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>, разрешений на строительство -</w:t>
            </w:r>
            <w:r w:rsidR="000D4CB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>, разрешений на ввод в эксплуатацию -</w:t>
            </w:r>
            <w:r w:rsidR="000D4CB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74ABE" w:rsidRPr="00A30CB2" w:rsidRDefault="00D74ABE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доля организаций частной формы собственности в сфере жилищного строительства, процентов</w:t>
            </w:r>
          </w:p>
        </w:tc>
        <w:tc>
          <w:tcPr>
            <w:tcW w:w="1281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74ABE" w:rsidRDefault="00D74ABE"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ЖКХ и оперативным вопросам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256420" w:rsidTr="00854B20">
        <w:trPr>
          <w:trHeight w:val="313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B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 Рынок обработки древесины и производства изделий из дерева</w:t>
            </w:r>
          </w:p>
        </w:tc>
      </w:tr>
      <w:tr w:rsidR="00D74ABE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D74ABE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D74ABE" w:rsidRDefault="00D74ABE" w:rsidP="00E2707C">
            <w:pPr>
              <w:pStyle w:val="ConsPlusNormal"/>
              <w:jc w:val="both"/>
            </w:pPr>
            <w:r>
              <w:t>Помощь в подготовке документов для получения государственной поддержки</w:t>
            </w:r>
          </w:p>
        </w:tc>
        <w:tc>
          <w:tcPr>
            <w:tcW w:w="2135" w:type="dxa"/>
            <w:shd w:val="clear" w:color="auto" w:fill="auto"/>
          </w:tcPr>
          <w:p w:rsidR="00D74ABE" w:rsidRP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всем обратившимся</w:t>
            </w:r>
          </w:p>
        </w:tc>
        <w:tc>
          <w:tcPr>
            <w:tcW w:w="1701" w:type="dxa"/>
            <w:shd w:val="clear" w:color="auto" w:fill="auto"/>
          </w:tcPr>
          <w:p w:rsidR="00D74ABE" w:rsidRPr="00A30CB2" w:rsidRDefault="00D74ABE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доля организаций частной формы собственности в сфере обработки древесины и производства изделий из дерева, процентов</w:t>
            </w:r>
          </w:p>
        </w:tc>
        <w:tc>
          <w:tcPr>
            <w:tcW w:w="1281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74ABE" w:rsidRDefault="00D74ABE"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88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B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5. Рынок туристических услуг</w:t>
            </w:r>
          </w:p>
        </w:tc>
      </w:tr>
      <w:tr w:rsidR="00256420" w:rsidRPr="00C37914" w:rsidTr="002D0428">
        <w:trPr>
          <w:trHeight w:val="2262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Оказание информационной поддержки  в прохождении классификации мест размещения</w:t>
            </w:r>
          </w:p>
        </w:tc>
        <w:tc>
          <w:tcPr>
            <w:tcW w:w="2135" w:type="dxa"/>
            <w:shd w:val="clear" w:color="auto" w:fill="auto"/>
          </w:tcPr>
          <w:p w:rsidR="00256420" w:rsidRPr="00D74ABE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туризма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количество круглогодичных мест размещения,  мест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0D4CB1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0D4CB1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  <w:r w:rsidR="00791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(вместе с неорганизованным сектором)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культуре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Оказание консультационной помощи в получении субсидий части затрат на проведение классификации коллективных средств размещения</w:t>
            </w:r>
          </w:p>
        </w:tc>
        <w:tc>
          <w:tcPr>
            <w:tcW w:w="2135" w:type="dxa"/>
            <w:shd w:val="clear" w:color="auto" w:fill="auto"/>
          </w:tcPr>
          <w:p w:rsidR="00256420" w:rsidRPr="00C12049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туризма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доля классифицированных гостиниц и иных коллективных средств размещения в общем количестве мест размещения,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0D4CB1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F610FC" w:rsidP="0079151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оценива</w:t>
            </w:r>
            <w:r w:rsidR="00791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культуре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F610FC" w:rsidP="00F610F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 объекты размещения относятся к сельским гостевым домам</w:t>
            </w: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 xml:space="preserve">Участие в реализации комплекса мер по продвижению </w:t>
            </w:r>
            <w:proofErr w:type="spellStart"/>
            <w:r>
              <w:t>турпродукта</w:t>
            </w:r>
            <w:proofErr w:type="spellEnd"/>
            <w:r>
              <w:t>, ориентированного на внутренний и въездной туризм</w:t>
            </w:r>
          </w:p>
        </w:tc>
        <w:tc>
          <w:tcPr>
            <w:tcW w:w="2135" w:type="dxa"/>
            <w:shd w:val="clear" w:color="auto" w:fill="auto"/>
          </w:tcPr>
          <w:p w:rsidR="00256420" w:rsidRPr="00AD2B3E" w:rsidRDefault="002D0428" w:rsidP="002D0428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74ABE" w:rsidRPr="00AD2B3E">
              <w:rPr>
                <w:rFonts w:ascii="Times New Roman" w:hAnsi="Times New Roman" w:cs="Times New Roman"/>
                <w:sz w:val="18"/>
                <w:szCs w:val="18"/>
              </w:rPr>
              <w:t xml:space="preserve">роведение мероприятий по предоставлению </w:t>
            </w:r>
            <w:proofErr w:type="spellStart"/>
            <w:r w:rsidR="00D74ABE" w:rsidRPr="00AD2B3E">
              <w:rPr>
                <w:rFonts w:ascii="Times New Roman" w:hAnsi="Times New Roman" w:cs="Times New Roman"/>
                <w:sz w:val="18"/>
                <w:szCs w:val="18"/>
              </w:rPr>
              <w:t>турпр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одукта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Чинетинский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заказник» на всех районных мероприятиях</w:t>
            </w:r>
            <w:r w:rsidR="00163FAA" w:rsidRPr="00AD2B3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Событийное районное мероприятие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Юбилей села Краснощеково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«Юбилей села Верх-Камышенка».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Ежегодный фестиваль гармонистов на 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пасек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«Медведев мёд» </w:t>
            </w:r>
            <w:proofErr w:type="spellStart"/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сть-Козлуха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Представление района на Дельфийских играх, на фестивале композиторов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Иткульское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лето» (Е.В.Макаров),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фестивале Чилима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Змеиногорском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  <w:r w:rsidR="00163FAA" w:rsidRPr="00AD2B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lastRenderedPageBreak/>
              <w:t xml:space="preserve">количество мероприятий по продвижению </w:t>
            </w:r>
            <w:proofErr w:type="spellStart"/>
            <w:r>
              <w:t>турпродукта</w:t>
            </w:r>
            <w:proofErr w:type="spellEnd"/>
            <w:r>
              <w:t>, единиц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656C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656CF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AA532A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культуре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371"/>
        </w:trPr>
        <w:tc>
          <w:tcPr>
            <w:tcW w:w="15594" w:type="dxa"/>
            <w:gridSpan w:val="10"/>
            <w:shd w:val="clear" w:color="auto" w:fill="auto"/>
          </w:tcPr>
          <w:p w:rsidR="00854B20" w:rsidRPr="00854B20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B20">
              <w:rPr>
                <w:b/>
              </w:rPr>
              <w:lastRenderedPageBreak/>
              <w:t>6. Рынок услуг дополнительного образования детей</w:t>
            </w:r>
          </w:p>
        </w:tc>
      </w:tr>
      <w:tr w:rsidR="00256420" w:rsidRPr="00C37914" w:rsidTr="002D0428">
        <w:trPr>
          <w:trHeight w:val="4105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proofErr w:type="gramStart"/>
            <w:r>
              <w:t>Систематизация данных об индивидуальных предпринимателях и организациях (кроме государственных и муниципальных), оказывающих образовательные услуги в сфере дополнительного образования по дополнительным общеобразовательным программам для детей и молодежи в возрасте от 5 до 18 лет, проживающих на территории Алтайского края</w:t>
            </w:r>
            <w:proofErr w:type="gramEnd"/>
          </w:p>
        </w:tc>
        <w:tc>
          <w:tcPr>
            <w:tcW w:w="2135" w:type="dxa"/>
            <w:shd w:val="clear" w:color="auto" w:fill="auto"/>
          </w:tcPr>
          <w:p w:rsidR="00256420" w:rsidRPr="00141398" w:rsidRDefault="00141398" w:rsidP="00141398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района н</w:t>
            </w:r>
            <w:r w:rsidRPr="00141398">
              <w:rPr>
                <w:rFonts w:ascii="Times New Roman" w:hAnsi="Times New Roman" w:cs="Times New Roman"/>
                <w:sz w:val="20"/>
                <w:szCs w:val="20"/>
              </w:rPr>
              <w:t xml:space="preserve">ет ИП </w:t>
            </w:r>
            <w:proofErr w:type="gramStart"/>
            <w:r w:rsidRPr="00141398">
              <w:rPr>
                <w:rFonts w:ascii="Times New Roman" w:hAnsi="Times New Roman" w:cs="Times New Roman"/>
                <w:sz w:val="20"/>
                <w:szCs w:val="20"/>
              </w:rPr>
              <w:t>оказывающих</w:t>
            </w:r>
            <w:proofErr w:type="gramEnd"/>
            <w:r w:rsidRPr="00141398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информационные услуги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услуг дополнительного образования детей,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образованию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78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b/>
              </w:rPr>
              <w:t>7</w:t>
            </w:r>
            <w:r w:rsidRPr="00463F25">
              <w:rPr>
                <w:b/>
              </w:rPr>
              <w:t>. Рынок розничной торговли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Ярмарочная торговля  с привлечением местных товаропроизводителей</w:t>
            </w:r>
          </w:p>
        </w:tc>
        <w:tc>
          <w:tcPr>
            <w:tcW w:w="2135" w:type="dxa"/>
            <w:shd w:val="clear" w:color="auto" w:fill="auto"/>
          </w:tcPr>
          <w:p w:rsidR="00141398" w:rsidRPr="00141398" w:rsidRDefault="00141398" w:rsidP="00141398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Проводятся е</w:t>
            </w:r>
            <w:r w:rsidRPr="00141398">
              <w:rPr>
                <w:rFonts w:ascii="Times New Roman" w:hAnsi="Times New Roman" w:cs="Times New Roman"/>
                <w:sz w:val="20"/>
                <w:szCs w:val="20"/>
              </w:rPr>
              <w:t>женеде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льно по пятницам на территории Краснощековского РПС (исторически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сложившееся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количество ярмарок выходного дня, единиц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0D4CB1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0D4CB1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41398"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B93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6275AA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b/>
              </w:rPr>
              <w:t>8</w:t>
            </w:r>
            <w:r w:rsidRPr="00463F25">
              <w:rPr>
                <w:b/>
              </w:rPr>
              <w:t>. Рынок оказания услуг по ремонту автотранспортных средств</w:t>
            </w:r>
          </w:p>
        </w:tc>
      </w:tr>
      <w:tr w:rsidR="00141398" w:rsidRPr="00C37914" w:rsidTr="00CA223F">
        <w:trPr>
          <w:trHeight w:val="2404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Содействие кредитно-финансовой, информационно-консультационной поддержке предприятиям, организациям, индивидуальным предпринимателям, модернизирующим производство и реализующим инвестиционные проекты</w:t>
            </w:r>
          </w:p>
        </w:tc>
        <w:tc>
          <w:tcPr>
            <w:tcW w:w="2135" w:type="dxa"/>
            <w:shd w:val="clear" w:color="auto" w:fill="auto"/>
          </w:tcPr>
          <w:p w:rsidR="00141398" w:rsidRPr="00C12049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ремонта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оказания услуг по ремонту автотранспортных средств,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14139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B93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223CD0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DF0">
              <w:rPr>
                <w:b/>
              </w:rPr>
              <w:t>9. Рынок нефтепродуктов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Формирование перечня объектов (автозаправочных станций), осуществляющих розничную реализацию бензинов автомобильных и дизельного топлива</w:t>
            </w:r>
            <w:proofErr w:type="gramStart"/>
            <w:r>
              <w:t xml:space="preserve"> .</w:t>
            </w:r>
            <w:proofErr w:type="gramEnd"/>
            <w:r>
              <w:t xml:space="preserve"> Проведение мероприятий, направленных на информирование потребителей о качестве услуг в объектах дорожного сервиса</w:t>
            </w:r>
          </w:p>
          <w:p w:rsidR="00141398" w:rsidRDefault="00141398" w:rsidP="00E2707C">
            <w:pPr>
              <w:pStyle w:val="ConsPlusNormal"/>
              <w:jc w:val="both"/>
            </w:pPr>
          </w:p>
        </w:tc>
        <w:tc>
          <w:tcPr>
            <w:tcW w:w="2135" w:type="dxa"/>
            <w:shd w:val="clear" w:color="auto" w:fill="auto"/>
          </w:tcPr>
          <w:p w:rsidR="00141398" w:rsidRPr="00C12049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помощи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ндивидуальным предпринимателям </w:t>
            </w: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 нефтепродуктов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на рынке нефтепродуктов,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14139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AD2B3E">
        <w:trPr>
          <w:trHeight w:val="342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E09">
              <w:rPr>
                <w:b/>
              </w:rPr>
              <w:t>10. Рынок теплоснабжения (производство тепловой энергии)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Передача муниципальных объектов теплоснабжения в собственность организациям частной формы собственности при условии установления инвестиционных и эксплуатационных обязательств</w:t>
            </w:r>
          </w:p>
        </w:tc>
        <w:tc>
          <w:tcPr>
            <w:tcW w:w="2135" w:type="dxa"/>
            <w:shd w:val="clear" w:color="auto" w:fill="auto"/>
          </w:tcPr>
          <w:p w:rsidR="00141398" w:rsidRPr="00A63BB6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 xml:space="preserve">Теплоснабжение на территории района оказывает МУП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Краснощё</w:t>
            </w: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ковские</w:t>
            </w:r>
            <w:proofErr w:type="spellEnd"/>
            <w:r w:rsidRPr="00A63BB6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е сети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14139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ЖКХ и оперативным вопросам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FC40BE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84F">
              <w:rPr>
                <w:b/>
              </w:rPr>
              <w:t>11. Рынок ритуальных услуг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 xml:space="preserve">Формирование и актуализация данных реестра участников, осуществляющих деятельность на рынке ритуальных услуг, с указанием видов деятельности и контактной информации </w:t>
            </w:r>
            <w:r>
              <w:lastRenderedPageBreak/>
              <w:t>(адрес, телефон, электронная почта)</w:t>
            </w:r>
          </w:p>
        </w:tc>
        <w:tc>
          <w:tcPr>
            <w:tcW w:w="2135" w:type="dxa"/>
            <w:shd w:val="clear" w:color="auto" w:fill="auto"/>
          </w:tcPr>
          <w:p w:rsidR="00141398" w:rsidRPr="00C12049" w:rsidRDefault="00AC301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оказание информационной помощи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656CF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экономическому развитию и имущественным отношениям </w:t>
            </w: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3F3FA8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F3B">
              <w:rPr>
                <w:b/>
              </w:rPr>
              <w:lastRenderedPageBreak/>
              <w:t>12. 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Создание и развитие частного сектора по перевозке пассажиров автотранспортом по межмуниципальным маршрутам и благоприятных условий субъектам транспортной инфраструктуры, включая формирование сети регулярных маршрутов с учетом предложений, изложенных в обращениях негосударственных перевозчиков</w:t>
            </w:r>
          </w:p>
        </w:tc>
        <w:tc>
          <w:tcPr>
            <w:tcW w:w="2135" w:type="dxa"/>
            <w:shd w:val="clear" w:color="auto" w:fill="auto"/>
          </w:tcPr>
          <w:p w:rsidR="00256420" w:rsidRPr="00C12049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регулярных перевозок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CE57E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9C7910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F3B">
              <w:rPr>
                <w:b/>
              </w:rPr>
              <w:t>13. Рынок оказания услуг по перевозке пассажиров и багажа легковым такси на территории Алтайского края</w:t>
            </w: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Помощь в получении  разрешений на осуществление деятельности по перевозке пассажиров и багажа</w:t>
            </w:r>
          </w:p>
        </w:tc>
        <w:tc>
          <w:tcPr>
            <w:tcW w:w="2135" w:type="dxa"/>
            <w:shd w:val="clear" w:color="auto" w:fill="auto"/>
          </w:tcPr>
          <w:p w:rsidR="00256420" w:rsidRPr="00C12049" w:rsidRDefault="00AC301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63BB6"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казание информационной помощи индивидуальным предпринимателям, </w:t>
            </w:r>
            <w:proofErr w:type="gramStart"/>
            <w:r w:rsidR="00A63BB6"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="00A63BB6"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</w:t>
            </w:r>
            <w:r w:rsidR="00A63BB6">
              <w:rPr>
                <w:rFonts w:ascii="Times New Roman" w:hAnsi="Times New Roman" w:cs="Times New Roman"/>
                <w:sz w:val="20"/>
                <w:szCs w:val="20"/>
              </w:rPr>
              <w:t>регулярных перевозок</w:t>
            </w:r>
          </w:p>
        </w:tc>
        <w:tc>
          <w:tcPr>
            <w:tcW w:w="1701" w:type="dxa"/>
            <w:shd w:val="clear" w:color="auto" w:fill="auto"/>
          </w:tcPr>
          <w:p w:rsidR="00256420" w:rsidRDefault="00CE57E6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оказания услуг по перевозке пассажиров и багажа легковым такси на территории Краснощёковского района,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CE57E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CE57E6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365E8" w:rsidRDefault="000365E8" w:rsidP="00C735AE">
      <w:pPr>
        <w:tabs>
          <w:tab w:val="left" w:pos="284"/>
        </w:tabs>
        <w:spacing w:after="0"/>
      </w:pPr>
    </w:p>
    <w:sectPr w:rsidR="000365E8" w:rsidSect="000365E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5E8"/>
    <w:rsid w:val="000365E8"/>
    <w:rsid w:val="00080F73"/>
    <w:rsid w:val="000C2366"/>
    <w:rsid w:val="000D4CB1"/>
    <w:rsid w:val="00105B2D"/>
    <w:rsid w:val="00141398"/>
    <w:rsid w:val="00163FAA"/>
    <w:rsid w:val="001963A4"/>
    <w:rsid w:val="00256420"/>
    <w:rsid w:val="00267C2A"/>
    <w:rsid w:val="002D0428"/>
    <w:rsid w:val="003C6B3D"/>
    <w:rsid w:val="00444ECF"/>
    <w:rsid w:val="0048508F"/>
    <w:rsid w:val="004A0C95"/>
    <w:rsid w:val="004C43BE"/>
    <w:rsid w:val="005E5D54"/>
    <w:rsid w:val="00631CE7"/>
    <w:rsid w:val="00656CF8"/>
    <w:rsid w:val="0079151D"/>
    <w:rsid w:val="007B2131"/>
    <w:rsid w:val="00854701"/>
    <w:rsid w:val="00854B20"/>
    <w:rsid w:val="00854C76"/>
    <w:rsid w:val="00895576"/>
    <w:rsid w:val="008B468A"/>
    <w:rsid w:val="008C7751"/>
    <w:rsid w:val="009374F6"/>
    <w:rsid w:val="00967BA9"/>
    <w:rsid w:val="009A6EC6"/>
    <w:rsid w:val="00A63BB6"/>
    <w:rsid w:val="00AA532A"/>
    <w:rsid w:val="00AC301C"/>
    <w:rsid w:val="00AD2B3E"/>
    <w:rsid w:val="00B96526"/>
    <w:rsid w:val="00C735AE"/>
    <w:rsid w:val="00CA223F"/>
    <w:rsid w:val="00CE57E6"/>
    <w:rsid w:val="00D371F3"/>
    <w:rsid w:val="00D74ABE"/>
    <w:rsid w:val="00DF65E1"/>
    <w:rsid w:val="00E2707C"/>
    <w:rsid w:val="00E42DA4"/>
    <w:rsid w:val="00F02C6F"/>
    <w:rsid w:val="00F61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64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428DF-59C5-41C2-9525-601AF15B0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6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10152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П. Корчагина</dc:creator>
  <cp:lastModifiedBy>DepoPC7</cp:lastModifiedBy>
  <cp:revision>16</cp:revision>
  <cp:lastPrinted>2025-01-27T05:20:00Z</cp:lastPrinted>
  <dcterms:created xsi:type="dcterms:W3CDTF">2021-12-22T07:10:00Z</dcterms:created>
  <dcterms:modified xsi:type="dcterms:W3CDTF">2025-01-27T05:27:00Z</dcterms:modified>
</cp:coreProperties>
</file>