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СОВЕТ ДЕПУТАТОВ УСТЬ-БЕЛОВСКОГО СЕЛЬСОВЕТА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jc w:val="center"/>
        <w:spacing w:line="360" w:lineRule="auto"/>
        <w:rPr>
          <w:sz w:val="28"/>
          <w:szCs w:val="28"/>
        </w:rPr>
      </w:pPr>
    </w:p>
    <w:p>
      <w:pPr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>
      <w:p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  <w:rtl w:val="off"/>
        </w:rPr>
        <w:t>25.12.2024г. № 20                                                                   с.Усть-Белое</w:t>
      </w: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  <w:rtl w:val="off"/>
        </w:rPr>
        <w:t xml:space="preserve">                                                                                         </w:t>
      </w:r>
    </w:p>
    <w:p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</w:tblGrid>
      <w:t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утверждении </w:t>
            </w:r>
            <w:r>
              <w:rPr>
                <w:sz w:val="28"/>
                <w:szCs w:val="28"/>
                <w:rtl w:val="off"/>
              </w:rPr>
              <w:t xml:space="preserve">отчета об исполнении бюджета </w:t>
            </w:r>
            <w:r>
              <w:rPr>
                <w:sz w:val="28"/>
                <w:szCs w:val="28"/>
              </w:rPr>
              <w:t xml:space="preserve">муниципального образования Усть-Беловский сельсовет Краснощёковского района Алтайского края </w:t>
            </w:r>
            <w:r>
              <w:rPr>
                <w:sz w:val="28"/>
                <w:szCs w:val="28"/>
                <w:rtl w:val="off"/>
              </w:rPr>
              <w:t>за третий    квартал 2024года.</w:t>
            </w:r>
          </w:p>
        </w:tc>
      </w:tr>
    </w:tbl>
    <w:p>
      <w:pPr>
        <w:ind w:firstLine="709"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Заслушав информацию об  исполнении бюджета </w:t>
      </w:r>
      <w:r>
        <w:rPr>
          <w:sz w:val="28"/>
          <w:szCs w:val="28"/>
        </w:rPr>
        <w:t xml:space="preserve">муниципального образования Усть-Беловский сельсовет Краснощёковского района Алтайского края </w:t>
      </w:r>
      <w:r>
        <w:rPr>
          <w:sz w:val="28"/>
          <w:szCs w:val="28"/>
          <w:rtl w:val="off"/>
        </w:rPr>
        <w:t xml:space="preserve">за третий квартал 2024года в соответствии со ст. 54 Устава </w:t>
      </w:r>
      <w:r>
        <w:rPr>
          <w:sz w:val="28"/>
          <w:szCs w:val="28"/>
        </w:rPr>
        <w:t xml:space="preserve"> муниципального образования Усть-Беловский сельсовет Краснощёковского района Алтайского края, Совет депутатов</w:t>
      </w:r>
      <w:r>
        <w:rPr>
          <w:sz w:val="28"/>
          <w:szCs w:val="28"/>
          <w:rtl w:val="off"/>
        </w:rPr>
        <w:t xml:space="preserve"> Усть-Беловского сельсовета </w:t>
      </w:r>
    </w:p>
    <w:p>
      <w:pPr>
        <w:ind w:firstLine="709"/>
        <w:jc w:val="both"/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  <w:rtl w:val="off"/>
        </w:rPr>
        <w:t xml:space="preserve">Отчет об исполнении бюджета </w:t>
      </w:r>
      <w:r>
        <w:rPr>
          <w:sz w:val="28"/>
          <w:szCs w:val="28"/>
        </w:rPr>
        <w:t xml:space="preserve">муниципального образования Усть-Беловский сельсовет Краснощёковского района Алтайского края </w:t>
      </w:r>
      <w:r>
        <w:rPr>
          <w:sz w:val="28"/>
          <w:szCs w:val="28"/>
          <w:rtl w:val="off"/>
        </w:rPr>
        <w:t>за третий  квартал 2024года  у</w:t>
      </w:r>
      <w:r>
        <w:rPr>
          <w:sz w:val="28"/>
          <w:szCs w:val="28"/>
        </w:rPr>
        <w:t>твердить</w:t>
      </w:r>
      <w:r>
        <w:rPr>
          <w:sz w:val="28"/>
          <w:szCs w:val="28"/>
          <w:rtl w:val="off"/>
        </w:rPr>
        <w:t>: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Доходы бюджета в сумме - 875 611,26руб., 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Расходы бюджета в сумме - 990 349,58руб.</w:t>
      </w:r>
      <w:r>
        <w:rPr>
          <w:sz w:val="28"/>
          <w:szCs w:val="28"/>
        </w:rPr>
        <w:t xml:space="preserve"> 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2.</w:t>
      </w:r>
      <w:r>
        <w:rPr>
          <w:sz w:val="28"/>
          <w:szCs w:val="28"/>
        </w:rPr>
        <w:t xml:space="preserve"> Обнародовать настоящее решение </w:t>
      </w:r>
      <w:r>
        <w:rPr>
          <w:sz w:val="28"/>
          <w:szCs w:val="28"/>
          <w:rtl w:val="off"/>
        </w:rPr>
        <w:t>в установленном порядке.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Глава сельсовета </w:t>
      </w:r>
      <w:r>
        <w:rPr>
          <w:sz w:val="28"/>
          <w:szCs w:val="28"/>
        </w:rPr>
        <w:tab/>
      </w:r>
      <w:r>
        <w:rPr>
          <w:sz w:val="28"/>
          <w:szCs w:val="28"/>
          <w:rtl w:val="off"/>
        </w:rPr>
        <w:t xml:space="preserve">                                  Т.И.Дмитриева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  <w:rtl w:val="off"/>
        </w:rPr>
      </w:pPr>
    </w:p>
    <w:p/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pStyle w:val="a1"/>
        <w:jc w:val="both"/>
        <w:rPr>
          <w:b/>
          <w:bCs/>
          <w:sz w:val="28"/>
          <w:szCs w:val="28"/>
        </w:rPr>
      </w:pPr>
    </w:p>
    <w:p>
      <w:pPr>
        <w:rPr>
          <w:rFonts w:ascii="Arial" w:eastAsia="Arial" w:hAnsi="Arial" w:cs="Arial"/>
          <w:sz w:val="20"/>
          <w:szCs w:val="20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charset w:val="00"/>
    <w:notTrueType w:val="true"/>
    <w:sig w:usb0="E0002EFF" w:usb1="C000785B" w:usb2="00000009" w:usb3="00000001" w:csb0="400001FF" w:csb1="FFFF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  <w:font w:name="Times New Roman">
    <w:panose1 w:val="02020603050405020304"/>
    <w:charset w:val="00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/>
        <w:rFonts w:ascii="Times New Roman" w:eastAsia="Times New Roman" w:hAnsi="Times New Roman" w:hint="default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  <w:style w:type="paragraph" w:styleId="aff4">
    <w:name w:val="Body Text"/>
    <w:basedOn w:val="a1"/>
    <w:link w:val="Normal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2024-12-20T06:05:45Z</dcterms:modified>
  <cp:lastPrinted>2024-12-20T05:57:05Z</cp:lastPrinted>
  <cp:version>0900.0000.01</cp:version>
</cp:coreProperties>
</file>