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C47" w:rsidRDefault="00DB7C47" w:rsidP="00DB7C47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DB7C47" w:rsidRDefault="00DB7C47" w:rsidP="00DB7C47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B7C47" w:rsidRDefault="00DB7C47" w:rsidP="00DB7C47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B7C47" w:rsidRDefault="00DB7C47" w:rsidP="00DB7C47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</w:t>
      </w:r>
    </w:p>
    <w:p w:rsidR="00DB7C47" w:rsidRDefault="00DB7C47" w:rsidP="00DB7C47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DB7C47" w:rsidRDefault="00DB7C47" w:rsidP="00DB7C47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B7C47" w:rsidRDefault="00DB7C47" w:rsidP="00DB7C47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B7C47" w:rsidRDefault="00DB7C47" w:rsidP="00DB7C47">
      <w:pPr>
        <w:pStyle w:val="a5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ПОСТАНОВЛЕНИЕ</w:t>
      </w:r>
    </w:p>
    <w:p w:rsidR="00DB7C47" w:rsidRDefault="00DB7C47" w:rsidP="00DB7C47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B7C47" w:rsidRDefault="00DB7C47" w:rsidP="00DB7C47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B7C47" w:rsidRDefault="00DB7C47" w:rsidP="00DB7C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__________2024 года  №____                                                   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Маралиха</w:t>
      </w:r>
      <w:proofErr w:type="spellEnd"/>
    </w:p>
    <w:p w:rsidR="00DB7C47" w:rsidRDefault="00DB7C47" w:rsidP="00DB7C4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B7C47" w:rsidRPr="00DB7C47" w:rsidRDefault="00DB7C47" w:rsidP="00DB7C47">
      <w:pPr>
        <w:shd w:val="clear" w:color="auto" w:fill="FFFFFF"/>
        <w:jc w:val="both"/>
        <w:textAlignment w:val="baseline"/>
        <w:rPr>
          <w:rFonts w:ascii="Arial" w:eastAsia="Times New Roman" w:hAnsi="Arial" w:cs="Arial"/>
          <w:color w:val="444455"/>
          <w:sz w:val="12"/>
          <w:szCs w:val="12"/>
          <w:lang w:eastAsia="ru-RU"/>
        </w:rPr>
      </w:pPr>
      <w:r w:rsidRPr="00DB7C4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Об утверждении программы профилактики</w:t>
      </w:r>
    </w:p>
    <w:p w:rsidR="00DB7C47" w:rsidRPr="00DB7C47" w:rsidRDefault="00DB7C47" w:rsidP="00DB7C47">
      <w:pPr>
        <w:shd w:val="clear" w:color="auto" w:fill="FFFFFF"/>
        <w:jc w:val="both"/>
        <w:textAlignment w:val="baseline"/>
        <w:rPr>
          <w:rFonts w:ascii="Arial" w:eastAsia="Times New Roman" w:hAnsi="Arial" w:cs="Arial"/>
          <w:color w:val="444455"/>
          <w:sz w:val="12"/>
          <w:szCs w:val="12"/>
          <w:lang w:eastAsia="ru-RU"/>
        </w:rPr>
      </w:pPr>
      <w:r w:rsidRPr="00DB7C4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рисков причинения вреда (ущерба) </w:t>
      </w:r>
      <w:proofErr w:type="gramStart"/>
      <w:r w:rsidRPr="00DB7C4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охраняемым</w:t>
      </w:r>
      <w:proofErr w:type="gramEnd"/>
    </w:p>
    <w:p w:rsidR="00DB7C47" w:rsidRPr="00DB7C47" w:rsidRDefault="00DB7C47" w:rsidP="00DB7C47">
      <w:pPr>
        <w:shd w:val="clear" w:color="auto" w:fill="FFFFFF"/>
        <w:jc w:val="both"/>
        <w:textAlignment w:val="baseline"/>
        <w:rPr>
          <w:rFonts w:ascii="Arial" w:eastAsia="Times New Roman" w:hAnsi="Arial" w:cs="Arial"/>
          <w:color w:val="444455"/>
          <w:sz w:val="12"/>
          <w:szCs w:val="12"/>
          <w:lang w:eastAsia="ru-RU"/>
        </w:rPr>
      </w:pPr>
      <w:r w:rsidRPr="00DB7C4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законом ценностям по муниципальному контролю</w:t>
      </w:r>
    </w:p>
    <w:p w:rsidR="00DB7C47" w:rsidRPr="00DB7C47" w:rsidRDefault="00DB7C47" w:rsidP="00DB7C47">
      <w:pPr>
        <w:shd w:val="clear" w:color="auto" w:fill="FFFFFF"/>
        <w:jc w:val="both"/>
        <w:textAlignment w:val="baseline"/>
        <w:rPr>
          <w:rFonts w:ascii="Arial" w:eastAsia="Times New Roman" w:hAnsi="Arial" w:cs="Arial"/>
          <w:color w:val="444455"/>
          <w:sz w:val="12"/>
          <w:szCs w:val="12"/>
          <w:lang w:eastAsia="ru-RU"/>
        </w:rPr>
      </w:pPr>
      <w:r w:rsidRPr="00DB7C4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сфере благоустройства на 2025 год</w:t>
      </w:r>
    </w:p>
    <w:p w:rsidR="00DB7C47" w:rsidRDefault="00DB7C47" w:rsidP="00DB7C47">
      <w:pPr>
        <w:shd w:val="clear" w:color="auto" w:fill="FFFFFF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B7C47" w:rsidRPr="00DB7C47" w:rsidRDefault="00DB7C47" w:rsidP="00DB7C47">
      <w:pPr>
        <w:rPr>
          <w:rFonts w:ascii="Times New Roman" w:hAnsi="Times New Roman" w:cs="Times New Roman"/>
          <w:color w:val="444455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ab/>
      </w:r>
      <w:r w:rsidRPr="00DB7C4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соответствии с Федеральным законом от 31.07.2020 </w:t>
      </w:r>
      <w:r w:rsidRPr="00DB7C47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№ 248-ФЗ «О государственном контроле (надзоре) и муниципальном контроле в Российской Федерации», п</w:t>
      </w:r>
      <w:r w:rsidRPr="00DB7C47">
        <w:rPr>
          <w:rFonts w:ascii="Times New Roman" w:hAnsi="Times New Roman" w:cs="Times New Roman"/>
          <w:color w:val="444455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остановлением Правительства Российской Федерации от 25.06.2021 № 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>
        <w:rPr>
          <w:rFonts w:ascii="Times New Roman" w:hAnsi="Times New Roman" w:cs="Times New Roman"/>
          <w:color w:val="444455"/>
          <w:sz w:val="28"/>
          <w:szCs w:val="28"/>
          <w:lang w:eastAsia="ru-RU"/>
        </w:rPr>
        <w:t xml:space="preserve"> ПОСТАНОВЛЯЮ:</w:t>
      </w:r>
    </w:p>
    <w:p w:rsidR="00DB7C47" w:rsidRPr="00DB7C47" w:rsidRDefault="00DB7C47" w:rsidP="00DB7C47">
      <w:pPr>
        <w:shd w:val="clear" w:color="auto" w:fill="FFFFFF"/>
        <w:ind w:firstLine="709"/>
        <w:jc w:val="both"/>
        <w:textAlignment w:val="baseline"/>
        <w:rPr>
          <w:rFonts w:ascii="Arial" w:eastAsia="Times New Roman" w:hAnsi="Arial" w:cs="Arial"/>
          <w:color w:val="444455"/>
          <w:sz w:val="12"/>
          <w:szCs w:val="12"/>
          <w:lang w:eastAsia="ru-RU"/>
        </w:rPr>
      </w:pPr>
      <w:r w:rsidRPr="00DB7C4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1. Утвердить программу профилактики рисков причинения вреда (ущерба) охраняемым законом ценностям по муниципальному контролю в сфере благоустройства на 2025 год, согласно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приложению к настоящему постановлению</w:t>
      </w:r>
      <w:r w:rsidRPr="00DB7C4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:rsidR="00DB7C47" w:rsidRPr="00DB7C47" w:rsidRDefault="00DB7C47" w:rsidP="00DB7C47">
      <w:pPr>
        <w:shd w:val="clear" w:color="auto" w:fill="FFFFFF"/>
        <w:ind w:firstLine="540"/>
        <w:jc w:val="both"/>
        <w:textAlignment w:val="baseline"/>
        <w:rPr>
          <w:rFonts w:ascii="Arial" w:eastAsia="Times New Roman" w:hAnsi="Arial" w:cs="Arial"/>
          <w:color w:val="444455"/>
          <w:sz w:val="28"/>
          <w:szCs w:val="28"/>
          <w:lang w:eastAsia="ru-RU"/>
        </w:rPr>
      </w:pPr>
      <w:r w:rsidRPr="00DB7C4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2. </w:t>
      </w:r>
      <w:proofErr w:type="gramStart"/>
      <w:r w:rsidRPr="00DB7C4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</w:t>
      </w:r>
      <w:r w:rsidR="00C74A9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едложения по итогам общественного обсуждения</w:t>
      </w:r>
      <w:r w:rsidRPr="00DB7C4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DB7C4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программы профилактики рисков причинения вреда (ущерба) охраняемым законом ценностям по муниципальному контролю в сфере благоустройства на 2025 год принимаются</w:t>
      </w:r>
      <w:r w:rsidR="00C74A9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 период с 01 октября по 01 ноября текущего года </w:t>
      </w:r>
      <w:r w:rsidRPr="00DB7C4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 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лефону (838575 23345</w:t>
      </w:r>
      <w:r w:rsidRPr="00DB7C4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), через </w:t>
      </w:r>
      <w:proofErr w:type="spellStart"/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>E-ma</w:t>
      </w:r>
      <w:r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val="en-US" w:eastAsia="ru-RU"/>
        </w:rPr>
        <w:t>il</w:t>
      </w:r>
      <w:proofErr w:type="spellEnd"/>
      <w:r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 xml:space="preserve">: </w:t>
      </w:r>
      <w:hyperlink r:id="rId5" w:history="1">
        <w:r w:rsidRPr="00B73BDB">
          <w:rPr>
            <w:rStyle w:val="a4"/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val="en-US" w:eastAsia="ru-RU"/>
          </w:rPr>
          <w:t>admarss</w:t>
        </w:r>
        <w:r w:rsidRPr="00B73BDB">
          <w:rPr>
            <w:rStyle w:val="a4"/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@</w:t>
        </w:r>
        <w:r w:rsidRPr="00B73BDB">
          <w:rPr>
            <w:rStyle w:val="a4"/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val="en-US" w:eastAsia="ru-RU"/>
          </w:rPr>
          <w:t>yandex</w:t>
        </w:r>
        <w:r w:rsidRPr="00B73BDB">
          <w:rPr>
            <w:rStyle w:val="a4"/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.</w:t>
        </w:r>
        <w:r w:rsidRPr="00B73BDB">
          <w:rPr>
            <w:rStyle w:val="a4"/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val="en-US" w:eastAsia="ru-RU"/>
          </w:rPr>
          <w:t>ru</w:t>
        </w:r>
      </w:hyperlink>
      <w:r w:rsidRPr="00DB7C47">
        <w:rPr>
          <w:rFonts w:ascii="Times New Roman" w:eastAsia="Times New Roman" w:hAnsi="Times New Roman" w:cs="Times New Roman"/>
          <w:color w:val="444455"/>
          <w:sz w:val="19"/>
          <w:szCs w:val="19"/>
          <w:u w:val="single"/>
          <w:bdr w:val="none" w:sz="0" w:space="0" w:color="auto" w:frame="1"/>
          <w:lang w:eastAsia="ru-RU"/>
        </w:rPr>
        <w:t xml:space="preserve"> </w:t>
      </w:r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u w:val="single"/>
          <w:bdr w:val="none" w:sz="0" w:space="0" w:color="auto" w:frame="1"/>
          <w:lang w:eastAsia="ru-RU"/>
        </w:rPr>
        <w:t>,</w:t>
      </w:r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> а также на личном приеме граждан</w:t>
      </w:r>
      <w:r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 xml:space="preserve"> исполняющим обязанности </w:t>
      </w:r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 xml:space="preserve">главы Администрации сельсовета в Администрации </w:t>
      </w:r>
      <w:proofErr w:type="spellStart"/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>Маралихинского</w:t>
      </w:r>
      <w:proofErr w:type="spellEnd"/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 xml:space="preserve"> сельсове</w:t>
      </w:r>
      <w:r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>т</w:t>
      </w:r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>а по адресу</w:t>
      </w:r>
      <w:proofErr w:type="gramEnd"/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 xml:space="preserve">: Алтайский край, </w:t>
      </w:r>
      <w:proofErr w:type="spellStart"/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>Краснощековский</w:t>
      </w:r>
      <w:proofErr w:type="spellEnd"/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 xml:space="preserve"> район, </w:t>
      </w:r>
      <w:proofErr w:type="spellStart"/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>с</w:t>
      </w:r>
      <w:proofErr w:type="gramStart"/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>.М</w:t>
      </w:r>
      <w:proofErr w:type="gramEnd"/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>аралиха</w:t>
      </w:r>
      <w:proofErr w:type="spellEnd"/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>, ул. Ленина, 5 в часы работы администрации : понедельник-пятница с 8-30 до 16-30 с перерывом на обед с 12-00 до 13-00.</w:t>
      </w:r>
    </w:p>
    <w:p w:rsidR="00DB7C47" w:rsidRDefault="00DB7C47" w:rsidP="00DB7C47">
      <w:pPr>
        <w:shd w:val="clear" w:color="auto" w:fill="FFFFFF"/>
        <w:ind w:firstLine="540"/>
        <w:jc w:val="both"/>
        <w:textAlignment w:val="baseline"/>
        <w:rPr>
          <w:rFonts w:ascii="Arial" w:eastAsia="Times New Roman" w:hAnsi="Arial" w:cs="Arial"/>
          <w:color w:val="444455"/>
          <w:sz w:val="12"/>
          <w:szCs w:val="1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3</w:t>
      </w:r>
      <w:r w:rsidRPr="00DB7C4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 </w:t>
      </w:r>
      <w:r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>Настоящее постановление</w:t>
      </w:r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 xml:space="preserve"> обнародовать в установленном</w:t>
      </w:r>
      <w:r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 xml:space="preserve"> Уставом</w:t>
      </w:r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 xml:space="preserve"> порядке и </w:t>
      </w:r>
      <w:r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 xml:space="preserve">разместить </w:t>
      </w:r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>на официальном сайте муниципального образов</w:t>
      </w:r>
      <w:r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 xml:space="preserve">ания сельское поселение </w:t>
      </w:r>
      <w:proofErr w:type="spellStart"/>
      <w:r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>Маралихинский</w:t>
      </w:r>
      <w:proofErr w:type="spellEnd"/>
      <w:r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 xml:space="preserve"> сельсовет </w:t>
      </w:r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>в сети Интернет.</w:t>
      </w:r>
    </w:p>
    <w:p w:rsidR="00DB7C47" w:rsidRDefault="00DB7C47" w:rsidP="00DB7C47">
      <w:pPr>
        <w:shd w:val="clear" w:color="auto" w:fill="FFFFFF"/>
        <w:ind w:firstLine="5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B7C4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4. Настоящее постановление вступает в силу с 1 января 2025 года.</w:t>
      </w:r>
    </w:p>
    <w:p w:rsidR="00DB7C47" w:rsidRDefault="00DB7C47" w:rsidP="00DB7C47">
      <w:pPr>
        <w:shd w:val="clear" w:color="auto" w:fill="FFFFFF"/>
        <w:ind w:firstLine="5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B7C47" w:rsidRDefault="00DB7C47" w:rsidP="00DB7C47">
      <w:pPr>
        <w:shd w:val="clear" w:color="auto" w:fill="FFFFFF"/>
        <w:ind w:firstLine="5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B7C47" w:rsidRPr="00DB7C47" w:rsidRDefault="00DB7C47" w:rsidP="00DB7C47">
      <w:pPr>
        <w:shd w:val="clear" w:color="auto" w:fill="FFFFFF"/>
        <w:ind w:firstLine="540"/>
        <w:jc w:val="both"/>
        <w:textAlignment w:val="baseline"/>
        <w:rPr>
          <w:rFonts w:ascii="Times New Roman" w:eastAsia="Times New Roman" w:hAnsi="Times New Roman" w:cs="Times New Roman"/>
          <w:color w:val="4444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55"/>
          <w:sz w:val="28"/>
          <w:szCs w:val="28"/>
          <w:lang w:eastAsia="ru-RU"/>
        </w:rPr>
        <w:t>И.о</w:t>
      </w:r>
      <w:proofErr w:type="gramStart"/>
      <w:r>
        <w:rPr>
          <w:rFonts w:ascii="Times New Roman" w:eastAsia="Times New Roman" w:hAnsi="Times New Roman" w:cs="Times New Roman"/>
          <w:color w:val="444455"/>
          <w:sz w:val="28"/>
          <w:szCs w:val="28"/>
          <w:lang w:eastAsia="ru-RU"/>
        </w:rPr>
        <w:t>.г</w:t>
      </w:r>
      <w:proofErr w:type="gramEnd"/>
      <w:r>
        <w:rPr>
          <w:rFonts w:ascii="Times New Roman" w:eastAsia="Times New Roman" w:hAnsi="Times New Roman" w:cs="Times New Roman"/>
          <w:color w:val="444455"/>
          <w:sz w:val="28"/>
          <w:szCs w:val="28"/>
          <w:lang w:eastAsia="ru-RU"/>
        </w:rPr>
        <w:t xml:space="preserve">лавы Администрации сельсовета                          </w:t>
      </w:r>
      <w:proofErr w:type="spellStart"/>
      <w:r>
        <w:rPr>
          <w:rFonts w:ascii="Times New Roman" w:eastAsia="Times New Roman" w:hAnsi="Times New Roman" w:cs="Times New Roman"/>
          <w:color w:val="444455"/>
          <w:sz w:val="28"/>
          <w:szCs w:val="28"/>
          <w:lang w:eastAsia="ru-RU"/>
        </w:rPr>
        <w:t>Райченок</w:t>
      </w:r>
      <w:proofErr w:type="spellEnd"/>
      <w:r>
        <w:rPr>
          <w:rFonts w:ascii="Times New Roman" w:eastAsia="Times New Roman" w:hAnsi="Times New Roman" w:cs="Times New Roman"/>
          <w:color w:val="444455"/>
          <w:sz w:val="28"/>
          <w:szCs w:val="28"/>
          <w:lang w:eastAsia="ru-RU"/>
        </w:rPr>
        <w:t xml:space="preserve"> Н.В.</w:t>
      </w:r>
    </w:p>
    <w:p w:rsidR="00DB7C47" w:rsidRPr="00DB7C47" w:rsidRDefault="00DB7C47" w:rsidP="00DB7C47">
      <w:pPr>
        <w:shd w:val="clear" w:color="auto" w:fill="FFFFFF"/>
        <w:ind w:firstLine="709"/>
        <w:jc w:val="both"/>
        <w:textAlignment w:val="baseline"/>
        <w:rPr>
          <w:rFonts w:ascii="Arial" w:eastAsia="Times New Roman" w:hAnsi="Arial" w:cs="Arial"/>
          <w:color w:val="444455"/>
          <w:sz w:val="12"/>
          <w:szCs w:val="12"/>
          <w:lang w:eastAsia="ru-RU"/>
        </w:rPr>
      </w:pPr>
    </w:p>
    <w:p w:rsidR="00DB7C47" w:rsidRDefault="00DB7C47" w:rsidP="00DB7C47">
      <w:pPr>
        <w:shd w:val="clear" w:color="auto" w:fill="FFFFFF"/>
        <w:ind w:left="6237" w:hanging="3402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  <w:bdr w:val="none" w:sz="0" w:space="0" w:color="auto" w:frame="1"/>
          <w:lang w:eastAsia="ru-RU"/>
        </w:rPr>
      </w:pPr>
      <w:r w:rsidRPr="00DB7C47"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  <w:bdr w:val="none" w:sz="0" w:space="0" w:color="auto" w:frame="1"/>
          <w:lang w:eastAsia="ru-RU"/>
        </w:rPr>
        <w:t>ПРОЕКТ</w:t>
      </w:r>
    </w:p>
    <w:p w:rsidR="00DB7C47" w:rsidRPr="00DB7C47" w:rsidRDefault="00DB7C47" w:rsidP="00DB7C47">
      <w:pPr>
        <w:shd w:val="clear" w:color="auto" w:fill="FFFFFF"/>
        <w:ind w:left="6237" w:hanging="3402"/>
        <w:jc w:val="right"/>
        <w:textAlignment w:val="baseline"/>
        <w:rPr>
          <w:rFonts w:ascii="Arial" w:eastAsia="Times New Roman" w:hAnsi="Arial" w:cs="Arial"/>
          <w:color w:val="444455"/>
          <w:sz w:val="12"/>
          <w:szCs w:val="12"/>
          <w:lang w:eastAsia="ru-RU"/>
        </w:rPr>
      </w:pPr>
    </w:p>
    <w:p w:rsidR="00DB7C47" w:rsidRDefault="00DB7C47" w:rsidP="00DB7C47">
      <w:pPr>
        <w:shd w:val="clear" w:color="auto" w:fill="FFFFFF"/>
        <w:ind w:left="6237" w:hanging="3402"/>
        <w:jc w:val="right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  <w:lang w:eastAsia="ru-RU"/>
        </w:rPr>
      </w:pPr>
    </w:p>
    <w:p w:rsidR="00DB7C47" w:rsidRPr="00DB7C47" w:rsidRDefault="00DB7C47" w:rsidP="00DB7C47">
      <w:pPr>
        <w:shd w:val="clear" w:color="auto" w:fill="FFFFFF"/>
        <w:ind w:left="6237" w:hanging="3402"/>
        <w:jc w:val="right"/>
        <w:textAlignment w:val="baseline"/>
        <w:rPr>
          <w:rFonts w:ascii="Arial" w:eastAsia="Times New Roman" w:hAnsi="Arial" w:cs="Arial"/>
          <w:color w:val="444455"/>
          <w:sz w:val="24"/>
          <w:szCs w:val="24"/>
          <w:lang w:eastAsia="ru-RU"/>
        </w:rPr>
      </w:pPr>
      <w:r w:rsidRPr="00DB7C47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  <w:lang w:eastAsia="ru-RU"/>
        </w:rPr>
        <w:t>УТВЕРЖДЕНА</w:t>
      </w:r>
    </w:p>
    <w:p w:rsidR="00DB7C47" w:rsidRPr="00DB7C47" w:rsidRDefault="00DB7C47" w:rsidP="00DB7C47">
      <w:pPr>
        <w:shd w:val="clear" w:color="auto" w:fill="FFFFFF"/>
        <w:jc w:val="right"/>
        <w:textAlignment w:val="baseline"/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  <w:lang w:eastAsia="ru-RU"/>
        </w:rPr>
      </w:pPr>
      <w:r w:rsidRPr="00DB7C47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  <w:lang w:eastAsia="ru-RU"/>
        </w:rPr>
        <w:t>Постановлением Администрации</w:t>
      </w:r>
    </w:p>
    <w:p w:rsidR="00DB7C47" w:rsidRPr="00DB7C47" w:rsidRDefault="00DB7C47" w:rsidP="00DB7C47">
      <w:pPr>
        <w:shd w:val="clear" w:color="auto" w:fill="FFFFFF"/>
        <w:jc w:val="right"/>
        <w:textAlignment w:val="baseline"/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</w:pPr>
      <w:proofErr w:type="spellStart"/>
      <w:r w:rsidRPr="00DB7C47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  <w:lang w:eastAsia="ru-RU"/>
        </w:rPr>
        <w:t>Маралихинского</w:t>
      </w:r>
      <w:proofErr w:type="spellEnd"/>
      <w:r w:rsidRPr="00DB7C47">
        <w:rPr>
          <w:rFonts w:ascii="Times New Roman" w:eastAsia="Times New Roman" w:hAnsi="Times New Roman" w:cs="Times New Roman"/>
          <w:color w:val="444455"/>
          <w:sz w:val="24"/>
          <w:szCs w:val="24"/>
          <w:bdr w:val="none" w:sz="0" w:space="0" w:color="auto" w:frame="1"/>
          <w:lang w:eastAsia="ru-RU"/>
        </w:rPr>
        <w:t xml:space="preserve"> сельсовета от _____ 2024 г.</w:t>
      </w:r>
      <w:r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 xml:space="preserve"> №____</w:t>
      </w:r>
    </w:p>
    <w:p w:rsidR="00DB7C47" w:rsidRPr="00DB7C47" w:rsidRDefault="00DB7C47" w:rsidP="00DB7C47">
      <w:pPr>
        <w:shd w:val="clear" w:color="auto" w:fill="FFFFFF"/>
        <w:jc w:val="right"/>
        <w:textAlignment w:val="baseline"/>
        <w:rPr>
          <w:rFonts w:ascii="Arial" w:eastAsia="Times New Roman" w:hAnsi="Arial" w:cs="Arial"/>
          <w:color w:val="444455"/>
          <w:sz w:val="12"/>
          <w:szCs w:val="12"/>
          <w:lang w:eastAsia="ru-RU"/>
        </w:rPr>
      </w:pPr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>                                                                     </w:t>
      </w:r>
    </w:p>
    <w:p w:rsidR="00DB7C47" w:rsidRPr="00DB7C47" w:rsidRDefault="00DB7C47" w:rsidP="00DB7C47">
      <w:pPr>
        <w:shd w:val="clear" w:color="auto" w:fill="FFFFFF"/>
        <w:jc w:val="both"/>
        <w:textAlignment w:val="baseline"/>
        <w:rPr>
          <w:rFonts w:ascii="Arial" w:eastAsia="Times New Roman" w:hAnsi="Arial" w:cs="Arial"/>
          <w:color w:val="444455"/>
          <w:sz w:val="12"/>
          <w:szCs w:val="12"/>
          <w:lang w:eastAsia="ru-RU"/>
        </w:rPr>
      </w:pPr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>                                                                                                      </w:t>
      </w:r>
    </w:p>
    <w:p w:rsidR="00BF4550" w:rsidRDefault="00DB7C47" w:rsidP="00DB7C47">
      <w:pPr>
        <w:shd w:val="clear" w:color="auto" w:fill="FFFFFF"/>
        <w:jc w:val="center"/>
        <w:textAlignment w:val="baseline"/>
        <w:rPr>
          <w:rFonts w:ascii="Times New Roman" w:eastAsia="Times New Roman" w:hAnsi="Times New Roman" w:cs="Times New Roman"/>
          <w:bCs/>
          <w:color w:val="444455"/>
          <w:sz w:val="28"/>
          <w:szCs w:val="28"/>
          <w:bdr w:val="none" w:sz="0" w:space="0" w:color="auto" w:frame="1"/>
          <w:lang w:eastAsia="ru-RU"/>
        </w:rPr>
      </w:pPr>
      <w:r w:rsidRPr="00DB7C47">
        <w:rPr>
          <w:rFonts w:ascii="Times New Roman" w:eastAsia="Times New Roman" w:hAnsi="Times New Roman" w:cs="Times New Roman"/>
          <w:bCs/>
          <w:color w:val="444455"/>
          <w:sz w:val="28"/>
          <w:szCs w:val="28"/>
          <w:bdr w:val="none" w:sz="0" w:space="0" w:color="auto" w:frame="1"/>
          <w:lang w:eastAsia="ru-RU"/>
        </w:rPr>
        <w:t xml:space="preserve">Программа профилактики рисков причинения вреда (ущерба) охраняемым законом ценностям в рамках муниципального контроля в сфере благоустройства на территории муниципального </w:t>
      </w:r>
      <w:r w:rsidR="00BF4550">
        <w:rPr>
          <w:rFonts w:ascii="Times New Roman" w:eastAsia="Times New Roman" w:hAnsi="Times New Roman" w:cs="Times New Roman"/>
          <w:bCs/>
          <w:color w:val="444455"/>
          <w:sz w:val="28"/>
          <w:szCs w:val="28"/>
          <w:bdr w:val="none" w:sz="0" w:space="0" w:color="auto" w:frame="1"/>
          <w:lang w:eastAsia="ru-RU"/>
        </w:rPr>
        <w:t xml:space="preserve">образования сельское поселение </w:t>
      </w:r>
      <w:proofErr w:type="spellStart"/>
      <w:r w:rsidR="00BF4550">
        <w:rPr>
          <w:rFonts w:ascii="Times New Roman" w:eastAsia="Times New Roman" w:hAnsi="Times New Roman" w:cs="Times New Roman"/>
          <w:bCs/>
          <w:color w:val="444455"/>
          <w:sz w:val="28"/>
          <w:szCs w:val="28"/>
          <w:bdr w:val="none" w:sz="0" w:space="0" w:color="auto" w:frame="1"/>
          <w:lang w:eastAsia="ru-RU"/>
        </w:rPr>
        <w:t>Маралихинский</w:t>
      </w:r>
      <w:proofErr w:type="spellEnd"/>
      <w:r w:rsidR="00BF4550">
        <w:rPr>
          <w:rFonts w:ascii="Times New Roman" w:eastAsia="Times New Roman" w:hAnsi="Times New Roman" w:cs="Times New Roman"/>
          <w:bCs/>
          <w:color w:val="444455"/>
          <w:sz w:val="28"/>
          <w:szCs w:val="28"/>
          <w:bdr w:val="none" w:sz="0" w:space="0" w:color="auto" w:frame="1"/>
          <w:lang w:eastAsia="ru-RU"/>
        </w:rPr>
        <w:t xml:space="preserve"> сельсовет </w:t>
      </w:r>
      <w:proofErr w:type="spellStart"/>
      <w:r w:rsidR="00BF4550">
        <w:rPr>
          <w:rFonts w:ascii="Times New Roman" w:eastAsia="Times New Roman" w:hAnsi="Times New Roman" w:cs="Times New Roman"/>
          <w:bCs/>
          <w:color w:val="444455"/>
          <w:sz w:val="28"/>
          <w:szCs w:val="28"/>
          <w:bdr w:val="none" w:sz="0" w:space="0" w:color="auto" w:frame="1"/>
          <w:lang w:eastAsia="ru-RU"/>
        </w:rPr>
        <w:t>Краснощековского</w:t>
      </w:r>
      <w:proofErr w:type="spellEnd"/>
      <w:r w:rsidR="00BF4550">
        <w:rPr>
          <w:rFonts w:ascii="Times New Roman" w:eastAsia="Times New Roman" w:hAnsi="Times New Roman" w:cs="Times New Roman"/>
          <w:bCs/>
          <w:color w:val="444455"/>
          <w:sz w:val="28"/>
          <w:szCs w:val="28"/>
          <w:bdr w:val="none" w:sz="0" w:space="0" w:color="auto" w:frame="1"/>
          <w:lang w:eastAsia="ru-RU"/>
        </w:rPr>
        <w:t xml:space="preserve"> района</w:t>
      </w:r>
    </w:p>
    <w:p w:rsidR="00DB7C47" w:rsidRDefault="00DB7C47" w:rsidP="00DB7C47">
      <w:pPr>
        <w:shd w:val="clear" w:color="auto" w:fill="FFFFFF"/>
        <w:jc w:val="center"/>
        <w:textAlignment w:val="baseline"/>
        <w:rPr>
          <w:rFonts w:ascii="Times New Roman" w:eastAsia="Times New Roman" w:hAnsi="Times New Roman" w:cs="Times New Roman"/>
          <w:bCs/>
          <w:color w:val="444455"/>
          <w:sz w:val="28"/>
          <w:szCs w:val="28"/>
          <w:bdr w:val="none" w:sz="0" w:space="0" w:color="auto" w:frame="1"/>
          <w:lang w:eastAsia="ru-RU"/>
        </w:rPr>
      </w:pPr>
      <w:r w:rsidRPr="00DB7C47">
        <w:rPr>
          <w:rFonts w:ascii="Times New Roman" w:eastAsia="Times New Roman" w:hAnsi="Times New Roman" w:cs="Times New Roman"/>
          <w:bCs/>
          <w:color w:val="444455"/>
          <w:sz w:val="28"/>
          <w:szCs w:val="28"/>
          <w:bdr w:val="none" w:sz="0" w:space="0" w:color="auto" w:frame="1"/>
          <w:lang w:eastAsia="ru-RU"/>
        </w:rPr>
        <w:t xml:space="preserve"> Алтайского края на 2025 год</w:t>
      </w:r>
    </w:p>
    <w:p w:rsidR="00DB7C47" w:rsidRPr="00DB7C47" w:rsidRDefault="00DB7C47" w:rsidP="00DB7C47">
      <w:pPr>
        <w:shd w:val="clear" w:color="auto" w:fill="FFFFFF"/>
        <w:jc w:val="center"/>
        <w:textAlignment w:val="baseline"/>
        <w:rPr>
          <w:rFonts w:ascii="Arial" w:eastAsia="Times New Roman" w:hAnsi="Arial" w:cs="Arial"/>
          <w:color w:val="444455"/>
          <w:sz w:val="28"/>
          <w:szCs w:val="28"/>
          <w:lang w:eastAsia="ru-RU"/>
        </w:rPr>
      </w:pPr>
    </w:p>
    <w:p w:rsidR="00BF4550" w:rsidRDefault="00BF4550" w:rsidP="00DB7C47">
      <w:pPr>
        <w:shd w:val="clear" w:color="auto" w:fill="FFFFFF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</w:pPr>
    </w:p>
    <w:p w:rsidR="00BF4550" w:rsidRPr="009215EF" w:rsidRDefault="00BF4550" w:rsidP="00BF4550">
      <w:pPr>
        <w:shd w:val="clear" w:color="auto" w:fill="FFFFFF"/>
        <w:spacing w:line="156" w:lineRule="atLeast"/>
        <w:ind w:firstLine="709"/>
        <w:jc w:val="both"/>
        <w:textAlignment w:val="top"/>
        <w:rPr>
          <w:rFonts w:ascii="Times New Roman" w:eastAsia="Times New Roman" w:hAnsi="Times New Roman" w:cs="Times New Roman"/>
          <w:color w:val="304855"/>
          <w:sz w:val="24"/>
          <w:szCs w:val="24"/>
          <w:lang w:eastAsia="ru-RU"/>
        </w:rPr>
      </w:pPr>
      <w:proofErr w:type="gramStart"/>
      <w:r w:rsidRPr="00921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Настоящая программа разработана в соответствии со статьей 44 Федерального закона от 31 июля 2021 г. № 248-ФЗ «О государственном контроле (надзоре) и муниципальном контроле в Российской Федерации», постановлением Правительства Российской Федерации от 25 июня 2021 г.    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</w:t>
      </w:r>
      <w:proofErr w:type="gramEnd"/>
      <w:r w:rsidRPr="00921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рисков причинения вреда (ущерба) охраняемым законом ценностям при осуществлении муниципального контроля в сфере благоустройства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BF4550" w:rsidRPr="009215EF" w:rsidRDefault="00BF4550" w:rsidP="00BF4550">
      <w:pPr>
        <w:shd w:val="clear" w:color="auto" w:fill="FFFFFF"/>
        <w:spacing w:line="156" w:lineRule="atLeast"/>
        <w:ind w:firstLine="709"/>
        <w:jc w:val="both"/>
        <w:textAlignment w:val="top"/>
        <w:rPr>
          <w:rFonts w:ascii="Times New Roman" w:eastAsia="Times New Roman" w:hAnsi="Times New Roman" w:cs="Times New Roman"/>
          <w:color w:val="304855"/>
          <w:sz w:val="24"/>
          <w:szCs w:val="24"/>
          <w:lang w:eastAsia="ru-RU"/>
        </w:rPr>
      </w:pPr>
      <w:r w:rsidRPr="009215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F4550" w:rsidRPr="009215EF" w:rsidRDefault="00BF4550" w:rsidP="00BF4550">
      <w:pPr>
        <w:shd w:val="clear" w:color="auto" w:fill="FFFFFF"/>
        <w:spacing w:line="156" w:lineRule="atLeast"/>
        <w:jc w:val="center"/>
        <w:textAlignment w:val="top"/>
        <w:rPr>
          <w:rFonts w:ascii="Times New Roman" w:eastAsia="Times New Roman" w:hAnsi="Times New Roman" w:cs="Times New Roman"/>
          <w:color w:val="304855"/>
          <w:sz w:val="24"/>
          <w:szCs w:val="24"/>
          <w:lang w:eastAsia="ru-RU"/>
        </w:rPr>
      </w:pPr>
    </w:p>
    <w:tbl>
      <w:tblPr>
        <w:tblW w:w="9600" w:type="dxa"/>
        <w:tblCellMar>
          <w:left w:w="0" w:type="dxa"/>
          <w:right w:w="0" w:type="dxa"/>
        </w:tblCellMar>
        <w:tblLook w:val="04A0"/>
      </w:tblPr>
      <w:tblGrid>
        <w:gridCol w:w="3365"/>
        <w:gridCol w:w="6235"/>
      </w:tblGrid>
      <w:tr w:rsidR="00BF4550" w:rsidRPr="009215EF" w:rsidTr="00440D65">
        <w:trPr>
          <w:trHeight w:val="247"/>
        </w:trPr>
        <w:tc>
          <w:tcPr>
            <w:tcW w:w="33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4550" w:rsidRPr="009215EF" w:rsidRDefault="00BF4550" w:rsidP="00440D65">
            <w:pPr>
              <w:spacing w:line="15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15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62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4550" w:rsidRPr="009215EF" w:rsidRDefault="00BF4550" w:rsidP="00440D65">
            <w:pPr>
              <w:spacing w:line="156" w:lineRule="atLeast"/>
              <w:ind w:firstLine="4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15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Программа профилактики рисков причинения вреда охраняемым законом ценностям при осуществлении муниципального контроля в сфере благоустр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ойства на территории</w:t>
            </w:r>
            <w:r w:rsidRPr="009215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сельского поселения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Маралихинский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сельсовет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Краснощековского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 Алтайского края</w:t>
            </w:r>
            <w:r w:rsidRPr="009215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 2025 год (далее – Программа профилактики).</w:t>
            </w:r>
          </w:p>
        </w:tc>
      </w:tr>
      <w:tr w:rsidR="00BF4550" w:rsidRPr="009215EF" w:rsidTr="00440D65">
        <w:trPr>
          <w:trHeight w:val="273"/>
        </w:trPr>
        <w:tc>
          <w:tcPr>
            <w:tcW w:w="3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4550" w:rsidRPr="009215EF" w:rsidRDefault="00BF4550" w:rsidP="00440D65">
            <w:pPr>
              <w:spacing w:line="15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15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Правовые основания разработки программы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4550" w:rsidRPr="009215EF" w:rsidRDefault="00BF4550" w:rsidP="00440D65">
            <w:pPr>
              <w:spacing w:line="156" w:lineRule="atLeast"/>
              <w:ind w:firstLine="3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15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Федеральный закон от 31.07.2020 №248-ФЗ «О государственном контроле (надзоре) и муниципальном контроле в Российской Федерации» (далее – Федеральный закон №248-ФЗ);</w:t>
            </w:r>
          </w:p>
          <w:p w:rsidR="00BF4550" w:rsidRPr="009215EF" w:rsidRDefault="00BF4550" w:rsidP="00440D65">
            <w:pPr>
              <w:spacing w:line="156" w:lineRule="atLeast"/>
              <w:ind w:firstLine="3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15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Постановление Правительства РФ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ценностям».</w:t>
            </w:r>
          </w:p>
        </w:tc>
      </w:tr>
      <w:tr w:rsidR="00BF4550" w:rsidRPr="009215EF" w:rsidTr="00440D65">
        <w:trPr>
          <w:trHeight w:val="109"/>
        </w:trPr>
        <w:tc>
          <w:tcPr>
            <w:tcW w:w="3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4550" w:rsidRPr="009215EF" w:rsidRDefault="00BF4550" w:rsidP="00440D65">
            <w:pPr>
              <w:spacing w:line="109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15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Разработчик программы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4550" w:rsidRPr="009215EF" w:rsidRDefault="00BF4550" w:rsidP="00440D65">
            <w:pPr>
              <w:spacing w:line="109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Администрация    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Маралихинского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сельсовета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Краснощековского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 Алтайского края</w:t>
            </w:r>
            <w:r w:rsidRPr="009215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(далее – Администрация сельсовета</w:t>
            </w:r>
            <w:r w:rsidRPr="009215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</w:tr>
      <w:tr w:rsidR="00BF4550" w:rsidRPr="009215EF" w:rsidTr="00440D65">
        <w:trPr>
          <w:trHeight w:val="523"/>
        </w:trPr>
        <w:tc>
          <w:tcPr>
            <w:tcW w:w="3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4550" w:rsidRPr="009215EF" w:rsidRDefault="00BF4550" w:rsidP="00440D65">
            <w:pPr>
              <w:spacing w:line="15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15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Сроки и этапы реализации программы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4550" w:rsidRPr="009215EF" w:rsidRDefault="00BF4550" w:rsidP="00440D65">
            <w:pPr>
              <w:spacing w:line="156" w:lineRule="atLeast"/>
              <w:ind w:firstLine="4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15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2025 год</w:t>
            </w:r>
          </w:p>
        </w:tc>
      </w:tr>
      <w:tr w:rsidR="00BF4550" w:rsidRPr="009215EF" w:rsidTr="00440D65">
        <w:trPr>
          <w:trHeight w:val="247"/>
        </w:trPr>
        <w:tc>
          <w:tcPr>
            <w:tcW w:w="3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4550" w:rsidRPr="009215EF" w:rsidRDefault="00BF4550" w:rsidP="00440D65">
            <w:pPr>
              <w:spacing w:line="15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15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Источники финансирования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4550" w:rsidRPr="009215EF" w:rsidRDefault="00BF4550" w:rsidP="00440D65">
            <w:pPr>
              <w:spacing w:line="156" w:lineRule="atLeast"/>
              <w:ind w:firstLine="4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15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Финансовое обеспечение мероприятий Программы не предусмотрено.</w:t>
            </w:r>
          </w:p>
        </w:tc>
      </w:tr>
      <w:tr w:rsidR="00BF4550" w:rsidRPr="009215EF" w:rsidTr="00440D65">
        <w:trPr>
          <w:trHeight w:val="274"/>
        </w:trPr>
        <w:tc>
          <w:tcPr>
            <w:tcW w:w="3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4550" w:rsidRPr="009215EF" w:rsidRDefault="00BF4550" w:rsidP="00440D65">
            <w:pPr>
              <w:spacing w:line="15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15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4550" w:rsidRPr="009215EF" w:rsidRDefault="00BF4550" w:rsidP="00440D65">
            <w:pPr>
              <w:spacing w:line="156" w:lineRule="atLeast"/>
              <w:ind w:firstLine="4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15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ценностям.</w:t>
            </w:r>
          </w:p>
          <w:p w:rsidR="00BF4550" w:rsidRPr="009215EF" w:rsidRDefault="00BF4550" w:rsidP="00440D65">
            <w:pPr>
              <w:spacing w:line="156" w:lineRule="atLeast"/>
              <w:ind w:firstLine="4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15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-Выявление и устранение причин и условий, способствующих совершению физическими лицами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 w:rsidRPr="009215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юридическими лицами, индивидуальными предпринимателями наиболее распространенных нарушений законодательства в сфере муниципального контроля в сфере благоустройства на 2025 год.</w:t>
            </w:r>
          </w:p>
        </w:tc>
      </w:tr>
    </w:tbl>
    <w:p w:rsidR="00BF4550" w:rsidRDefault="00BF4550" w:rsidP="00DB7C47">
      <w:pPr>
        <w:shd w:val="clear" w:color="auto" w:fill="FFFFFF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</w:pPr>
    </w:p>
    <w:p w:rsidR="00DB7C47" w:rsidRPr="00DB7C47" w:rsidRDefault="00DB7C47" w:rsidP="00DB7C47">
      <w:pPr>
        <w:shd w:val="clear" w:color="auto" w:fill="FFFFFF"/>
        <w:ind w:firstLine="709"/>
        <w:jc w:val="both"/>
        <w:textAlignment w:val="baseline"/>
        <w:rPr>
          <w:rFonts w:ascii="Arial" w:eastAsia="Times New Roman" w:hAnsi="Arial" w:cs="Arial"/>
          <w:color w:val="444455"/>
          <w:sz w:val="12"/>
          <w:szCs w:val="12"/>
          <w:lang w:eastAsia="ru-RU"/>
        </w:rPr>
      </w:pPr>
      <w:proofErr w:type="gramStart"/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 xml:space="preserve">Программа предоставляет с собой увязанный по целям, задачам, ресурсам и срокам осуществления комплекс профилактических мероприятий, обеспечивающих эффективное решение проблем, препятствующих </w:t>
      </w:r>
      <w:r w:rsidR="00BF4550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>не</w:t>
      </w:r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>соблюдению подконтрольными субъектами обязательных требований, установленных муниципальными правовыми актами, и направленных на выявление и устранение конкретных причин и факторов несоблюдения обязательных требований, установленных муниципальными правовыми актами, а также на создание и развития системы профилактики.</w:t>
      </w:r>
      <w:proofErr w:type="gramEnd"/>
    </w:p>
    <w:p w:rsidR="00BF4550" w:rsidRDefault="00BF4550" w:rsidP="00DB7C47">
      <w:pPr>
        <w:shd w:val="clear" w:color="auto" w:fill="FFFFFF"/>
        <w:jc w:val="center"/>
        <w:textAlignment w:val="baseline"/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</w:pPr>
    </w:p>
    <w:p w:rsidR="00DB7C47" w:rsidRPr="00FD4BC9" w:rsidRDefault="00DB7C47" w:rsidP="00DB7C47">
      <w:pPr>
        <w:shd w:val="clear" w:color="auto" w:fill="FFFFFF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55"/>
          <w:sz w:val="28"/>
          <w:szCs w:val="28"/>
          <w:bdr w:val="none" w:sz="0" w:space="0" w:color="auto" w:frame="1"/>
          <w:lang w:eastAsia="ru-RU"/>
        </w:rPr>
      </w:pPr>
      <w:r w:rsidRPr="00FD4BC9">
        <w:rPr>
          <w:rFonts w:ascii="Times New Roman" w:eastAsia="Times New Roman" w:hAnsi="Times New Roman" w:cs="Times New Roman"/>
          <w:b/>
          <w:bCs/>
          <w:color w:val="444455"/>
          <w:sz w:val="28"/>
          <w:szCs w:val="28"/>
          <w:bdr w:val="none" w:sz="0" w:space="0" w:color="auto" w:frame="1"/>
          <w:lang w:eastAsia="ru-RU"/>
        </w:rPr>
        <w:t>Раздел 1. Анализ текущего состояния осуществления муниципального контроля в сфере благоустройства,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</w:t>
      </w:r>
      <w:r w:rsidRPr="00DB7C47">
        <w:rPr>
          <w:rFonts w:ascii="Times New Roman" w:eastAsia="Times New Roman" w:hAnsi="Times New Roman" w:cs="Times New Roman"/>
          <w:bCs/>
          <w:color w:val="44445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FD4BC9">
        <w:rPr>
          <w:rFonts w:ascii="Times New Roman" w:eastAsia="Times New Roman" w:hAnsi="Times New Roman" w:cs="Times New Roman"/>
          <w:b/>
          <w:bCs/>
          <w:color w:val="444455"/>
          <w:sz w:val="28"/>
          <w:szCs w:val="28"/>
          <w:bdr w:val="none" w:sz="0" w:space="0" w:color="auto" w:frame="1"/>
          <w:lang w:eastAsia="ru-RU"/>
        </w:rPr>
        <w:t>профилактики</w:t>
      </w:r>
    </w:p>
    <w:p w:rsidR="00BF4550" w:rsidRPr="00DB7C47" w:rsidRDefault="00BF4550" w:rsidP="00DB7C47">
      <w:pPr>
        <w:shd w:val="clear" w:color="auto" w:fill="FFFFFF"/>
        <w:jc w:val="center"/>
        <w:textAlignment w:val="baseline"/>
        <w:rPr>
          <w:rFonts w:ascii="Arial" w:eastAsia="Times New Roman" w:hAnsi="Arial" w:cs="Arial"/>
          <w:color w:val="444455"/>
          <w:sz w:val="28"/>
          <w:szCs w:val="28"/>
          <w:lang w:eastAsia="ru-RU"/>
        </w:rPr>
      </w:pPr>
    </w:p>
    <w:p w:rsidR="00DB7C47" w:rsidRPr="00DB7C47" w:rsidRDefault="00DB7C47" w:rsidP="00DB7C47">
      <w:pPr>
        <w:shd w:val="clear" w:color="auto" w:fill="FFFFFF"/>
        <w:ind w:firstLine="709"/>
        <w:jc w:val="both"/>
        <w:textAlignment w:val="baseline"/>
        <w:rPr>
          <w:rFonts w:ascii="Arial" w:eastAsia="Times New Roman" w:hAnsi="Arial" w:cs="Arial"/>
          <w:color w:val="444455"/>
          <w:sz w:val="12"/>
          <w:szCs w:val="12"/>
          <w:lang w:eastAsia="ru-RU"/>
        </w:rPr>
      </w:pPr>
      <w:proofErr w:type="gramStart"/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>Муниципальный контроль в сфере благоустройства осуществляется в соответствии с Федеральным законом от 31 июля 2020 года № 248-ФЗ «О государственном контроле (надзоре) и муниципальном контроле в Российской Федерации», иными федеральными законами и принимаемыми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Правилами благоустройства территории муниципального образования</w:t>
      </w:r>
      <w:r w:rsidR="00BF4550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 xml:space="preserve"> сельское поселение </w:t>
      </w:r>
      <w:proofErr w:type="spellStart"/>
      <w:r w:rsidR="00BF4550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>Маралихинский</w:t>
      </w:r>
      <w:proofErr w:type="spellEnd"/>
      <w:r w:rsidR="00BF4550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 xml:space="preserve"> сельсовет</w:t>
      </w:r>
      <w:proofErr w:type="gramEnd"/>
      <w:r w:rsidR="00BF4550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BF4550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>Краснощековского</w:t>
      </w:r>
      <w:proofErr w:type="spellEnd"/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 xml:space="preserve"> района Алтайского края, утвержденными решение</w:t>
      </w:r>
      <w:r w:rsidR="00FD4BC9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 xml:space="preserve">м Совета депутатов </w:t>
      </w:r>
      <w:proofErr w:type="spellStart"/>
      <w:r w:rsidR="00FD4BC9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>Маралихинского</w:t>
      </w:r>
      <w:proofErr w:type="spellEnd"/>
      <w:r w:rsidR="00FD4BC9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 xml:space="preserve">  сельсовета </w:t>
      </w:r>
      <w:proofErr w:type="spellStart"/>
      <w:r w:rsidR="00FD4BC9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>Краснощековского</w:t>
      </w:r>
      <w:proofErr w:type="spellEnd"/>
      <w:r w:rsidR="00FD4BC9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 xml:space="preserve"> района алтайского края от 30.12.2020 № 13 </w:t>
      </w:r>
      <w:proofErr w:type="gramStart"/>
      <w:r w:rsidR="00FD4BC9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 xml:space="preserve">( </w:t>
      </w:r>
      <w:proofErr w:type="gramEnd"/>
      <w:r w:rsidR="00FD4BC9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 xml:space="preserve">с изменениями от 30.12.2021 г. №13; от </w:t>
      </w:r>
      <w:r w:rsidR="00FD4BC9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lastRenderedPageBreak/>
        <w:t>28.09.2023 г. №10)</w:t>
      </w:r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>, иными муниципальными нормативными правовыми актами.</w:t>
      </w:r>
    </w:p>
    <w:p w:rsidR="00DB7C47" w:rsidRPr="00FD4BC9" w:rsidRDefault="00DB7C47" w:rsidP="00DB7C47">
      <w:pPr>
        <w:shd w:val="clear" w:color="auto" w:fill="FFFFFF"/>
        <w:ind w:firstLine="709"/>
        <w:jc w:val="both"/>
        <w:textAlignment w:val="baseline"/>
        <w:rPr>
          <w:rFonts w:ascii="Arial" w:eastAsia="Times New Roman" w:hAnsi="Arial" w:cs="Arial"/>
          <w:color w:val="444455"/>
          <w:sz w:val="28"/>
          <w:szCs w:val="28"/>
          <w:lang w:eastAsia="ru-RU"/>
        </w:rPr>
      </w:pPr>
      <w:r w:rsidRPr="00FD4BC9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>1. Предметом муниципального контроля на территории муниципального образования   является:</w:t>
      </w:r>
    </w:p>
    <w:p w:rsidR="00DB7C47" w:rsidRPr="00FD4BC9" w:rsidRDefault="00DB7C47" w:rsidP="00DB7C47">
      <w:pPr>
        <w:shd w:val="clear" w:color="auto" w:fill="FFFFFF"/>
        <w:ind w:firstLine="709"/>
        <w:jc w:val="both"/>
        <w:textAlignment w:val="baseline"/>
        <w:rPr>
          <w:rFonts w:ascii="Arial" w:eastAsia="Times New Roman" w:hAnsi="Arial" w:cs="Arial"/>
          <w:color w:val="444455"/>
          <w:sz w:val="28"/>
          <w:szCs w:val="28"/>
          <w:lang w:eastAsia="ru-RU"/>
        </w:rPr>
      </w:pPr>
      <w:r w:rsidRPr="00FD4BC9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>- соблюдение гражданами и организациями (далее – контролируемые лица) обязательных требований, установленных Правилами благоустройства территории муницип</w:t>
      </w:r>
      <w:r w:rsidR="00FD4BC9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 xml:space="preserve">ального образования </w:t>
      </w:r>
      <w:proofErr w:type="spellStart"/>
      <w:r w:rsidR="00FD4BC9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>Маралихинский</w:t>
      </w:r>
      <w:proofErr w:type="spellEnd"/>
      <w:r w:rsidRPr="00FD4BC9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 xml:space="preserve"> сельсовет, и принимаемыми в соответствии с ними иными муниципальными нормативными правовыми актами, обязательными к применению при благоустройстве территории муниципального образования;</w:t>
      </w:r>
    </w:p>
    <w:p w:rsidR="00DB7C47" w:rsidRPr="00DB7C47" w:rsidRDefault="00DB7C47" w:rsidP="00DB7C47">
      <w:pPr>
        <w:shd w:val="clear" w:color="auto" w:fill="FFFFFF"/>
        <w:ind w:firstLine="708"/>
        <w:jc w:val="both"/>
        <w:textAlignment w:val="baseline"/>
        <w:rPr>
          <w:rFonts w:ascii="Arial" w:eastAsia="Times New Roman" w:hAnsi="Arial" w:cs="Arial"/>
          <w:color w:val="444455"/>
          <w:sz w:val="12"/>
          <w:szCs w:val="12"/>
          <w:lang w:eastAsia="ru-RU"/>
        </w:rPr>
      </w:pPr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>- исполнение решений, принимаемых по результатам контрольных мероприятий.</w:t>
      </w:r>
    </w:p>
    <w:p w:rsidR="00DB7C47" w:rsidRPr="00DB7C47" w:rsidRDefault="00DB7C47" w:rsidP="00DB7C47">
      <w:pPr>
        <w:shd w:val="clear" w:color="auto" w:fill="FFFFFF"/>
        <w:ind w:firstLine="708"/>
        <w:jc w:val="both"/>
        <w:textAlignment w:val="baseline"/>
        <w:rPr>
          <w:rFonts w:ascii="Arial" w:eastAsia="Times New Roman" w:hAnsi="Arial" w:cs="Arial"/>
          <w:color w:val="444455"/>
          <w:sz w:val="12"/>
          <w:szCs w:val="12"/>
          <w:lang w:eastAsia="ru-RU"/>
        </w:rPr>
      </w:pPr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>Контрольный орган проводит следующие профилактические мероприятия:</w:t>
      </w:r>
    </w:p>
    <w:p w:rsidR="00DB7C47" w:rsidRPr="00DB7C47" w:rsidRDefault="00DB7C47" w:rsidP="00DB7C47">
      <w:pPr>
        <w:shd w:val="clear" w:color="auto" w:fill="FFFFFF"/>
        <w:ind w:firstLine="708"/>
        <w:jc w:val="both"/>
        <w:textAlignment w:val="baseline"/>
        <w:rPr>
          <w:rFonts w:ascii="Arial" w:eastAsia="Times New Roman" w:hAnsi="Arial" w:cs="Arial"/>
          <w:color w:val="444455"/>
          <w:sz w:val="12"/>
          <w:szCs w:val="12"/>
          <w:lang w:eastAsia="ru-RU"/>
        </w:rPr>
      </w:pPr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>- информирование;</w:t>
      </w:r>
    </w:p>
    <w:p w:rsidR="00DB7C47" w:rsidRPr="00DB7C47" w:rsidRDefault="00DB7C47" w:rsidP="00DB7C47">
      <w:pPr>
        <w:shd w:val="clear" w:color="auto" w:fill="FFFFFF"/>
        <w:ind w:firstLine="708"/>
        <w:jc w:val="both"/>
        <w:textAlignment w:val="baseline"/>
        <w:rPr>
          <w:rFonts w:ascii="Arial" w:eastAsia="Times New Roman" w:hAnsi="Arial" w:cs="Arial"/>
          <w:color w:val="444455"/>
          <w:sz w:val="12"/>
          <w:szCs w:val="12"/>
          <w:lang w:eastAsia="ru-RU"/>
        </w:rPr>
      </w:pPr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>- консультирование;</w:t>
      </w:r>
    </w:p>
    <w:p w:rsidR="00DB7C47" w:rsidRPr="00DB7C47" w:rsidRDefault="00DB7C47" w:rsidP="00DB7C47">
      <w:pPr>
        <w:shd w:val="clear" w:color="auto" w:fill="FFFFFF"/>
        <w:ind w:firstLine="708"/>
        <w:jc w:val="both"/>
        <w:textAlignment w:val="baseline"/>
        <w:rPr>
          <w:rFonts w:ascii="Arial" w:eastAsia="Times New Roman" w:hAnsi="Arial" w:cs="Arial"/>
          <w:color w:val="444455"/>
          <w:sz w:val="12"/>
          <w:szCs w:val="12"/>
          <w:lang w:eastAsia="ru-RU"/>
        </w:rPr>
      </w:pPr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>- объявление предостережения;</w:t>
      </w:r>
    </w:p>
    <w:p w:rsidR="00DB7C47" w:rsidRDefault="00DB7C47" w:rsidP="00DB7C47">
      <w:pPr>
        <w:shd w:val="clear" w:color="auto" w:fill="FFFFFF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</w:pPr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>- профилактический визит.</w:t>
      </w:r>
    </w:p>
    <w:p w:rsidR="00FD4BC9" w:rsidRPr="00DB7C47" w:rsidRDefault="00FD4BC9" w:rsidP="00DB7C47">
      <w:pPr>
        <w:shd w:val="clear" w:color="auto" w:fill="FFFFFF"/>
        <w:ind w:firstLine="708"/>
        <w:jc w:val="both"/>
        <w:textAlignment w:val="baseline"/>
        <w:rPr>
          <w:rFonts w:ascii="Arial" w:eastAsia="Times New Roman" w:hAnsi="Arial" w:cs="Arial"/>
          <w:color w:val="444455"/>
          <w:sz w:val="12"/>
          <w:szCs w:val="12"/>
          <w:lang w:eastAsia="ru-RU"/>
        </w:rPr>
      </w:pPr>
    </w:p>
    <w:p w:rsidR="00DB7C47" w:rsidRDefault="00DB7C47" w:rsidP="00DB7C47">
      <w:pPr>
        <w:shd w:val="clear" w:color="auto" w:fill="FFFFFF"/>
        <w:ind w:left="426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55"/>
          <w:sz w:val="28"/>
          <w:szCs w:val="28"/>
          <w:bdr w:val="none" w:sz="0" w:space="0" w:color="auto" w:frame="1"/>
          <w:lang w:eastAsia="ru-RU"/>
        </w:rPr>
      </w:pPr>
      <w:r w:rsidRPr="00FD4BC9">
        <w:rPr>
          <w:rFonts w:ascii="Times New Roman" w:eastAsia="Times New Roman" w:hAnsi="Times New Roman" w:cs="Times New Roman"/>
          <w:b/>
          <w:bCs/>
          <w:color w:val="444455"/>
          <w:sz w:val="28"/>
          <w:szCs w:val="28"/>
          <w:bdr w:val="none" w:sz="0" w:space="0" w:color="auto" w:frame="1"/>
          <w:lang w:eastAsia="ru-RU"/>
        </w:rPr>
        <w:t>Раздел 2. Цели и задачи реализации программы профилактики</w:t>
      </w:r>
    </w:p>
    <w:p w:rsidR="00FD4BC9" w:rsidRPr="00FD4BC9" w:rsidRDefault="00FD4BC9" w:rsidP="00DB7C47">
      <w:pPr>
        <w:shd w:val="clear" w:color="auto" w:fill="FFFFFF"/>
        <w:ind w:left="426"/>
        <w:jc w:val="center"/>
        <w:textAlignment w:val="baseline"/>
        <w:rPr>
          <w:rFonts w:ascii="Arial" w:eastAsia="Times New Roman" w:hAnsi="Arial" w:cs="Arial"/>
          <w:color w:val="444455"/>
          <w:sz w:val="28"/>
          <w:szCs w:val="28"/>
          <w:lang w:eastAsia="ru-RU"/>
        </w:rPr>
      </w:pPr>
    </w:p>
    <w:p w:rsidR="00DB7C47" w:rsidRPr="00DB7C47" w:rsidRDefault="00DB7C47" w:rsidP="00DB7C47">
      <w:pPr>
        <w:shd w:val="clear" w:color="auto" w:fill="FFFFFF"/>
        <w:ind w:firstLine="709"/>
        <w:jc w:val="both"/>
        <w:textAlignment w:val="baseline"/>
        <w:rPr>
          <w:rFonts w:ascii="Arial" w:eastAsia="Times New Roman" w:hAnsi="Arial" w:cs="Arial"/>
          <w:color w:val="444455"/>
          <w:sz w:val="12"/>
          <w:szCs w:val="12"/>
          <w:lang w:eastAsia="ru-RU"/>
        </w:rPr>
      </w:pPr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>2.1. Профилактика нарушения обязательных требований направлена на предупреждение нарушений обязательных требований контролируемыми лицами и достижение следующих основных целей:</w:t>
      </w:r>
    </w:p>
    <w:p w:rsidR="00DB7C47" w:rsidRPr="00DB7C47" w:rsidRDefault="00DB7C47" w:rsidP="00DB7C47">
      <w:pPr>
        <w:shd w:val="clear" w:color="auto" w:fill="FFFFFF"/>
        <w:ind w:firstLine="709"/>
        <w:jc w:val="both"/>
        <w:textAlignment w:val="baseline"/>
        <w:rPr>
          <w:rFonts w:ascii="Arial" w:eastAsia="Times New Roman" w:hAnsi="Arial" w:cs="Arial"/>
          <w:color w:val="444455"/>
          <w:sz w:val="12"/>
          <w:szCs w:val="12"/>
          <w:lang w:eastAsia="ru-RU"/>
        </w:rPr>
      </w:pPr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>- стимулирование добросовестного соблюдения обязательных требований контролируемыми лицами;</w:t>
      </w:r>
    </w:p>
    <w:p w:rsidR="00DB7C47" w:rsidRPr="00DB7C47" w:rsidRDefault="00DB7C47" w:rsidP="00DB7C47">
      <w:pPr>
        <w:shd w:val="clear" w:color="auto" w:fill="FFFFFF"/>
        <w:ind w:firstLine="709"/>
        <w:jc w:val="both"/>
        <w:textAlignment w:val="baseline"/>
        <w:rPr>
          <w:rFonts w:ascii="Arial" w:eastAsia="Times New Roman" w:hAnsi="Arial" w:cs="Arial"/>
          <w:color w:val="444455"/>
          <w:sz w:val="12"/>
          <w:szCs w:val="12"/>
          <w:lang w:eastAsia="ru-RU"/>
        </w:rPr>
      </w:pPr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>- устранение условий, причин и факторов, способных привести к нарушениям обязательных требований и (или) причинению вреда (ущерба) охраняемым законам ценностями;</w:t>
      </w:r>
    </w:p>
    <w:p w:rsidR="00DB7C47" w:rsidRPr="00DB7C47" w:rsidRDefault="00DB7C47" w:rsidP="00DB7C47">
      <w:pPr>
        <w:shd w:val="clear" w:color="auto" w:fill="FFFFFF"/>
        <w:ind w:firstLine="709"/>
        <w:jc w:val="both"/>
        <w:textAlignment w:val="baseline"/>
        <w:rPr>
          <w:rFonts w:ascii="Arial" w:eastAsia="Times New Roman" w:hAnsi="Arial" w:cs="Arial"/>
          <w:color w:val="444455"/>
          <w:sz w:val="12"/>
          <w:szCs w:val="12"/>
          <w:lang w:eastAsia="ru-RU"/>
        </w:rPr>
      </w:pPr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>- создание условий для проведения обязательных требований до контролируемых лиц, повышение информированности о способах их соблюдения</w:t>
      </w:r>
    </w:p>
    <w:p w:rsidR="00DB7C47" w:rsidRPr="00DB7C47" w:rsidRDefault="00DB7C47" w:rsidP="00DB7C47">
      <w:pPr>
        <w:shd w:val="clear" w:color="auto" w:fill="FFFFFF"/>
        <w:ind w:firstLine="709"/>
        <w:jc w:val="both"/>
        <w:textAlignment w:val="baseline"/>
        <w:rPr>
          <w:rFonts w:ascii="Arial" w:eastAsia="Times New Roman" w:hAnsi="Arial" w:cs="Arial"/>
          <w:color w:val="444455"/>
          <w:sz w:val="12"/>
          <w:szCs w:val="12"/>
          <w:lang w:eastAsia="ru-RU"/>
        </w:rPr>
      </w:pPr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>2.2. Проведение профилактических мероприятий программы профилактики направлено на решение следующих задач:</w:t>
      </w:r>
    </w:p>
    <w:p w:rsidR="00DB7C47" w:rsidRPr="00DB7C47" w:rsidRDefault="00DB7C47" w:rsidP="00DB7C47">
      <w:pPr>
        <w:shd w:val="clear" w:color="auto" w:fill="FFFFFF"/>
        <w:ind w:firstLine="709"/>
        <w:jc w:val="both"/>
        <w:textAlignment w:val="baseline"/>
        <w:rPr>
          <w:rFonts w:ascii="Arial" w:eastAsia="Times New Roman" w:hAnsi="Arial" w:cs="Arial"/>
          <w:color w:val="444455"/>
          <w:sz w:val="12"/>
          <w:szCs w:val="12"/>
          <w:lang w:eastAsia="ru-RU"/>
        </w:rPr>
      </w:pPr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 xml:space="preserve">- укрепление </w:t>
      </w:r>
      <w:proofErr w:type="gramStart"/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>системы профилактики нарушений рисков причинения</w:t>
      </w:r>
      <w:proofErr w:type="gramEnd"/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 xml:space="preserve"> вреда (ущерба) охраняемым законом ценностям;</w:t>
      </w:r>
    </w:p>
    <w:p w:rsidR="00DB7C47" w:rsidRPr="00DB7C47" w:rsidRDefault="00DB7C47" w:rsidP="00DB7C47">
      <w:pPr>
        <w:shd w:val="clear" w:color="auto" w:fill="FFFFFF"/>
        <w:ind w:firstLine="709"/>
        <w:jc w:val="both"/>
        <w:textAlignment w:val="baseline"/>
        <w:rPr>
          <w:rFonts w:ascii="Arial" w:eastAsia="Times New Roman" w:hAnsi="Arial" w:cs="Arial"/>
          <w:color w:val="444455"/>
          <w:sz w:val="12"/>
          <w:szCs w:val="12"/>
          <w:lang w:eastAsia="ru-RU"/>
        </w:rPr>
      </w:pPr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>- оценка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DB7C47" w:rsidRDefault="00DB7C47" w:rsidP="00DB7C47">
      <w:pPr>
        <w:shd w:val="clear" w:color="auto" w:fill="FFFFFF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</w:pPr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  <w:lang w:eastAsia="ru-RU"/>
        </w:rPr>
        <w:t>- выявление факторов угрозы причинения, либо причинения вреда жизни, здоровью граждан, причин и условий, способствующих нарушению обязательных требований, определение способов устранения или снижения угрозы причинения вреда (ущерба).</w:t>
      </w:r>
    </w:p>
    <w:p w:rsidR="00FD4BC9" w:rsidRPr="00DB7C47" w:rsidRDefault="00FD4BC9" w:rsidP="00DB7C47">
      <w:pPr>
        <w:shd w:val="clear" w:color="auto" w:fill="FFFFFF"/>
        <w:ind w:firstLine="709"/>
        <w:jc w:val="both"/>
        <w:textAlignment w:val="baseline"/>
        <w:rPr>
          <w:rFonts w:ascii="Arial" w:eastAsia="Times New Roman" w:hAnsi="Arial" w:cs="Arial"/>
          <w:color w:val="444455"/>
          <w:sz w:val="12"/>
          <w:szCs w:val="12"/>
          <w:lang w:eastAsia="ru-RU"/>
        </w:rPr>
      </w:pPr>
    </w:p>
    <w:p w:rsidR="00DB7C47" w:rsidRPr="00FD4BC9" w:rsidRDefault="00DB7C47" w:rsidP="00DB7C47">
      <w:pPr>
        <w:shd w:val="clear" w:color="auto" w:fill="FFFFFF"/>
        <w:ind w:firstLine="709"/>
        <w:jc w:val="center"/>
        <w:textAlignment w:val="baseline"/>
        <w:rPr>
          <w:rFonts w:ascii="Arial" w:eastAsia="Times New Roman" w:hAnsi="Arial" w:cs="Arial"/>
          <w:color w:val="444455"/>
          <w:sz w:val="28"/>
          <w:szCs w:val="28"/>
          <w:lang w:eastAsia="ru-RU"/>
        </w:rPr>
      </w:pPr>
      <w:r w:rsidRPr="00FD4BC9">
        <w:rPr>
          <w:rFonts w:ascii="Times New Roman" w:eastAsia="Times New Roman" w:hAnsi="Times New Roman" w:cs="Times New Roman"/>
          <w:b/>
          <w:bCs/>
          <w:color w:val="444455"/>
          <w:sz w:val="28"/>
          <w:szCs w:val="28"/>
          <w:bdr w:val="none" w:sz="0" w:space="0" w:color="auto" w:frame="1"/>
          <w:lang w:eastAsia="ru-RU"/>
        </w:rPr>
        <w:t>Раздел 3. Перечень профилактических мероприятий, сроки (периодичность) их проведения</w:t>
      </w:r>
    </w:p>
    <w:tbl>
      <w:tblPr>
        <w:tblW w:w="9747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951"/>
        <w:gridCol w:w="3827"/>
        <w:gridCol w:w="1843"/>
        <w:gridCol w:w="2126"/>
      </w:tblGrid>
      <w:tr w:rsidR="00202B4F" w:rsidRPr="00DB7C47" w:rsidTr="00202B4F">
        <w:tc>
          <w:tcPr>
            <w:tcW w:w="19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02B4F" w:rsidRPr="00202B4F" w:rsidRDefault="00202B4F" w:rsidP="00DB7C47">
            <w:pPr>
              <w:jc w:val="center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202B4F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Наименование мероприятия</w:t>
            </w:r>
          </w:p>
        </w:tc>
        <w:tc>
          <w:tcPr>
            <w:tcW w:w="38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02B4F" w:rsidRPr="00202B4F" w:rsidRDefault="00202B4F" w:rsidP="00DB7C47">
            <w:pPr>
              <w:jc w:val="center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202B4F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Сведения о мероприятии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02B4F" w:rsidRPr="00202B4F" w:rsidRDefault="00202B4F" w:rsidP="00DB7C47">
            <w:pPr>
              <w:jc w:val="center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202B4F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Срок исполнения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02B4F" w:rsidRPr="00202B4F" w:rsidRDefault="00202B4F" w:rsidP="00DB7C47">
            <w:pPr>
              <w:jc w:val="center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202B4F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Ответственный исполнитель</w:t>
            </w:r>
          </w:p>
        </w:tc>
      </w:tr>
      <w:tr w:rsidR="00202B4F" w:rsidRPr="00FD4BC9" w:rsidTr="00202B4F">
        <w:tc>
          <w:tcPr>
            <w:tcW w:w="1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02B4F" w:rsidRPr="00FD4BC9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Информирование</w:t>
            </w:r>
          </w:p>
          <w:p w:rsidR="00202B4F" w:rsidRPr="00FD4BC9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ind w:right="-108"/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02B4F" w:rsidRPr="00FD4BC9" w:rsidRDefault="00202B4F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Контрольный орган осуществляет информирование контролируемых лиц и иных заинтересованных лиц по вопросам соблюдения обязательных требований.</w:t>
            </w:r>
          </w:p>
          <w:p w:rsidR="00202B4F" w:rsidRPr="00FD4BC9" w:rsidRDefault="00202B4F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Информирование осуществляется посредством размещения соответствующих сведений на официальном с</w:t>
            </w:r>
            <w:r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 xml:space="preserve">айте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Маралихинского</w:t>
            </w:r>
            <w:proofErr w:type="spellEnd"/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 xml:space="preserve"> сельсовета, в средствах массовой информации, через личные кабинеты контролируемых лиц в государственных информационных системах (при их наличии) и в иных формах.</w:t>
            </w:r>
          </w:p>
          <w:p w:rsidR="00202B4F" w:rsidRPr="00FD4BC9" w:rsidRDefault="00202B4F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Контрольный орган размещает и поддерживает в актуальном состоянии на своем официальном сайте:</w:t>
            </w:r>
          </w:p>
          <w:p w:rsidR="00202B4F" w:rsidRPr="00FD4BC9" w:rsidRDefault="00202B4F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- тексты нормативн</w:t>
            </w:r>
            <w:r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 xml:space="preserve">ых правовых актов, регулирующих </w:t>
            </w: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осуществление муниципального контроля в сфере благоустройства территории муниципального образования;</w:t>
            </w:r>
          </w:p>
          <w:p w:rsidR="00202B4F" w:rsidRPr="00FD4BC9" w:rsidRDefault="00202B4F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- сведения об изменениях, внесенных в нормативные правовые акты, регулирующие осуществление муниципального контроля в сфере благоустройства территории муниципального образования, о сроках и порядке их вступления в силу;</w:t>
            </w:r>
          </w:p>
          <w:p w:rsidR="00202B4F" w:rsidRPr="00FD4BC9" w:rsidRDefault="00202B4F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- 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муниципального контроля в сфере благоустройства территории муниципального образования, а также информацию о мерах ответственности, применяемых при нарушении обязательных требований, с текстами в действующей редакции;</w:t>
            </w:r>
          </w:p>
          <w:p w:rsidR="00202B4F" w:rsidRPr="00FD4BC9" w:rsidRDefault="00202B4F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 xml:space="preserve">- руководства по соблюдению обязательных требований, </w:t>
            </w: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разработанные и утвержденные в соответствии с Федеральным законом «Об обязательных требованиях в Российской Федерации»;</w:t>
            </w:r>
          </w:p>
          <w:p w:rsidR="00202B4F" w:rsidRPr="00FD4BC9" w:rsidRDefault="00202B4F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- перечень индикаторов риска нарушения обязательных требований, порядок отнесения объектов контроля к категориям риска;</w:t>
            </w:r>
          </w:p>
          <w:p w:rsidR="00202B4F" w:rsidRPr="00FD4BC9" w:rsidRDefault="00202B4F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- перечень объектов контроля, учитываемых в рамках формирования ежегодного плана мероприятий, с указанием категории риска;</w:t>
            </w:r>
          </w:p>
          <w:p w:rsidR="00202B4F" w:rsidRPr="00FD4BC9" w:rsidRDefault="00202B4F" w:rsidP="00FD4BC9">
            <w:pPr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- программу профилактики рисков причинения вреда и план проведения плановых контрольных мероприятий контрольным органом;</w:t>
            </w:r>
          </w:p>
          <w:p w:rsidR="00202B4F" w:rsidRPr="00FD4BC9" w:rsidRDefault="00202B4F" w:rsidP="00FD4BC9">
            <w:pPr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- исчерпывающий перечень сведений, которые могут запрашиваться контрольным органом у контролируемого лица;</w:t>
            </w:r>
          </w:p>
          <w:p w:rsidR="00202B4F" w:rsidRPr="00FD4BC9" w:rsidRDefault="00202B4F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- сведения о способах получения консультаций по вопросам соблюдения обязательных требований;</w:t>
            </w:r>
          </w:p>
          <w:p w:rsidR="00202B4F" w:rsidRPr="00FD4BC9" w:rsidRDefault="00202B4F" w:rsidP="00FD4BC9">
            <w:pPr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- доклады о муниципальном контроле в сфере благоустройства территории муниципального образования;</w:t>
            </w:r>
          </w:p>
          <w:p w:rsidR="00202B4F" w:rsidRPr="00FD4BC9" w:rsidRDefault="00202B4F" w:rsidP="00FD4BC9">
            <w:pPr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proofErr w:type="gramStart"/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- иные сведения, предусмотренные нормативными правовыми актами Российской Федерации, нормативными правовыми актами субъектов Российской Федерации, муниципальными правовыми актами и (или) программами профилактики рисков причинения вреда.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постоянно</w:t>
            </w: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контрольный орган</w:t>
            </w: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</w:p>
        </w:tc>
      </w:tr>
      <w:tr w:rsidR="00202B4F" w:rsidRPr="00FD4BC9" w:rsidTr="00202B4F">
        <w:tc>
          <w:tcPr>
            <w:tcW w:w="1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02B4F" w:rsidRDefault="00202B4F" w:rsidP="00DB7C47">
            <w:pPr>
              <w:ind w:right="-108" w:hanging="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Консультирование</w:t>
            </w:r>
          </w:p>
          <w:p w:rsidR="00202B4F" w:rsidRDefault="00202B4F" w:rsidP="00DB7C47">
            <w:pPr>
              <w:ind w:right="-108" w:hanging="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 w:hanging="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 w:hanging="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 w:hanging="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 w:hanging="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 w:hanging="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 w:hanging="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 w:hanging="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 w:hanging="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ind w:right="-108" w:hanging="108"/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02B4F" w:rsidRPr="00FD4BC9" w:rsidRDefault="00202B4F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 xml:space="preserve">Консультирование осуществляется по вопросам, связанным с организацией и осуществлением муниципального контроля в сфере благоустройства территории муниципального образования, в том числе о местонахождении и графике работы контрольного органа, реквизитах нормативно-правовых актах, регламентирующих </w:t>
            </w: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осущ</w:t>
            </w:r>
            <w:r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 xml:space="preserve">ествление муниципального </w:t>
            </w: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 xml:space="preserve"> контроля</w:t>
            </w:r>
            <w:r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 xml:space="preserve"> в сфере благоустройства</w:t>
            </w: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, о порядке и ходе осуществления муниципального контроля в сфере благоустройства территории муниципального образования.</w:t>
            </w:r>
          </w:p>
          <w:p w:rsidR="00202B4F" w:rsidRPr="00FD4BC9" w:rsidRDefault="00202B4F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 xml:space="preserve">Консультирование может осуществляться по телефону, посредством </w:t>
            </w:r>
            <w:proofErr w:type="spellStart"/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видео-конференц-связи</w:t>
            </w:r>
            <w:proofErr w:type="spellEnd"/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, на личном приеме либо в ходе проведения профилактического мероприятия, контрольного мероприятия.</w:t>
            </w:r>
          </w:p>
          <w:p w:rsidR="00202B4F" w:rsidRPr="00FD4BC9" w:rsidRDefault="00202B4F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По итогам консультирования информация в письменной форме контролируемым лицам и их представителям не предоставляется. Контролируемое лицо вправе направить запрос о предоставлении письменного ответа в сроки, установленные Федеральным законом от 2 мая 2006 года № 59-ФЗ «О порядке рассмотрения обращений граждан Российской Федерации».</w:t>
            </w:r>
          </w:p>
          <w:p w:rsidR="00202B4F" w:rsidRPr="00FD4BC9" w:rsidRDefault="00202B4F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При осуществлении консультирования должностное лицо контрольного органа обязано соблюдать конфиденциальность информации, доступ к которой ограничен в соответствии с законодательством Российской Федерации.</w:t>
            </w:r>
          </w:p>
          <w:p w:rsidR="00202B4F" w:rsidRPr="00FD4BC9" w:rsidRDefault="00202B4F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В ходе консультирования не может предоставляться информация, содержащая оценку конкретного контрольного мероприятия, решений и (или) действий должностных лиц органа контроля, иных участников контрольного мероприятия, а также результаты проведенных в рамках контрольного мероприятия экспертизы, испытаний.</w:t>
            </w:r>
          </w:p>
          <w:p w:rsidR="00202B4F" w:rsidRPr="00FD4BC9" w:rsidRDefault="00202B4F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Информация, ставшая известной должностному лицу контрольного органа в ходе консультирования, не может использоваться органом контроля в целях оценки контролируемого лица по вопросам соблюдения обязательных требований.</w:t>
            </w:r>
          </w:p>
          <w:p w:rsidR="00202B4F" w:rsidRPr="00FD4BC9" w:rsidRDefault="00202B4F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Орган контроля осуществляет учет консультирований.</w:t>
            </w:r>
          </w:p>
          <w:p w:rsidR="00202B4F" w:rsidRPr="00FD4BC9" w:rsidRDefault="00202B4F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Консультирование по однотипным обращениям контролируемых лиц и их представителей осуществляется посредством размещения на официальном сайте органа контроля письменного разъяснения, подписанного руководителем контрольного органа.</w:t>
            </w:r>
          </w:p>
          <w:p w:rsidR="00202B4F" w:rsidRPr="00FD4BC9" w:rsidRDefault="00202B4F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 xml:space="preserve">в течение года </w:t>
            </w:r>
            <w:proofErr w:type="gramStart"/>
            <w:r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по мере необходимости)</w:t>
            </w:r>
          </w:p>
          <w:p w:rsidR="00202B4F" w:rsidRPr="00FD4BC9" w:rsidRDefault="00202B4F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контрольный орган</w:t>
            </w: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</w:p>
        </w:tc>
      </w:tr>
      <w:tr w:rsidR="00202B4F" w:rsidRPr="00FD4BC9" w:rsidTr="00202B4F">
        <w:trPr>
          <w:trHeight w:val="3464"/>
        </w:trPr>
        <w:tc>
          <w:tcPr>
            <w:tcW w:w="1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02B4F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Объявление предостережения</w:t>
            </w:r>
          </w:p>
          <w:p w:rsidR="00202B4F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ind w:right="-108"/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ind w:right="-108"/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02B4F" w:rsidRPr="00FD4BC9" w:rsidRDefault="00202B4F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proofErr w:type="gramStart"/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В случае наличия у контрольного органа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ценностям, контрольный орган объявляет контролируемому лицу предостережение о недопустимости нарушения обязательных требований и предлагает принять меры</w:t>
            </w:r>
            <w:proofErr w:type="gramEnd"/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 xml:space="preserve"> по обеспечению соблюдения обязательных требований.</w:t>
            </w:r>
          </w:p>
          <w:p w:rsidR="00202B4F" w:rsidRPr="00FD4BC9" w:rsidRDefault="00202B4F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Предостережение о недопустимости нарушения обязательных требований объявляется и направляется контролируемому лицу.</w:t>
            </w:r>
          </w:p>
          <w:p w:rsidR="00202B4F" w:rsidRPr="00FD4BC9" w:rsidRDefault="00202B4F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proofErr w:type="gramStart"/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 xml:space="preserve">Предостережение о недопустимости нарушения обязательных требований содержит в себе указание на соответствующие обязательные требования, предусматривающий их нормативный правовой акт, информацию о том, какие конкретно действия (бездействие) контролируемого лица могут привести или приводят к нарушению обязательных требований, а также предложение о принятии мер по обеспечению </w:t>
            </w: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соблюдения данных требований и не может содержать требование представления контролируемым лицом сведений и документов.</w:t>
            </w:r>
            <w:proofErr w:type="gramEnd"/>
          </w:p>
          <w:p w:rsidR="00202B4F" w:rsidRPr="00FD4BC9" w:rsidRDefault="00202B4F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Контролируемое лицо вправе после получения предостережения о недопустимости нарушения обязательных требований подать в контрольный орган возражение в отношении указанного предостережения.</w:t>
            </w:r>
          </w:p>
          <w:p w:rsidR="00202B4F" w:rsidRPr="00FD4BC9" w:rsidRDefault="00202B4F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Возражение на предостережение рассматривается в установленном Федеральном законе от 02 мая 2006 года № 59-ФЗ «О порядке рассмотрения обращений граждан в Российской Федерации».</w:t>
            </w:r>
          </w:p>
          <w:p w:rsidR="00202B4F" w:rsidRPr="00FD4BC9" w:rsidRDefault="00202B4F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Контрольный орган осуществляет учет объявленных ими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в течение года (по мере необходимости)</w:t>
            </w: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контрольный орган</w:t>
            </w: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</w:p>
        </w:tc>
      </w:tr>
      <w:tr w:rsidR="00202B4F" w:rsidRPr="00FD4BC9" w:rsidTr="00202B4F">
        <w:tc>
          <w:tcPr>
            <w:tcW w:w="1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Профилактический визит</w:t>
            </w: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02B4F" w:rsidRPr="00FD4BC9" w:rsidRDefault="00202B4F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 xml:space="preserve">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</w:t>
            </w:r>
            <w:proofErr w:type="spellStart"/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видео-конференц-связи</w:t>
            </w:r>
            <w:proofErr w:type="spellEnd"/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</w:p>
          <w:p w:rsidR="00202B4F" w:rsidRPr="00FD4BC9" w:rsidRDefault="00202B4F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В ходе профилактического визита контролируемое лицо информируется об обязательных требованиях, предъявляемых к объектам контроля.</w:t>
            </w:r>
          </w:p>
          <w:p w:rsidR="00202B4F" w:rsidRPr="00FD4BC9" w:rsidRDefault="00202B4F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В ходе профилактического визита контрольным органом может осуществляться консультирование контролируемого лица.</w:t>
            </w:r>
          </w:p>
          <w:p w:rsidR="00202B4F" w:rsidRPr="00FD4BC9" w:rsidRDefault="00202B4F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В случае</w:t>
            </w:r>
            <w:proofErr w:type="gramStart"/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,</w:t>
            </w:r>
            <w:proofErr w:type="gramEnd"/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 xml:space="preserve"> если при проведении профилактического визита установлено, что объекты контроля представляют явную непосредственную угрозу причинения вреда (ущерба) охраняемым законом ценностям или такой вред (ущерб) причинен, контрольный орган незамедлительно направляет </w:t>
            </w: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информацию об этом руководителю органа контроля для принятия решения о проведении контрольных мероприятий.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в течение года (по мере необходимости)</w:t>
            </w: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контрольный орган</w:t>
            </w: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Default="00202B4F" w:rsidP="00DB7C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2B4F" w:rsidRPr="00FD4BC9" w:rsidRDefault="00202B4F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</w:p>
        </w:tc>
      </w:tr>
    </w:tbl>
    <w:p w:rsidR="00202B4F" w:rsidRDefault="00202B4F" w:rsidP="00DB7C47">
      <w:pPr>
        <w:shd w:val="clear" w:color="auto" w:fill="FFFFFF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  <w:bdr w:val="none" w:sz="0" w:space="0" w:color="auto" w:frame="1"/>
          <w:lang w:eastAsia="ru-RU"/>
        </w:rPr>
      </w:pPr>
    </w:p>
    <w:p w:rsidR="00DB7C47" w:rsidRDefault="00DB7C47" w:rsidP="00DB7C47">
      <w:pPr>
        <w:shd w:val="clear" w:color="auto" w:fill="FFFFFF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  <w:bdr w:val="none" w:sz="0" w:space="0" w:color="auto" w:frame="1"/>
          <w:lang w:eastAsia="ru-RU"/>
        </w:rPr>
      </w:pPr>
      <w:r w:rsidRPr="00FD4BC9">
        <w:rPr>
          <w:rFonts w:ascii="Times New Roman" w:eastAsia="Times New Roman" w:hAnsi="Times New Roman" w:cs="Times New Roman"/>
          <w:b/>
          <w:bCs/>
          <w:color w:val="444455"/>
          <w:sz w:val="24"/>
          <w:szCs w:val="24"/>
          <w:bdr w:val="none" w:sz="0" w:space="0" w:color="auto" w:frame="1"/>
          <w:lang w:eastAsia="ru-RU"/>
        </w:rPr>
        <w:t>Раздел 4. Показатели результативности и эффективности программы профилактики</w:t>
      </w:r>
    </w:p>
    <w:p w:rsidR="00202B4F" w:rsidRPr="00FD4BC9" w:rsidRDefault="00202B4F" w:rsidP="00DB7C47">
      <w:pPr>
        <w:shd w:val="clear" w:color="auto" w:fill="FFFFFF"/>
        <w:ind w:firstLine="709"/>
        <w:jc w:val="center"/>
        <w:textAlignment w:val="baseline"/>
        <w:rPr>
          <w:rFonts w:ascii="Arial" w:eastAsia="Times New Roman" w:hAnsi="Arial" w:cs="Arial"/>
          <w:color w:val="444455"/>
          <w:sz w:val="24"/>
          <w:szCs w:val="24"/>
          <w:lang w:eastAsia="ru-RU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40"/>
        <w:gridCol w:w="5796"/>
        <w:gridCol w:w="3235"/>
      </w:tblGrid>
      <w:tr w:rsidR="00DB7C47" w:rsidRPr="00FD4BC9" w:rsidTr="00DB7C47"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7C47" w:rsidRPr="00FD4BC9" w:rsidRDefault="00DB7C47" w:rsidP="00DB7C47">
            <w:pPr>
              <w:jc w:val="center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№</w:t>
            </w:r>
          </w:p>
          <w:p w:rsidR="00DB7C47" w:rsidRPr="00FD4BC9" w:rsidRDefault="00DB7C47" w:rsidP="00DB7C47">
            <w:pPr>
              <w:jc w:val="center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proofErr w:type="gramStart"/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п</w:t>
            </w:r>
            <w:proofErr w:type="gramEnd"/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/п</w:t>
            </w:r>
          </w:p>
        </w:tc>
        <w:tc>
          <w:tcPr>
            <w:tcW w:w="62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7C47" w:rsidRPr="00FD4BC9" w:rsidRDefault="00DB7C47" w:rsidP="00DB7C47">
            <w:pPr>
              <w:jc w:val="center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Наименование показателя</w:t>
            </w:r>
          </w:p>
        </w:tc>
        <w:tc>
          <w:tcPr>
            <w:tcW w:w="35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7C47" w:rsidRPr="00FD4BC9" w:rsidRDefault="00DB7C47" w:rsidP="00DB7C47">
            <w:pPr>
              <w:jc w:val="center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Величина</w:t>
            </w:r>
          </w:p>
        </w:tc>
      </w:tr>
      <w:tr w:rsidR="00DB7C47" w:rsidRPr="00FD4BC9" w:rsidTr="00DB7C47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7C47" w:rsidRPr="00202B4F" w:rsidRDefault="00202B4F" w:rsidP="00DB7C47">
            <w:pPr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lang w:eastAsia="ru-RU"/>
              </w:rPr>
            </w:pPr>
            <w:r w:rsidRPr="00202B4F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7C47" w:rsidRPr="00FD4BC9" w:rsidRDefault="00DB7C47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Полнота информации, размещенной на официальном сайте в сети «Интернет» о принятых и готовящихся изменениях обязательных требований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7C47" w:rsidRPr="00FD4BC9" w:rsidRDefault="00DB7C47" w:rsidP="00DB7C47">
            <w:pPr>
              <w:jc w:val="center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100%</w:t>
            </w:r>
          </w:p>
        </w:tc>
      </w:tr>
      <w:tr w:rsidR="00DB7C47" w:rsidRPr="00FD4BC9" w:rsidTr="00DB7C47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7C47" w:rsidRPr="00202B4F" w:rsidRDefault="00202B4F" w:rsidP="00DB7C47">
            <w:pPr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lang w:eastAsia="ru-RU"/>
              </w:rPr>
            </w:pPr>
            <w:r w:rsidRPr="00202B4F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7C47" w:rsidRPr="00FD4BC9" w:rsidRDefault="00DB7C47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Выполнение профилактических программных мероприятий согласно плану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7C47" w:rsidRPr="00FD4BC9" w:rsidRDefault="00DB7C47" w:rsidP="00DB7C47">
            <w:pPr>
              <w:jc w:val="center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не менее 50%</w:t>
            </w:r>
          </w:p>
        </w:tc>
      </w:tr>
      <w:tr w:rsidR="00DB7C47" w:rsidRPr="00FD4BC9" w:rsidTr="00DB7C47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7C47" w:rsidRPr="00202B4F" w:rsidRDefault="00202B4F" w:rsidP="00DB7C47">
            <w:pPr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lang w:eastAsia="ru-RU"/>
              </w:rPr>
            </w:pPr>
            <w:r w:rsidRPr="00202B4F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7C47" w:rsidRPr="00FD4BC9" w:rsidRDefault="00DB7C47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Направление предостережений о недопустимости нарушений</w:t>
            </w:r>
            <w:r w:rsidR="00202B4F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 xml:space="preserve"> обязательных требований </w:t>
            </w: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 xml:space="preserve"> муниципального контроля в сфере благоустройства территории муниципального образования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7C47" w:rsidRPr="00FD4BC9" w:rsidRDefault="00DB7C47" w:rsidP="00DB7C47">
            <w:pPr>
              <w:jc w:val="center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10% и более</w:t>
            </w:r>
          </w:p>
        </w:tc>
      </w:tr>
      <w:tr w:rsidR="00DB7C47" w:rsidRPr="00FD4BC9" w:rsidTr="00DB7C47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7C47" w:rsidRPr="00202B4F" w:rsidRDefault="00202B4F" w:rsidP="00DB7C47">
            <w:pPr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lang w:eastAsia="ru-RU"/>
              </w:rPr>
            </w:pPr>
            <w:r w:rsidRPr="00202B4F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7C47" w:rsidRPr="00FD4BC9" w:rsidRDefault="00DB7C47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Информированность подконтрольных субъектов о порядке проведения проверок, правах подконтрольных субъектов при проведении проверки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7C47" w:rsidRPr="00FD4BC9" w:rsidRDefault="00DB7C47" w:rsidP="00DB7C47">
            <w:pPr>
              <w:jc w:val="center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100%</w:t>
            </w:r>
          </w:p>
        </w:tc>
      </w:tr>
      <w:tr w:rsidR="00DB7C47" w:rsidRPr="00FD4BC9" w:rsidTr="00DB7C47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7C47" w:rsidRPr="00202B4F" w:rsidRDefault="00202B4F" w:rsidP="00DB7C47">
            <w:pPr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lang w:eastAsia="ru-RU"/>
              </w:rPr>
            </w:pPr>
            <w:r w:rsidRPr="00202B4F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7C47" w:rsidRPr="00FD4BC9" w:rsidRDefault="00DB7C47" w:rsidP="00DB7C47">
            <w:pPr>
              <w:jc w:val="both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Доля граждан</w:t>
            </w:r>
            <w:proofErr w:type="gramStart"/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202B4F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,</w:t>
            </w:r>
            <w:proofErr w:type="gramEnd"/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удовлетворенных консультированием в общем количестве граждан обративших за консультированием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7C47" w:rsidRPr="00FD4BC9" w:rsidRDefault="00DB7C47" w:rsidP="00DB7C47">
            <w:pPr>
              <w:jc w:val="center"/>
              <w:textAlignment w:val="baseline"/>
              <w:rPr>
                <w:rFonts w:ascii="Arial" w:eastAsia="Times New Roman" w:hAnsi="Arial" w:cs="Arial"/>
                <w:color w:val="444455"/>
                <w:sz w:val="24"/>
                <w:szCs w:val="24"/>
                <w:lang w:eastAsia="ru-RU"/>
              </w:rPr>
            </w:pPr>
            <w:r w:rsidRPr="00FD4BC9">
              <w:rPr>
                <w:rFonts w:ascii="Times New Roman" w:eastAsia="Times New Roman" w:hAnsi="Times New Roman" w:cs="Times New Roman"/>
                <w:color w:val="444455"/>
                <w:sz w:val="24"/>
                <w:szCs w:val="24"/>
                <w:bdr w:val="none" w:sz="0" w:space="0" w:color="auto" w:frame="1"/>
                <w:lang w:eastAsia="ru-RU"/>
              </w:rPr>
              <w:t>100%</w:t>
            </w:r>
          </w:p>
        </w:tc>
      </w:tr>
    </w:tbl>
    <w:p w:rsidR="0016091C" w:rsidRPr="00FD4BC9" w:rsidRDefault="0016091C">
      <w:pPr>
        <w:rPr>
          <w:sz w:val="24"/>
          <w:szCs w:val="24"/>
        </w:rPr>
      </w:pPr>
    </w:p>
    <w:sectPr w:rsidR="0016091C" w:rsidRPr="00FD4BC9" w:rsidSect="001609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7C47"/>
    <w:rsid w:val="00031B0B"/>
    <w:rsid w:val="0016091C"/>
    <w:rsid w:val="00202B4F"/>
    <w:rsid w:val="00281917"/>
    <w:rsid w:val="00790231"/>
    <w:rsid w:val="00BF4550"/>
    <w:rsid w:val="00C74A9B"/>
    <w:rsid w:val="00DB7C47"/>
    <w:rsid w:val="00DF341B"/>
    <w:rsid w:val="00F66441"/>
    <w:rsid w:val="00FD4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9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B7C4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DB7C47"/>
    <w:rPr>
      <w:color w:val="0000FF"/>
      <w:u w:val="single"/>
    </w:rPr>
  </w:style>
  <w:style w:type="paragraph" w:customStyle="1" w:styleId="consplusnormal">
    <w:name w:val="consplusnormal"/>
    <w:basedOn w:val="a"/>
    <w:rsid w:val="00DB7C4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DB7C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3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admarss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A1713-6B91-428B-926C-AA9B7FE59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2484</Words>
  <Characters>14164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Maralicha</dc:creator>
  <cp:lastModifiedBy>Maralicha</cp:lastModifiedBy>
  <cp:revision>4</cp:revision>
  <dcterms:created xsi:type="dcterms:W3CDTF">2024-10-07T08:40:00Z</dcterms:created>
  <dcterms:modified xsi:type="dcterms:W3CDTF">2024-10-07T08:45:00Z</dcterms:modified>
</cp:coreProperties>
</file>