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64A" w:rsidRPr="00556E97" w:rsidRDefault="00D4264A" w:rsidP="00D4264A">
      <w:pPr>
        <w:pStyle w:val="a3"/>
        <w:ind w:left="-284" w:firstLine="284"/>
        <w:jc w:val="center"/>
        <w:rPr>
          <w:rFonts w:ascii="Arial" w:hAnsi="Arial" w:cs="Arial"/>
          <w:color w:val="00000A"/>
          <w:sz w:val="24"/>
          <w:szCs w:val="24"/>
        </w:rPr>
      </w:pPr>
      <w:r w:rsidRPr="00556E97">
        <w:rPr>
          <w:rFonts w:ascii="Arial" w:hAnsi="Arial" w:cs="Arial"/>
          <w:sz w:val="24"/>
          <w:szCs w:val="24"/>
        </w:rPr>
        <w:t xml:space="preserve">АДМИНИСТРАЦИЯ </w:t>
      </w:r>
      <w:r w:rsidR="00700F60">
        <w:rPr>
          <w:rFonts w:ascii="Arial" w:hAnsi="Arial" w:cs="Arial"/>
          <w:sz w:val="24"/>
          <w:szCs w:val="24"/>
        </w:rPr>
        <w:t xml:space="preserve">ВЕРХ-КАМЫШЕНСКОГО СЕЛЬСОВЕТА </w:t>
      </w:r>
      <w:r w:rsidRPr="00556E97">
        <w:rPr>
          <w:rFonts w:ascii="Arial" w:hAnsi="Arial" w:cs="Arial"/>
          <w:sz w:val="24"/>
          <w:szCs w:val="24"/>
        </w:rPr>
        <w:t>КРАСНОЩЁКОВСКОГО РАЙОНА</w:t>
      </w:r>
    </w:p>
    <w:p w:rsidR="00D4264A" w:rsidRPr="00556E97" w:rsidRDefault="00D4264A" w:rsidP="00D4264A">
      <w:pPr>
        <w:pStyle w:val="a3"/>
        <w:spacing w:after="160"/>
        <w:jc w:val="center"/>
        <w:rPr>
          <w:rFonts w:ascii="Arial" w:hAnsi="Arial" w:cs="Arial"/>
          <w:sz w:val="24"/>
          <w:szCs w:val="24"/>
        </w:rPr>
      </w:pPr>
      <w:r w:rsidRPr="00556E97">
        <w:rPr>
          <w:rFonts w:ascii="Arial" w:hAnsi="Arial" w:cs="Arial"/>
          <w:sz w:val="24"/>
          <w:szCs w:val="24"/>
        </w:rPr>
        <w:t>АЛТАЙСКОГО КРАЯ</w:t>
      </w:r>
    </w:p>
    <w:p w:rsidR="00D4264A" w:rsidRPr="00556E97" w:rsidRDefault="00D4264A" w:rsidP="00D4264A">
      <w:pPr>
        <w:pStyle w:val="a3"/>
        <w:spacing w:after="300" w:line="360" w:lineRule="auto"/>
        <w:jc w:val="center"/>
        <w:rPr>
          <w:rFonts w:ascii="Arial" w:hAnsi="Arial" w:cs="Arial"/>
          <w:sz w:val="24"/>
          <w:szCs w:val="24"/>
        </w:rPr>
      </w:pPr>
      <w:r w:rsidRPr="00556E97">
        <w:rPr>
          <w:rFonts w:ascii="Arial" w:hAnsi="Arial" w:cs="Arial"/>
          <w:sz w:val="24"/>
          <w:szCs w:val="24"/>
        </w:rPr>
        <w:t>ПОСТАНОВЛЕНИЕ</w:t>
      </w:r>
    </w:p>
    <w:p w:rsidR="00D4264A" w:rsidRPr="00700F60" w:rsidRDefault="00700F60" w:rsidP="00700F60">
      <w:pPr>
        <w:pStyle w:val="a3"/>
        <w:spacing w:after="300"/>
        <w:rPr>
          <w:rFonts w:ascii="Arial" w:hAnsi="Arial" w:cs="Arial"/>
          <w:sz w:val="24"/>
          <w:szCs w:val="24"/>
        </w:rPr>
      </w:pPr>
      <w:proofErr w:type="gramStart"/>
      <w:r>
        <w:rPr>
          <w:rFonts w:ascii="Arial" w:hAnsi="Arial" w:cs="Arial"/>
          <w:sz w:val="24"/>
          <w:szCs w:val="24"/>
        </w:rPr>
        <w:t>От  5</w:t>
      </w:r>
      <w:proofErr w:type="gramEnd"/>
      <w:r>
        <w:rPr>
          <w:rFonts w:ascii="Arial" w:hAnsi="Arial" w:cs="Arial"/>
          <w:sz w:val="24"/>
          <w:szCs w:val="24"/>
        </w:rPr>
        <w:t xml:space="preserve"> сентября   2024 года    № 22                                          </w:t>
      </w:r>
      <w:proofErr w:type="spellStart"/>
      <w:r>
        <w:rPr>
          <w:rFonts w:ascii="Arial" w:hAnsi="Arial" w:cs="Arial"/>
          <w:sz w:val="24"/>
          <w:szCs w:val="24"/>
        </w:rPr>
        <w:t>с.Верх</w:t>
      </w:r>
      <w:proofErr w:type="spellEnd"/>
      <w:r>
        <w:rPr>
          <w:rFonts w:ascii="Arial" w:hAnsi="Arial" w:cs="Arial"/>
          <w:sz w:val="24"/>
          <w:szCs w:val="24"/>
        </w:rPr>
        <w:t>-Камышенка</w:t>
      </w:r>
    </w:p>
    <w:p w:rsidR="00D4264A" w:rsidRPr="00556E97" w:rsidRDefault="00D4264A" w:rsidP="00D4264A">
      <w:pPr>
        <w:pStyle w:val="a3"/>
        <w:rPr>
          <w:rFonts w:ascii="Arial" w:hAnsi="Arial" w:cs="Arial"/>
          <w:color w:val="00000A"/>
          <w:sz w:val="24"/>
          <w:szCs w:val="24"/>
        </w:rPr>
      </w:pPr>
      <w:r w:rsidRPr="00556E97">
        <w:rPr>
          <w:rFonts w:ascii="Arial" w:hAnsi="Arial" w:cs="Arial"/>
          <w:noProof/>
          <w:sz w:val="24"/>
          <w:szCs w:val="24"/>
        </w:rPr>
        <mc:AlternateContent>
          <mc:Choice Requires="wps">
            <w:drawing>
              <wp:anchor distT="0" distB="0" distL="114300" distR="114300" simplePos="0" relativeHeight="251658240" behindDoc="0" locked="0" layoutInCell="1" allowOverlap="1">
                <wp:simplePos x="0" y="0"/>
                <wp:positionH relativeFrom="column">
                  <wp:posOffset>-137160</wp:posOffset>
                </wp:positionH>
                <wp:positionV relativeFrom="paragraph">
                  <wp:posOffset>40640</wp:posOffset>
                </wp:positionV>
                <wp:extent cx="3028950" cy="1062355"/>
                <wp:effectExtent l="5715" t="12065" r="13335" b="1143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062355"/>
                        </a:xfrm>
                        <a:prstGeom prst="rect">
                          <a:avLst/>
                        </a:prstGeom>
                        <a:solidFill>
                          <a:srgbClr val="FFFFFF"/>
                        </a:solidFill>
                        <a:ln w="9525">
                          <a:solidFill>
                            <a:schemeClr val="bg1">
                              <a:lumMod val="100000"/>
                              <a:lumOff val="0"/>
                            </a:schemeClr>
                          </a:solidFill>
                          <a:miter lim="800000"/>
                          <a:headEnd/>
                          <a:tailEnd/>
                        </a:ln>
                      </wps:spPr>
                      <wps:txbx>
                        <w:txbxContent>
                          <w:p w:rsidR="00D4264A" w:rsidRPr="00556E97" w:rsidRDefault="00D4264A" w:rsidP="00D4264A">
                            <w:pPr>
                              <w:pStyle w:val="a3"/>
                              <w:jc w:val="both"/>
                              <w:rPr>
                                <w:rFonts w:ascii="Arial" w:hAnsi="Arial" w:cs="Arial"/>
                                <w:sz w:val="24"/>
                                <w:szCs w:val="24"/>
                              </w:rPr>
                            </w:pPr>
                            <w:r w:rsidRPr="00556E97">
                              <w:rPr>
                                <w:rFonts w:ascii="Arial" w:hAnsi="Arial" w:cs="Arial"/>
                                <w:sz w:val="24"/>
                                <w:szCs w:val="24"/>
                              </w:rPr>
                              <w:t>Об усилении мер пожарной безопасности на те</w:t>
                            </w:r>
                            <w:r w:rsidR="00700F60">
                              <w:rPr>
                                <w:rFonts w:ascii="Arial" w:hAnsi="Arial" w:cs="Arial"/>
                                <w:sz w:val="24"/>
                                <w:szCs w:val="24"/>
                              </w:rPr>
                              <w:t>рритории Верх-</w:t>
                            </w:r>
                            <w:proofErr w:type="spellStart"/>
                            <w:r w:rsidR="00700F60">
                              <w:rPr>
                                <w:rFonts w:ascii="Arial" w:hAnsi="Arial" w:cs="Arial"/>
                                <w:sz w:val="24"/>
                                <w:szCs w:val="24"/>
                              </w:rPr>
                              <w:t>Камышенского</w:t>
                            </w:r>
                            <w:proofErr w:type="spellEnd"/>
                            <w:r w:rsidR="00700F60">
                              <w:rPr>
                                <w:rFonts w:ascii="Arial" w:hAnsi="Arial" w:cs="Arial"/>
                                <w:sz w:val="24"/>
                                <w:szCs w:val="24"/>
                              </w:rPr>
                              <w:t xml:space="preserve"> сельсовета</w:t>
                            </w:r>
                            <w:r w:rsidRPr="00556E97">
                              <w:rPr>
                                <w:rFonts w:ascii="Arial" w:hAnsi="Arial" w:cs="Arial"/>
                                <w:sz w:val="24"/>
                                <w:szCs w:val="24"/>
                              </w:rPr>
                              <w:t xml:space="preserve"> в осенне-зимний пожароопасный период 2024-2025 годов. </w:t>
                            </w:r>
                          </w:p>
                          <w:p w:rsidR="00D4264A" w:rsidRDefault="00D4264A" w:rsidP="00D4264A">
                            <w:pPr>
                              <w:pStyle w:val="a3"/>
                              <w:jc w:val="both"/>
                              <w:rPr>
                                <w:rFonts w:ascii="Times New Roman" w:hAnsi="Times New Roman" w:cs="Times New Roman"/>
                                <w:sz w:val="26"/>
                                <w:szCs w:val="26"/>
                              </w:rPr>
                            </w:pPr>
                          </w:p>
                          <w:p w:rsidR="00D4264A" w:rsidRDefault="00D4264A" w:rsidP="00D4264A">
                            <w:pPr>
                              <w:pStyle w:val="a3"/>
                              <w:jc w:val="both"/>
                              <w:rPr>
                                <w:rFonts w:ascii="Times New Roman" w:hAnsi="Times New Roman" w:cs="Times New Roman"/>
                                <w:sz w:val="26"/>
                                <w:szCs w:val="26"/>
                              </w:rPr>
                            </w:pPr>
                          </w:p>
                          <w:p w:rsidR="00D4264A" w:rsidRDefault="00D4264A" w:rsidP="00D4264A">
                            <w:pPr>
                              <w:pStyle w:val="a3"/>
                              <w:jc w:val="both"/>
                              <w:rPr>
                                <w:rFonts w:ascii="Times New Roman" w:hAnsi="Times New Roman" w:cs="Times New Roman"/>
                                <w:sz w:val="26"/>
                                <w:szCs w:val="26"/>
                              </w:rPr>
                            </w:pPr>
                          </w:p>
                          <w:p w:rsidR="00D4264A" w:rsidRDefault="00D4264A" w:rsidP="00D4264A"/>
                          <w:p w:rsidR="00D4264A" w:rsidRDefault="00D4264A" w:rsidP="00D4264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margin-left:-10.8pt;margin-top:3.2pt;width:238.5pt;height:8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" strokecolor="white [3212]">
                <v:textbox>
                  <w:txbxContent>
                    <w:p w:rsidR="00D4264A" w:rsidRPr="00556E97" w:rsidRDefault="00D4264A" w:rsidP="00D4264A">
                      <w:pPr>
                        <w:pStyle w:val="a3"/>
                        <w:jc w:val="both"/>
                        <w:rPr>
                          <w:rFonts w:ascii="Arial" w:hAnsi="Arial" w:cs="Arial"/>
                          <w:sz w:val="24"/>
                          <w:szCs w:val="24"/>
                        </w:rPr>
                      </w:pPr>
                      <w:r w:rsidRPr="00556E97">
                        <w:rPr>
                          <w:rFonts w:ascii="Arial" w:hAnsi="Arial" w:cs="Arial"/>
                          <w:sz w:val="24"/>
                          <w:szCs w:val="24"/>
                        </w:rPr>
                        <w:t>Об усилении мер пожарной безопасности на те</w:t>
                      </w:r>
                      <w:r w:rsidR="00700F60">
                        <w:rPr>
                          <w:rFonts w:ascii="Arial" w:hAnsi="Arial" w:cs="Arial"/>
                          <w:sz w:val="24"/>
                          <w:szCs w:val="24"/>
                        </w:rPr>
                        <w:t>рритории Верх-</w:t>
                      </w:r>
                      <w:proofErr w:type="spellStart"/>
                      <w:r w:rsidR="00700F60">
                        <w:rPr>
                          <w:rFonts w:ascii="Arial" w:hAnsi="Arial" w:cs="Arial"/>
                          <w:sz w:val="24"/>
                          <w:szCs w:val="24"/>
                        </w:rPr>
                        <w:t>Камышенского</w:t>
                      </w:r>
                      <w:proofErr w:type="spellEnd"/>
                      <w:r w:rsidR="00700F60">
                        <w:rPr>
                          <w:rFonts w:ascii="Arial" w:hAnsi="Arial" w:cs="Arial"/>
                          <w:sz w:val="24"/>
                          <w:szCs w:val="24"/>
                        </w:rPr>
                        <w:t xml:space="preserve"> сельсовета</w:t>
                      </w:r>
                      <w:r w:rsidRPr="00556E97">
                        <w:rPr>
                          <w:rFonts w:ascii="Arial" w:hAnsi="Arial" w:cs="Arial"/>
                          <w:sz w:val="24"/>
                          <w:szCs w:val="24"/>
                        </w:rPr>
                        <w:t xml:space="preserve"> в осенне-зимний пожароопасный период 2024-2025 годов. </w:t>
                      </w:r>
                    </w:p>
                    <w:p w:rsidR="00D4264A" w:rsidRDefault="00D4264A" w:rsidP="00D4264A">
                      <w:pPr>
                        <w:pStyle w:val="a3"/>
                        <w:jc w:val="both"/>
                        <w:rPr>
                          <w:rFonts w:ascii="Times New Roman" w:hAnsi="Times New Roman" w:cs="Times New Roman"/>
                          <w:sz w:val="26"/>
                          <w:szCs w:val="26"/>
                        </w:rPr>
                      </w:pPr>
                    </w:p>
                    <w:p w:rsidR="00D4264A" w:rsidRDefault="00D4264A" w:rsidP="00D4264A">
                      <w:pPr>
                        <w:pStyle w:val="a3"/>
                        <w:jc w:val="both"/>
                        <w:rPr>
                          <w:rFonts w:ascii="Times New Roman" w:hAnsi="Times New Roman" w:cs="Times New Roman"/>
                          <w:sz w:val="26"/>
                          <w:szCs w:val="26"/>
                        </w:rPr>
                      </w:pPr>
                    </w:p>
                    <w:p w:rsidR="00D4264A" w:rsidRDefault="00D4264A" w:rsidP="00D4264A">
                      <w:pPr>
                        <w:pStyle w:val="a3"/>
                        <w:jc w:val="both"/>
                        <w:rPr>
                          <w:rFonts w:ascii="Times New Roman" w:hAnsi="Times New Roman" w:cs="Times New Roman"/>
                          <w:sz w:val="26"/>
                          <w:szCs w:val="26"/>
                        </w:rPr>
                      </w:pPr>
                    </w:p>
                    <w:p w:rsidR="00D4264A" w:rsidRDefault="00D4264A" w:rsidP="00D4264A"/>
                    <w:p w:rsidR="00D4264A" w:rsidRDefault="00D4264A" w:rsidP="00D4264A"/>
                  </w:txbxContent>
                </v:textbox>
              </v:shape>
            </w:pict>
          </mc:Fallback>
        </mc:AlternateContent>
      </w:r>
    </w:p>
    <w:p w:rsidR="00D4264A" w:rsidRPr="00556E97" w:rsidRDefault="00D4264A" w:rsidP="00D4264A">
      <w:pPr>
        <w:pStyle w:val="a3"/>
        <w:rPr>
          <w:rFonts w:ascii="Arial" w:hAnsi="Arial" w:cs="Arial"/>
          <w:color w:val="00000A"/>
          <w:sz w:val="24"/>
          <w:szCs w:val="24"/>
        </w:rPr>
      </w:pPr>
    </w:p>
    <w:p w:rsidR="00D4264A" w:rsidRPr="00556E97" w:rsidRDefault="00D4264A" w:rsidP="00D4264A">
      <w:pPr>
        <w:pStyle w:val="a3"/>
        <w:rPr>
          <w:rFonts w:ascii="Arial" w:hAnsi="Arial" w:cs="Arial"/>
          <w:color w:val="00000A"/>
          <w:sz w:val="24"/>
          <w:szCs w:val="24"/>
        </w:rPr>
      </w:pPr>
    </w:p>
    <w:p w:rsidR="00D4264A" w:rsidRPr="00556E97" w:rsidRDefault="00D4264A" w:rsidP="00D4264A">
      <w:pPr>
        <w:pStyle w:val="a3"/>
        <w:rPr>
          <w:rFonts w:ascii="Arial" w:hAnsi="Arial" w:cs="Arial"/>
          <w:color w:val="00000A"/>
          <w:sz w:val="24"/>
          <w:szCs w:val="24"/>
        </w:rPr>
      </w:pPr>
    </w:p>
    <w:p w:rsidR="00D4264A" w:rsidRPr="00556E97" w:rsidRDefault="00D4264A" w:rsidP="00D4264A">
      <w:pPr>
        <w:pStyle w:val="a3"/>
        <w:rPr>
          <w:rFonts w:ascii="Arial" w:hAnsi="Arial" w:cs="Arial"/>
          <w:color w:val="00000A"/>
          <w:sz w:val="24"/>
          <w:szCs w:val="24"/>
        </w:rPr>
      </w:pPr>
    </w:p>
    <w:p w:rsidR="00D4264A" w:rsidRPr="00556E97" w:rsidRDefault="00D4264A" w:rsidP="00D4264A">
      <w:pPr>
        <w:pStyle w:val="a3"/>
        <w:rPr>
          <w:rFonts w:ascii="Arial" w:hAnsi="Arial" w:cs="Arial"/>
          <w:color w:val="00000A"/>
          <w:sz w:val="24"/>
          <w:szCs w:val="24"/>
        </w:rPr>
      </w:pPr>
    </w:p>
    <w:p w:rsidR="00D4264A" w:rsidRPr="00556E97" w:rsidRDefault="00D4264A" w:rsidP="00D4264A">
      <w:pPr>
        <w:pStyle w:val="a3"/>
        <w:ind w:firstLine="708"/>
        <w:jc w:val="both"/>
        <w:rPr>
          <w:rFonts w:ascii="Arial" w:hAnsi="Arial" w:cs="Arial"/>
          <w:color w:val="000000"/>
          <w:spacing w:val="2"/>
          <w:sz w:val="24"/>
          <w:szCs w:val="24"/>
        </w:rPr>
      </w:pPr>
    </w:p>
    <w:p w:rsidR="00D4264A" w:rsidRDefault="00D4264A" w:rsidP="00D4264A">
      <w:pPr>
        <w:pStyle w:val="a3"/>
        <w:ind w:firstLine="708"/>
        <w:jc w:val="both"/>
        <w:rPr>
          <w:rFonts w:ascii="Arial" w:hAnsi="Arial" w:cs="Arial"/>
          <w:color w:val="00000A"/>
          <w:sz w:val="24"/>
          <w:szCs w:val="24"/>
        </w:rPr>
      </w:pPr>
      <w:r w:rsidRPr="00556E97">
        <w:rPr>
          <w:rFonts w:ascii="Arial" w:hAnsi="Arial" w:cs="Arial"/>
          <w:color w:val="000000"/>
          <w:spacing w:val="2"/>
          <w:sz w:val="24"/>
          <w:szCs w:val="24"/>
        </w:rPr>
        <w:t>В соответствии с Федеральными законами от 21.12.1994 № 68-ФЗ «О защите населения и территорий от чрезвычайных ситуаций природного и техногенного характера», № 69-ФЗ «О пожарной безопасности», № 123-ФЗ «Технический регламент о требованиях пожарной безопасности», постановления Правительства РФ от 16.09.2020 № 1479 «Об утверждении Правил противопожарного режима в Российской Федерации», законами Алтайского края от 17.03.1998 № 15-ЗС «О защите населения и территории Алтайского края от чрезвычайных ситуаций природного и техногенного характера» и от 10.02.2005 № 4-ЗС «О пожарной безопасности в Алтайском крае», а также в целях  снижения рисков возникновения природных пожаров и совершенствования защищенности населения и те</w:t>
      </w:r>
      <w:r w:rsidR="00700F60">
        <w:rPr>
          <w:rFonts w:ascii="Arial" w:hAnsi="Arial" w:cs="Arial"/>
          <w:color w:val="000000"/>
          <w:spacing w:val="2"/>
          <w:sz w:val="24"/>
          <w:szCs w:val="24"/>
        </w:rPr>
        <w:t>рритории Верх-</w:t>
      </w:r>
      <w:proofErr w:type="spellStart"/>
      <w:r w:rsidR="00700F60">
        <w:rPr>
          <w:rFonts w:ascii="Arial" w:hAnsi="Arial" w:cs="Arial"/>
          <w:color w:val="000000"/>
          <w:spacing w:val="2"/>
          <w:sz w:val="24"/>
          <w:szCs w:val="24"/>
        </w:rPr>
        <w:t>Камышенского</w:t>
      </w:r>
      <w:proofErr w:type="spellEnd"/>
      <w:r w:rsidR="00700F60">
        <w:rPr>
          <w:rFonts w:ascii="Arial" w:hAnsi="Arial" w:cs="Arial"/>
          <w:color w:val="000000"/>
          <w:spacing w:val="2"/>
          <w:sz w:val="24"/>
          <w:szCs w:val="24"/>
        </w:rPr>
        <w:t xml:space="preserve"> сельсовета от чрезвычайных ситуаций</w:t>
      </w:r>
    </w:p>
    <w:p w:rsidR="00556E97" w:rsidRPr="00556E97" w:rsidRDefault="00556E97" w:rsidP="00D4264A">
      <w:pPr>
        <w:pStyle w:val="a3"/>
        <w:ind w:firstLine="708"/>
        <w:jc w:val="both"/>
        <w:rPr>
          <w:rFonts w:ascii="Arial" w:hAnsi="Arial" w:cs="Arial"/>
          <w:color w:val="00000A"/>
          <w:sz w:val="24"/>
          <w:szCs w:val="24"/>
        </w:rPr>
      </w:pPr>
    </w:p>
    <w:p w:rsidR="00556E97" w:rsidRPr="00556E97" w:rsidRDefault="00556E97" w:rsidP="00556E97">
      <w:pPr>
        <w:pStyle w:val="a3"/>
        <w:spacing w:line="276" w:lineRule="auto"/>
        <w:jc w:val="both"/>
        <w:rPr>
          <w:rFonts w:ascii="Arial" w:hAnsi="Arial" w:cs="Arial"/>
          <w:color w:val="00000A"/>
          <w:sz w:val="24"/>
          <w:szCs w:val="24"/>
        </w:rPr>
      </w:pPr>
      <w:r>
        <w:rPr>
          <w:rFonts w:ascii="Arial" w:hAnsi="Arial" w:cs="Arial"/>
          <w:color w:val="00000A"/>
          <w:sz w:val="24"/>
          <w:szCs w:val="24"/>
        </w:rPr>
        <w:t xml:space="preserve">                                                  </w:t>
      </w:r>
      <w:r w:rsidR="00700F60">
        <w:rPr>
          <w:rFonts w:ascii="Arial" w:hAnsi="Arial" w:cs="Arial"/>
          <w:color w:val="00000A"/>
          <w:sz w:val="24"/>
          <w:szCs w:val="24"/>
        </w:rPr>
        <w:t>ПОСТАНОВЛЯЮ</w:t>
      </w:r>
      <w:r w:rsidR="00D4264A" w:rsidRPr="00556E97">
        <w:rPr>
          <w:rFonts w:ascii="Arial" w:hAnsi="Arial" w:cs="Arial"/>
          <w:color w:val="00000A"/>
          <w:sz w:val="24"/>
          <w:szCs w:val="24"/>
        </w:rPr>
        <w:t xml:space="preserve">: </w:t>
      </w:r>
    </w:p>
    <w:p w:rsidR="00556E97" w:rsidRDefault="00556E97" w:rsidP="00556E97">
      <w:pPr>
        <w:numPr>
          <w:ilvl w:val="0"/>
          <w:numId w:val="1"/>
        </w:numPr>
        <w:spacing w:after="0" w:line="240" w:lineRule="auto"/>
        <w:rPr>
          <w:rFonts w:ascii="Arial" w:hAnsi="Arial" w:cs="Arial"/>
        </w:rPr>
      </w:pPr>
      <w:r>
        <w:rPr>
          <w:rFonts w:ascii="Arial" w:hAnsi="Arial" w:cs="Arial"/>
        </w:rPr>
        <w:t>Утвердить план мероприятий об усилении мер пожарной безопасно</w:t>
      </w:r>
      <w:r w:rsidR="00700F60">
        <w:rPr>
          <w:rFonts w:ascii="Arial" w:hAnsi="Arial" w:cs="Arial"/>
        </w:rPr>
        <w:t xml:space="preserve">сти в осенне-зимний </w:t>
      </w:r>
      <w:proofErr w:type="gramStart"/>
      <w:r w:rsidR="00700F60">
        <w:rPr>
          <w:rFonts w:ascii="Arial" w:hAnsi="Arial" w:cs="Arial"/>
        </w:rPr>
        <w:t xml:space="preserve">пожароопасный </w:t>
      </w:r>
      <w:r>
        <w:rPr>
          <w:rFonts w:ascii="Arial" w:hAnsi="Arial" w:cs="Arial"/>
        </w:rPr>
        <w:t xml:space="preserve"> период</w:t>
      </w:r>
      <w:proofErr w:type="gramEnd"/>
      <w:r>
        <w:rPr>
          <w:rFonts w:ascii="Arial" w:hAnsi="Arial" w:cs="Arial"/>
        </w:rPr>
        <w:t xml:space="preserve"> 2024</w:t>
      </w:r>
      <w:r w:rsidR="00700F60">
        <w:rPr>
          <w:rFonts w:ascii="Arial" w:hAnsi="Arial" w:cs="Arial"/>
        </w:rPr>
        <w:t>-2025 гг. (П</w:t>
      </w:r>
      <w:r>
        <w:rPr>
          <w:rFonts w:ascii="Arial" w:hAnsi="Arial" w:cs="Arial"/>
        </w:rPr>
        <w:t>рилагается).</w:t>
      </w:r>
    </w:p>
    <w:p w:rsidR="00556E97" w:rsidRDefault="00556E97" w:rsidP="00556E97">
      <w:pPr>
        <w:numPr>
          <w:ilvl w:val="0"/>
          <w:numId w:val="1"/>
        </w:numPr>
        <w:spacing w:after="0" w:line="240" w:lineRule="auto"/>
        <w:rPr>
          <w:rFonts w:ascii="Arial" w:hAnsi="Arial" w:cs="Arial"/>
        </w:rPr>
      </w:pPr>
      <w:r>
        <w:rPr>
          <w:rFonts w:ascii="Arial" w:hAnsi="Arial" w:cs="Arial"/>
        </w:rPr>
        <w:t>Депутатам Совета депутатов организовать разъяснительную работу среди населения округов о недопустимости поджогов сухой травы, соблюдения правил пожарной безопасности.</w:t>
      </w:r>
    </w:p>
    <w:p w:rsidR="00556E97" w:rsidRDefault="00556E97" w:rsidP="00556E97">
      <w:pPr>
        <w:numPr>
          <w:ilvl w:val="0"/>
          <w:numId w:val="1"/>
        </w:numPr>
        <w:spacing w:after="0" w:line="240" w:lineRule="auto"/>
        <w:rPr>
          <w:rFonts w:ascii="Arial" w:hAnsi="Arial" w:cs="Arial"/>
        </w:rPr>
      </w:pPr>
      <w:r>
        <w:rPr>
          <w:rFonts w:ascii="Arial" w:hAnsi="Arial" w:cs="Arial"/>
        </w:rPr>
        <w:t xml:space="preserve">Руководителям </w:t>
      </w:r>
      <w:proofErr w:type="gramStart"/>
      <w:r>
        <w:rPr>
          <w:rFonts w:ascii="Arial" w:hAnsi="Arial" w:cs="Arial"/>
        </w:rPr>
        <w:t>СПК,КФХ</w:t>
      </w:r>
      <w:proofErr w:type="gramEnd"/>
      <w:r>
        <w:rPr>
          <w:rFonts w:ascii="Arial" w:hAnsi="Arial" w:cs="Arial"/>
        </w:rPr>
        <w:t>, других учреждений и организаций на территории Верх-</w:t>
      </w:r>
      <w:proofErr w:type="spellStart"/>
      <w:r>
        <w:rPr>
          <w:rFonts w:ascii="Arial" w:hAnsi="Arial" w:cs="Arial"/>
        </w:rPr>
        <w:t>Камышенского</w:t>
      </w:r>
      <w:proofErr w:type="spellEnd"/>
      <w:r>
        <w:rPr>
          <w:rFonts w:ascii="Arial" w:hAnsi="Arial" w:cs="Arial"/>
        </w:rPr>
        <w:t xml:space="preserve"> сельсовета категорически запретить проведение сельскохозяйственных палов и выжигания травы на земельных участках, непосредственно принадлежащих предприятию.</w:t>
      </w:r>
    </w:p>
    <w:p w:rsidR="00556E97" w:rsidRDefault="00556E97" w:rsidP="00556E97">
      <w:pPr>
        <w:numPr>
          <w:ilvl w:val="0"/>
          <w:numId w:val="1"/>
        </w:numPr>
        <w:spacing w:after="0" w:line="240" w:lineRule="auto"/>
        <w:rPr>
          <w:rFonts w:ascii="Arial" w:hAnsi="Arial" w:cs="Arial"/>
        </w:rPr>
      </w:pPr>
      <w:r>
        <w:rPr>
          <w:rFonts w:ascii="Arial" w:hAnsi="Arial" w:cs="Arial"/>
        </w:rPr>
        <w:t>Утвердить список т</w:t>
      </w:r>
      <w:r w:rsidR="00700F60">
        <w:rPr>
          <w:rFonts w:ascii="Arial" w:hAnsi="Arial" w:cs="Arial"/>
        </w:rPr>
        <w:t>ехники, закрепленной на осенне-зимний</w:t>
      </w:r>
      <w:r>
        <w:rPr>
          <w:rFonts w:ascii="Arial" w:hAnsi="Arial" w:cs="Arial"/>
        </w:rPr>
        <w:t xml:space="preserve"> пожароопасный период 2024</w:t>
      </w:r>
      <w:r w:rsidR="00700F60">
        <w:rPr>
          <w:rFonts w:ascii="Arial" w:hAnsi="Arial" w:cs="Arial"/>
        </w:rPr>
        <w:t>-2025 гг.</w:t>
      </w:r>
      <w:r>
        <w:rPr>
          <w:rFonts w:ascii="Arial" w:hAnsi="Arial" w:cs="Arial"/>
        </w:rPr>
        <w:t>(Прилагается).</w:t>
      </w:r>
    </w:p>
    <w:p w:rsidR="00556E97" w:rsidRDefault="00556E97" w:rsidP="00556E97">
      <w:pPr>
        <w:numPr>
          <w:ilvl w:val="0"/>
          <w:numId w:val="1"/>
        </w:numPr>
        <w:spacing w:after="0" w:line="240" w:lineRule="auto"/>
        <w:rPr>
          <w:rFonts w:ascii="Arial" w:hAnsi="Arial" w:cs="Arial"/>
        </w:rPr>
      </w:pPr>
      <w:r>
        <w:rPr>
          <w:rFonts w:ascii="Arial" w:hAnsi="Arial" w:cs="Arial"/>
        </w:rPr>
        <w:t>Контроль за исполнением настоящего постановления оставляю за собой.</w:t>
      </w:r>
    </w:p>
    <w:p w:rsidR="00556E97" w:rsidRDefault="00556E97" w:rsidP="00556E97">
      <w:pPr>
        <w:rPr>
          <w:rFonts w:ascii="Arial" w:hAnsi="Arial" w:cs="Arial"/>
        </w:rPr>
      </w:pPr>
    </w:p>
    <w:p w:rsidR="00556E97" w:rsidRDefault="00556E97" w:rsidP="00556E97">
      <w:pPr>
        <w:rPr>
          <w:rFonts w:ascii="Arial" w:hAnsi="Arial" w:cs="Arial"/>
        </w:rPr>
      </w:pPr>
    </w:p>
    <w:p w:rsidR="00556E97" w:rsidRDefault="00556E97" w:rsidP="00556E97">
      <w:pPr>
        <w:rPr>
          <w:rFonts w:ascii="Arial" w:hAnsi="Arial" w:cs="Arial"/>
        </w:rPr>
      </w:pPr>
      <w:r>
        <w:rPr>
          <w:rFonts w:ascii="Arial" w:hAnsi="Arial" w:cs="Arial"/>
        </w:rPr>
        <w:t xml:space="preserve">                      Глава Администрации</w:t>
      </w:r>
    </w:p>
    <w:p w:rsidR="00D4264A" w:rsidRDefault="00556E97" w:rsidP="00556E97">
      <w:pPr>
        <w:rPr>
          <w:rFonts w:ascii="Arial" w:hAnsi="Arial" w:cs="Arial"/>
        </w:rPr>
      </w:pPr>
      <w:r>
        <w:rPr>
          <w:rFonts w:ascii="Arial" w:hAnsi="Arial" w:cs="Arial"/>
        </w:rPr>
        <w:t xml:space="preserve">                      Верх-</w:t>
      </w:r>
      <w:proofErr w:type="spellStart"/>
      <w:r>
        <w:rPr>
          <w:rFonts w:ascii="Arial" w:hAnsi="Arial" w:cs="Arial"/>
        </w:rPr>
        <w:t>Камышенского</w:t>
      </w:r>
      <w:proofErr w:type="spellEnd"/>
      <w:r>
        <w:rPr>
          <w:rFonts w:ascii="Arial" w:hAnsi="Arial" w:cs="Arial"/>
        </w:rPr>
        <w:t xml:space="preserve"> сельсовета                 </w:t>
      </w:r>
      <w:r>
        <w:rPr>
          <w:rFonts w:ascii="Arial" w:hAnsi="Arial" w:cs="Arial"/>
        </w:rPr>
        <w:t xml:space="preserve">                    </w:t>
      </w:r>
      <w:proofErr w:type="spellStart"/>
      <w:r>
        <w:rPr>
          <w:rFonts w:ascii="Arial" w:hAnsi="Arial" w:cs="Arial"/>
        </w:rPr>
        <w:t>В.А.Кретинин</w:t>
      </w:r>
      <w:proofErr w:type="spellEnd"/>
    </w:p>
    <w:p w:rsidR="00556E97" w:rsidRDefault="00556E97" w:rsidP="00556E97">
      <w:pPr>
        <w:rPr>
          <w:rFonts w:ascii="Arial" w:hAnsi="Arial" w:cs="Arial"/>
        </w:rPr>
      </w:pPr>
    </w:p>
    <w:p w:rsidR="00700F60" w:rsidRDefault="00700F60" w:rsidP="00556E97">
      <w:pPr>
        <w:rPr>
          <w:rFonts w:ascii="Arial" w:hAnsi="Arial" w:cs="Arial"/>
        </w:rPr>
      </w:pPr>
    </w:p>
    <w:p w:rsidR="00700F60" w:rsidRPr="00556E97" w:rsidRDefault="00700F60" w:rsidP="00556E97">
      <w:pPr>
        <w:rPr>
          <w:rFonts w:ascii="Arial" w:hAnsi="Arial" w:cs="Arial"/>
        </w:rPr>
      </w:pPr>
    </w:p>
    <w:p w:rsidR="00DE25A7" w:rsidRPr="00DE25A7" w:rsidRDefault="00DE25A7" w:rsidP="00DE25A7">
      <w:pPr>
        <w:spacing w:after="0" w:line="240" w:lineRule="auto"/>
        <w:ind w:firstLine="5103"/>
        <w:jc w:val="right"/>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lastRenderedPageBreak/>
        <w:t>Приложение № 1</w:t>
      </w:r>
      <w:r w:rsidRPr="00DE25A7">
        <w:rPr>
          <w:rFonts w:ascii="Times New Roman" w:eastAsia="Times New Roman" w:hAnsi="Times New Roman" w:cs="Times New Roman"/>
          <w:sz w:val="24"/>
          <w:szCs w:val="24"/>
        </w:rPr>
        <w:br/>
        <w:t>к постановлению Администрации</w:t>
      </w:r>
      <w:r w:rsidRPr="00DE25A7">
        <w:rPr>
          <w:rFonts w:ascii="Times New Roman" w:eastAsia="Times New Roman" w:hAnsi="Times New Roman" w:cs="Times New Roman"/>
          <w:sz w:val="24"/>
          <w:szCs w:val="24"/>
        </w:rPr>
        <w:br/>
        <w:t>Верх-</w:t>
      </w:r>
      <w:proofErr w:type="spellStart"/>
      <w:r w:rsidRPr="00DE25A7">
        <w:rPr>
          <w:rFonts w:ascii="Times New Roman" w:eastAsia="Times New Roman" w:hAnsi="Times New Roman" w:cs="Times New Roman"/>
          <w:sz w:val="24"/>
          <w:szCs w:val="24"/>
        </w:rPr>
        <w:t>Камышенского</w:t>
      </w:r>
      <w:proofErr w:type="spellEnd"/>
      <w:r w:rsidRPr="00DE25A7">
        <w:rPr>
          <w:rFonts w:ascii="Times New Roman" w:eastAsia="Times New Roman" w:hAnsi="Times New Roman" w:cs="Times New Roman"/>
          <w:sz w:val="24"/>
          <w:szCs w:val="24"/>
        </w:rPr>
        <w:t xml:space="preserve"> сельсовета</w:t>
      </w:r>
    </w:p>
    <w:p w:rsidR="00DE25A7" w:rsidRPr="00DE25A7" w:rsidRDefault="00DE25A7" w:rsidP="00DE25A7">
      <w:pPr>
        <w:shd w:val="clear" w:color="auto" w:fill="FFFFFF"/>
        <w:spacing w:after="0" w:line="240" w:lineRule="auto"/>
        <w:ind w:firstLine="5103"/>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                    от 5 </w:t>
      </w:r>
      <w:proofErr w:type="gramStart"/>
      <w:r w:rsidRPr="00DE25A7">
        <w:rPr>
          <w:rFonts w:ascii="Times New Roman" w:eastAsia="Times New Roman" w:hAnsi="Times New Roman" w:cs="Times New Roman"/>
          <w:sz w:val="24"/>
          <w:szCs w:val="24"/>
        </w:rPr>
        <w:t>августа  2024</w:t>
      </w:r>
      <w:proofErr w:type="gramEnd"/>
      <w:r w:rsidRPr="00DE25A7">
        <w:rPr>
          <w:rFonts w:ascii="Times New Roman" w:eastAsia="Times New Roman" w:hAnsi="Times New Roman" w:cs="Times New Roman"/>
          <w:sz w:val="24"/>
          <w:szCs w:val="24"/>
        </w:rPr>
        <w:t xml:space="preserve"> г. № 22   </w:t>
      </w:r>
    </w:p>
    <w:p w:rsidR="00DE25A7" w:rsidRPr="00DE25A7" w:rsidRDefault="00DE25A7" w:rsidP="00DE25A7">
      <w:pPr>
        <w:shd w:val="clear" w:color="auto" w:fill="FFFFFF"/>
        <w:spacing w:before="653" w:after="0" w:line="240" w:lineRule="auto"/>
        <w:ind w:left="29"/>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ПЛАН МЕРОПРИЯТИЙ</w:t>
      </w:r>
    </w:p>
    <w:p w:rsidR="00DE25A7" w:rsidRPr="00DE25A7" w:rsidRDefault="00DE25A7" w:rsidP="00DE25A7">
      <w:pPr>
        <w:shd w:val="clear" w:color="auto" w:fill="FFFFFF"/>
        <w:spacing w:after="0" w:line="240" w:lineRule="auto"/>
        <w:ind w:left="29"/>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об усилении мер пожарной безопасности</w:t>
      </w:r>
    </w:p>
    <w:p w:rsidR="00DE25A7" w:rsidRPr="00DE25A7" w:rsidRDefault="00DE25A7" w:rsidP="00DE25A7">
      <w:pPr>
        <w:shd w:val="clear" w:color="auto" w:fill="FFFFFF"/>
        <w:spacing w:after="0" w:line="240" w:lineRule="auto"/>
        <w:ind w:left="29"/>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в осенне-зимний пожароопасный период 2024</w:t>
      </w:r>
      <w:r w:rsidR="00700F60">
        <w:rPr>
          <w:rFonts w:ascii="Times New Roman" w:eastAsia="Times New Roman" w:hAnsi="Times New Roman" w:cs="Times New Roman"/>
          <w:sz w:val="24"/>
          <w:szCs w:val="24"/>
        </w:rPr>
        <w:t>-2025</w:t>
      </w:r>
      <w:r w:rsidRPr="00DE25A7">
        <w:rPr>
          <w:rFonts w:ascii="Times New Roman" w:eastAsia="Times New Roman" w:hAnsi="Times New Roman" w:cs="Times New Roman"/>
          <w:sz w:val="24"/>
          <w:szCs w:val="24"/>
        </w:rPr>
        <w:t xml:space="preserve"> </w:t>
      </w:r>
      <w:r w:rsidR="00700F60">
        <w:rPr>
          <w:rFonts w:ascii="Times New Roman" w:eastAsia="Times New Roman" w:hAnsi="Times New Roman" w:cs="Times New Roman"/>
          <w:sz w:val="24"/>
          <w:szCs w:val="24"/>
        </w:rPr>
        <w:t>гг.</w:t>
      </w:r>
    </w:p>
    <w:p w:rsidR="00DE25A7" w:rsidRPr="00DE25A7" w:rsidRDefault="00DE25A7" w:rsidP="00DE25A7">
      <w:pPr>
        <w:shd w:val="clear" w:color="auto" w:fill="FFFFFF"/>
        <w:spacing w:after="0" w:line="240" w:lineRule="auto"/>
        <w:ind w:left="29"/>
        <w:jc w:val="center"/>
        <w:rPr>
          <w:rFonts w:ascii="Times New Roman" w:eastAsia="Times New Roman" w:hAnsi="Times New Roman" w:cs="Times New Roman"/>
          <w:sz w:val="24"/>
          <w:szCs w:val="24"/>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4724"/>
        <w:gridCol w:w="2448"/>
        <w:gridCol w:w="1479"/>
      </w:tblGrid>
      <w:tr w:rsidR="00DE25A7" w:rsidRPr="00DE25A7" w:rsidTr="00D769E0">
        <w:tc>
          <w:tcPr>
            <w:tcW w:w="655" w:type="dxa"/>
            <w:shd w:val="clear" w:color="auto" w:fill="auto"/>
          </w:tcPr>
          <w:p w:rsidR="00DE25A7" w:rsidRPr="00DE25A7" w:rsidRDefault="00DE25A7" w:rsidP="00DE25A7">
            <w:pPr>
              <w:shd w:val="clear" w:color="auto" w:fill="FFFFFF"/>
              <w:spacing w:after="0" w:line="307" w:lineRule="exact"/>
              <w:ind w:left="125" w:hanging="10"/>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п/п</w:t>
            </w:r>
          </w:p>
        </w:tc>
        <w:tc>
          <w:tcPr>
            <w:tcW w:w="4912" w:type="dxa"/>
            <w:shd w:val="clear" w:color="auto" w:fill="auto"/>
          </w:tcPr>
          <w:p w:rsidR="00DE25A7" w:rsidRPr="00DE25A7" w:rsidRDefault="00DE25A7" w:rsidP="00DE25A7">
            <w:pPr>
              <w:shd w:val="clear" w:color="auto" w:fill="FFFFFF"/>
              <w:spacing w:after="0" w:line="240" w:lineRule="auto"/>
              <w:ind w:left="1651"/>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Мероприятия</w:t>
            </w:r>
          </w:p>
        </w:tc>
        <w:tc>
          <w:tcPr>
            <w:tcW w:w="2495" w:type="dxa"/>
            <w:shd w:val="clear" w:color="auto" w:fill="auto"/>
          </w:tcPr>
          <w:p w:rsidR="00DE25A7" w:rsidRPr="00DE25A7" w:rsidRDefault="00DE25A7" w:rsidP="00DE25A7">
            <w:pPr>
              <w:shd w:val="clear" w:color="auto" w:fill="FFFFFF"/>
              <w:spacing w:after="0" w:line="240" w:lineRule="auto"/>
              <w:ind w:left="269"/>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Исполнители</w:t>
            </w:r>
          </w:p>
        </w:tc>
        <w:tc>
          <w:tcPr>
            <w:tcW w:w="1480" w:type="dxa"/>
            <w:shd w:val="clear" w:color="auto" w:fill="auto"/>
          </w:tcPr>
          <w:p w:rsidR="00DE25A7" w:rsidRPr="00DE25A7" w:rsidRDefault="00DE25A7" w:rsidP="00DE25A7">
            <w:pPr>
              <w:shd w:val="clear" w:color="auto" w:fill="FFFFFF"/>
              <w:spacing w:after="0" w:line="317" w:lineRule="exact"/>
              <w:ind w:left="38" w:right="10"/>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Срок исполнения</w:t>
            </w:r>
          </w:p>
        </w:tc>
      </w:tr>
      <w:tr w:rsidR="00DE25A7" w:rsidRPr="00DE25A7" w:rsidTr="00D769E0">
        <w:tc>
          <w:tcPr>
            <w:tcW w:w="655" w:type="dxa"/>
            <w:shd w:val="clear" w:color="auto" w:fill="auto"/>
          </w:tcPr>
          <w:p w:rsidR="00DE25A7" w:rsidRPr="00DE25A7" w:rsidRDefault="00DE25A7" w:rsidP="00DE25A7">
            <w:pPr>
              <w:shd w:val="clear" w:color="auto" w:fill="FFFFFF"/>
              <w:spacing w:after="0" w:line="240" w:lineRule="auto"/>
              <w:ind w:left="-40"/>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1.</w:t>
            </w:r>
          </w:p>
        </w:tc>
        <w:tc>
          <w:tcPr>
            <w:tcW w:w="4912" w:type="dxa"/>
            <w:shd w:val="clear" w:color="auto" w:fill="auto"/>
          </w:tcPr>
          <w:p w:rsidR="00DE25A7" w:rsidRPr="00DE25A7" w:rsidRDefault="00DE25A7" w:rsidP="00DE25A7">
            <w:pPr>
              <w:spacing w:after="0" w:line="240" w:lineRule="auto"/>
              <w:ind w:right="127"/>
              <w:jc w:val="both"/>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Провести заседание КЧС по рассмотрению вопроса о пожарной безопасности на весь осенне-зимний пожароопасный период 2024 г. основываясь на настоящий План с принятием Постановления о дополнительных мерах по обеспечению пожарной безопасности на территории поселения.</w:t>
            </w:r>
          </w:p>
        </w:tc>
        <w:tc>
          <w:tcPr>
            <w:tcW w:w="2495" w:type="dxa"/>
            <w:shd w:val="clear" w:color="auto" w:fill="auto"/>
          </w:tcPr>
          <w:p w:rsidR="00DE25A7" w:rsidRPr="00DE25A7" w:rsidRDefault="00DE25A7" w:rsidP="00DE25A7">
            <w:pPr>
              <w:shd w:val="clear" w:color="auto" w:fill="FFFFFF"/>
              <w:spacing w:after="0" w:line="317" w:lineRule="exact"/>
              <w:ind w:right="125"/>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Глава Администрации</w:t>
            </w:r>
          </w:p>
        </w:tc>
        <w:tc>
          <w:tcPr>
            <w:tcW w:w="1480"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сентябрь</w:t>
            </w:r>
          </w:p>
        </w:tc>
      </w:tr>
      <w:tr w:rsidR="00DE25A7" w:rsidRPr="00DE25A7" w:rsidTr="00D769E0">
        <w:tc>
          <w:tcPr>
            <w:tcW w:w="655" w:type="dxa"/>
            <w:shd w:val="clear" w:color="auto" w:fill="auto"/>
          </w:tcPr>
          <w:p w:rsidR="00DE25A7" w:rsidRPr="00DE25A7" w:rsidRDefault="00DE25A7" w:rsidP="00DE25A7">
            <w:pPr>
              <w:shd w:val="clear" w:color="auto" w:fill="FFFFFF"/>
              <w:spacing w:after="0" w:line="240" w:lineRule="auto"/>
              <w:ind w:left="-40" w:right="96"/>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2.</w:t>
            </w:r>
          </w:p>
        </w:tc>
        <w:tc>
          <w:tcPr>
            <w:tcW w:w="4912" w:type="dxa"/>
            <w:shd w:val="clear" w:color="auto" w:fill="auto"/>
          </w:tcPr>
          <w:p w:rsidR="00DE25A7" w:rsidRPr="00DE25A7" w:rsidRDefault="00DE25A7" w:rsidP="00DE25A7">
            <w:pPr>
              <w:shd w:val="clear" w:color="auto" w:fill="FFFFFF"/>
              <w:spacing w:after="0" w:line="269" w:lineRule="exact"/>
              <w:ind w:right="127" w:hanging="19"/>
              <w:jc w:val="both"/>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Организовать </w:t>
            </w:r>
            <w:proofErr w:type="gramStart"/>
            <w:r w:rsidRPr="00DE25A7">
              <w:rPr>
                <w:rFonts w:ascii="Times New Roman" w:eastAsia="Times New Roman" w:hAnsi="Times New Roman" w:cs="Times New Roman"/>
                <w:sz w:val="24"/>
                <w:szCs w:val="24"/>
              </w:rPr>
              <w:t>работу  патрульно</w:t>
            </w:r>
            <w:proofErr w:type="gramEnd"/>
            <w:r w:rsidRPr="00DE25A7">
              <w:rPr>
                <w:rFonts w:ascii="Times New Roman" w:eastAsia="Times New Roman" w:hAnsi="Times New Roman" w:cs="Times New Roman"/>
                <w:sz w:val="24"/>
                <w:szCs w:val="24"/>
              </w:rPr>
              <w:t xml:space="preserve">-маневренных групп, добровольной пожарной дружины для своевременного реагирования на возникающие природные пожары  </w:t>
            </w:r>
          </w:p>
          <w:p w:rsidR="00DE25A7" w:rsidRPr="00DE25A7" w:rsidRDefault="00DE25A7" w:rsidP="00DE25A7">
            <w:pPr>
              <w:shd w:val="clear" w:color="auto" w:fill="FFFFFF"/>
              <w:spacing w:after="0" w:line="269" w:lineRule="exact"/>
              <w:ind w:right="127" w:hanging="19"/>
              <w:jc w:val="both"/>
              <w:rPr>
                <w:rFonts w:ascii="Times New Roman" w:eastAsia="Times New Roman" w:hAnsi="Times New Roman" w:cs="Times New Roman"/>
                <w:sz w:val="24"/>
                <w:szCs w:val="24"/>
              </w:rPr>
            </w:pPr>
          </w:p>
        </w:tc>
        <w:tc>
          <w:tcPr>
            <w:tcW w:w="2495" w:type="dxa"/>
            <w:shd w:val="clear" w:color="auto" w:fill="auto"/>
          </w:tcPr>
          <w:p w:rsidR="00DE25A7" w:rsidRPr="00DE25A7" w:rsidRDefault="00DE25A7" w:rsidP="00DE25A7">
            <w:pPr>
              <w:shd w:val="clear" w:color="auto" w:fill="FFFFFF"/>
              <w:spacing w:after="0" w:line="317" w:lineRule="exact"/>
              <w:ind w:right="125"/>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 Глава Администрации</w:t>
            </w:r>
          </w:p>
        </w:tc>
        <w:tc>
          <w:tcPr>
            <w:tcW w:w="1480"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на весь период</w:t>
            </w:r>
          </w:p>
        </w:tc>
      </w:tr>
      <w:tr w:rsidR="00DE25A7" w:rsidRPr="00DE25A7" w:rsidTr="00D769E0">
        <w:tc>
          <w:tcPr>
            <w:tcW w:w="655" w:type="dxa"/>
            <w:shd w:val="clear" w:color="auto" w:fill="auto"/>
          </w:tcPr>
          <w:p w:rsidR="00DE25A7" w:rsidRPr="00DE25A7" w:rsidRDefault="00DE25A7" w:rsidP="00DE25A7">
            <w:pPr>
              <w:shd w:val="clear" w:color="auto" w:fill="FFFFFF"/>
              <w:spacing w:after="0" w:line="240" w:lineRule="auto"/>
              <w:ind w:left="-40" w:right="96"/>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3.</w:t>
            </w:r>
          </w:p>
        </w:tc>
        <w:tc>
          <w:tcPr>
            <w:tcW w:w="4912" w:type="dxa"/>
            <w:shd w:val="clear" w:color="auto" w:fill="auto"/>
          </w:tcPr>
          <w:p w:rsidR="00DE25A7" w:rsidRPr="00DE25A7" w:rsidRDefault="00DE25A7" w:rsidP="00DE25A7">
            <w:pPr>
              <w:shd w:val="clear" w:color="auto" w:fill="FFFFFF"/>
              <w:tabs>
                <w:tab w:val="left" w:pos="4307"/>
                <w:tab w:val="left" w:pos="4449"/>
                <w:tab w:val="left" w:pos="4584"/>
              </w:tabs>
              <w:spacing w:after="0" w:line="269" w:lineRule="exact"/>
              <w:ind w:right="135" w:hanging="19"/>
              <w:jc w:val="both"/>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 Откорректировать списки старост малых поселков. Списки старост с номерами телефонов направить в ЕДДС района. Со старостами населённых пунктов провести обучающие семинары по действиям в случае угрозы возникновения пожаров.</w:t>
            </w:r>
          </w:p>
        </w:tc>
        <w:tc>
          <w:tcPr>
            <w:tcW w:w="2495"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 Глава Администрации</w:t>
            </w:r>
          </w:p>
          <w:p w:rsidR="00DE25A7" w:rsidRPr="00DE25A7" w:rsidRDefault="00DE25A7" w:rsidP="00DE25A7">
            <w:pPr>
              <w:spacing w:after="0" w:line="240" w:lineRule="auto"/>
              <w:rPr>
                <w:rFonts w:ascii="Times New Roman" w:eastAsia="Times New Roman" w:hAnsi="Times New Roman" w:cs="Times New Roman"/>
                <w:sz w:val="24"/>
                <w:szCs w:val="24"/>
              </w:rPr>
            </w:pPr>
          </w:p>
          <w:p w:rsidR="00DE25A7" w:rsidRPr="00DE25A7" w:rsidRDefault="00DE25A7" w:rsidP="00DE25A7">
            <w:pPr>
              <w:spacing w:after="0" w:line="240" w:lineRule="auto"/>
              <w:rPr>
                <w:rFonts w:ascii="Times New Roman" w:eastAsia="Times New Roman" w:hAnsi="Times New Roman" w:cs="Times New Roman"/>
                <w:sz w:val="24"/>
                <w:szCs w:val="24"/>
              </w:rPr>
            </w:pPr>
          </w:p>
        </w:tc>
        <w:tc>
          <w:tcPr>
            <w:tcW w:w="1480"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сентябрь</w:t>
            </w:r>
          </w:p>
        </w:tc>
      </w:tr>
      <w:tr w:rsidR="00DE25A7" w:rsidRPr="00DE25A7" w:rsidTr="00D769E0">
        <w:tc>
          <w:tcPr>
            <w:tcW w:w="655" w:type="dxa"/>
            <w:shd w:val="clear" w:color="auto" w:fill="auto"/>
          </w:tcPr>
          <w:p w:rsidR="00DE25A7" w:rsidRPr="00DE25A7" w:rsidRDefault="00DE25A7" w:rsidP="00DE25A7">
            <w:pPr>
              <w:shd w:val="clear" w:color="auto" w:fill="FFFFFF"/>
              <w:spacing w:after="0" w:line="240" w:lineRule="auto"/>
              <w:ind w:right="96"/>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4.</w:t>
            </w:r>
          </w:p>
        </w:tc>
        <w:tc>
          <w:tcPr>
            <w:tcW w:w="4912" w:type="dxa"/>
            <w:shd w:val="clear" w:color="auto" w:fill="auto"/>
          </w:tcPr>
          <w:p w:rsidR="00DE25A7" w:rsidRPr="00DE25A7" w:rsidRDefault="00DE25A7" w:rsidP="00DE25A7">
            <w:pPr>
              <w:shd w:val="clear" w:color="auto" w:fill="FFFFFF"/>
              <w:tabs>
                <w:tab w:val="left" w:pos="4307"/>
                <w:tab w:val="left" w:pos="4449"/>
                <w:tab w:val="left" w:pos="4584"/>
              </w:tabs>
              <w:spacing w:after="0" w:line="269" w:lineRule="exact"/>
              <w:ind w:right="135" w:hanging="19"/>
              <w:jc w:val="both"/>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Определить состав и численность граждан, технику, </w:t>
            </w:r>
            <w:proofErr w:type="gramStart"/>
            <w:r w:rsidRPr="00DE25A7">
              <w:rPr>
                <w:rFonts w:ascii="Times New Roman" w:eastAsia="Times New Roman" w:hAnsi="Times New Roman" w:cs="Times New Roman"/>
                <w:sz w:val="24"/>
                <w:szCs w:val="24"/>
              </w:rPr>
              <w:t>средства  пожаротушения</w:t>
            </w:r>
            <w:proofErr w:type="gramEnd"/>
            <w:r w:rsidRPr="00DE25A7">
              <w:rPr>
                <w:rFonts w:ascii="Times New Roman" w:eastAsia="Times New Roman" w:hAnsi="Times New Roman" w:cs="Times New Roman"/>
                <w:sz w:val="24"/>
                <w:szCs w:val="24"/>
              </w:rPr>
              <w:t xml:space="preserve"> для привлечения их к работе по предупреждению и тушению пожаров в населенных пунктах и </w:t>
            </w:r>
            <w:proofErr w:type="spellStart"/>
            <w:r w:rsidRPr="00DE25A7">
              <w:rPr>
                <w:rFonts w:ascii="Times New Roman" w:eastAsia="Times New Roman" w:hAnsi="Times New Roman" w:cs="Times New Roman"/>
                <w:sz w:val="24"/>
                <w:szCs w:val="24"/>
              </w:rPr>
              <w:t>развившихся</w:t>
            </w:r>
            <w:proofErr w:type="spellEnd"/>
            <w:r w:rsidRPr="00DE25A7">
              <w:rPr>
                <w:rFonts w:ascii="Times New Roman" w:eastAsia="Times New Roman" w:hAnsi="Times New Roman" w:cs="Times New Roman"/>
                <w:sz w:val="24"/>
                <w:szCs w:val="24"/>
              </w:rPr>
              <w:t xml:space="preserve"> ландшафтных пожаров, создающих угрозу населенным пунктам.   </w:t>
            </w:r>
          </w:p>
        </w:tc>
        <w:tc>
          <w:tcPr>
            <w:tcW w:w="2495"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 Глава Администрации, старосты</w:t>
            </w:r>
          </w:p>
        </w:tc>
        <w:tc>
          <w:tcPr>
            <w:tcW w:w="1480"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октябрь</w:t>
            </w:r>
          </w:p>
        </w:tc>
      </w:tr>
      <w:tr w:rsidR="00DE25A7" w:rsidRPr="00DE25A7" w:rsidTr="00D769E0">
        <w:tc>
          <w:tcPr>
            <w:tcW w:w="655" w:type="dxa"/>
            <w:shd w:val="clear" w:color="auto" w:fill="auto"/>
          </w:tcPr>
          <w:p w:rsidR="00DE25A7" w:rsidRPr="00DE25A7" w:rsidRDefault="00DE25A7" w:rsidP="00DE25A7">
            <w:pPr>
              <w:shd w:val="clear" w:color="auto" w:fill="FFFFFF"/>
              <w:spacing w:after="0" w:line="240" w:lineRule="auto"/>
              <w:ind w:right="96"/>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5.</w:t>
            </w:r>
          </w:p>
        </w:tc>
        <w:tc>
          <w:tcPr>
            <w:tcW w:w="4912" w:type="dxa"/>
            <w:shd w:val="clear" w:color="auto" w:fill="auto"/>
          </w:tcPr>
          <w:p w:rsidR="00DE25A7" w:rsidRPr="00DE25A7" w:rsidRDefault="00DE25A7" w:rsidP="00DE25A7">
            <w:pPr>
              <w:spacing w:after="0" w:line="240" w:lineRule="auto"/>
              <w:jc w:val="both"/>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Провести уборку территорий сел от сгораемого мусора. Производственные территории, открытые места хранения </w:t>
            </w:r>
            <w:proofErr w:type="gramStart"/>
            <w:r w:rsidRPr="00DE25A7">
              <w:rPr>
                <w:rFonts w:ascii="Times New Roman" w:eastAsia="Times New Roman" w:hAnsi="Times New Roman" w:cs="Times New Roman"/>
                <w:sz w:val="24"/>
                <w:szCs w:val="24"/>
              </w:rPr>
              <w:t>сельхозпродукции,  очистить</w:t>
            </w:r>
            <w:proofErr w:type="gramEnd"/>
            <w:r w:rsidRPr="00DE25A7">
              <w:rPr>
                <w:rFonts w:ascii="Times New Roman" w:eastAsia="Times New Roman" w:hAnsi="Times New Roman" w:cs="Times New Roman"/>
                <w:sz w:val="24"/>
                <w:szCs w:val="24"/>
              </w:rPr>
              <w:t xml:space="preserve"> от сгораемых отходов и мусора, территории опахать. С полей вывезти старую солому и пожнивные остатки.</w:t>
            </w:r>
          </w:p>
        </w:tc>
        <w:tc>
          <w:tcPr>
            <w:tcW w:w="2495"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Глава Администрации,</w:t>
            </w:r>
          </w:p>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старосты,</w:t>
            </w:r>
          </w:p>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руководители СПК, предприятий, КФХ, ЛПХ, правообладатели земельных участков, население</w:t>
            </w:r>
          </w:p>
        </w:tc>
        <w:tc>
          <w:tcPr>
            <w:tcW w:w="1480"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октябрь</w:t>
            </w:r>
          </w:p>
        </w:tc>
      </w:tr>
      <w:tr w:rsidR="00DE25A7" w:rsidRPr="00DE25A7" w:rsidTr="00D769E0">
        <w:tc>
          <w:tcPr>
            <w:tcW w:w="655" w:type="dxa"/>
            <w:shd w:val="clear" w:color="auto" w:fill="auto"/>
          </w:tcPr>
          <w:p w:rsidR="00DE25A7" w:rsidRPr="00DE25A7" w:rsidRDefault="00DE25A7" w:rsidP="00DE25A7">
            <w:pPr>
              <w:shd w:val="clear" w:color="auto" w:fill="FFFFFF"/>
              <w:spacing w:after="0" w:line="240" w:lineRule="auto"/>
              <w:ind w:right="96"/>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6.</w:t>
            </w:r>
          </w:p>
        </w:tc>
        <w:tc>
          <w:tcPr>
            <w:tcW w:w="4912" w:type="dxa"/>
            <w:shd w:val="clear" w:color="auto" w:fill="auto"/>
          </w:tcPr>
          <w:p w:rsidR="00DE25A7" w:rsidRPr="00DE25A7" w:rsidRDefault="00DE25A7" w:rsidP="00DE25A7">
            <w:pPr>
              <w:spacing w:after="0" w:line="240" w:lineRule="auto"/>
              <w:jc w:val="both"/>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Создать (обновить) противопожарные минерализованные полосы шириной не менее 10 метров и другие противопожарные преграды вокруг населенных пунктов,  </w:t>
            </w:r>
          </w:p>
        </w:tc>
        <w:tc>
          <w:tcPr>
            <w:tcW w:w="2495"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 Глава Администрации</w:t>
            </w:r>
          </w:p>
        </w:tc>
        <w:tc>
          <w:tcPr>
            <w:tcW w:w="1480"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октябрь</w:t>
            </w:r>
          </w:p>
        </w:tc>
      </w:tr>
      <w:tr w:rsidR="00DE25A7" w:rsidRPr="00DE25A7" w:rsidTr="00D769E0">
        <w:tc>
          <w:tcPr>
            <w:tcW w:w="655" w:type="dxa"/>
            <w:shd w:val="clear" w:color="auto" w:fill="auto"/>
          </w:tcPr>
          <w:p w:rsidR="00DE25A7" w:rsidRPr="00DE25A7" w:rsidRDefault="00DE25A7" w:rsidP="00DE25A7">
            <w:pPr>
              <w:shd w:val="clear" w:color="auto" w:fill="FFFFFF"/>
              <w:spacing w:after="0" w:line="240" w:lineRule="auto"/>
              <w:ind w:right="96"/>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lastRenderedPageBreak/>
              <w:t>7.</w:t>
            </w:r>
          </w:p>
        </w:tc>
        <w:tc>
          <w:tcPr>
            <w:tcW w:w="4912" w:type="dxa"/>
            <w:shd w:val="clear" w:color="auto" w:fill="auto"/>
          </w:tcPr>
          <w:p w:rsidR="00DE25A7" w:rsidRPr="00DE25A7" w:rsidRDefault="00DE25A7" w:rsidP="00DE25A7">
            <w:pPr>
              <w:spacing w:after="0" w:line="240" w:lineRule="auto"/>
              <w:jc w:val="both"/>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Запретить на территории сельсовета проведение </w:t>
            </w:r>
            <w:proofErr w:type="spellStart"/>
            <w:r w:rsidRPr="00DE25A7">
              <w:rPr>
                <w:rFonts w:ascii="Times New Roman" w:eastAsia="Times New Roman" w:hAnsi="Times New Roman" w:cs="Times New Roman"/>
                <w:sz w:val="24"/>
                <w:szCs w:val="24"/>
              </w:rPr>
              <w:t>сельхозпалов</w:t>
            </w:r>
            <w:proofErr w:type="spellEnd"/>
            <w:r w:rsidRPr="00DE25A7">
              <w:rPr>
                <w:rFonts w:ascii="Times New Roman" w:eastAsia="Times New Roman" w:hAnsi="Times New Roman" w:cs="Times New Roman"/>
                <w:sz w:val="24"/>
                <w:szCs w:val="24"/>
              </w:rPr>
              <w:t>, выжигание стерни, пожнивных остатков и сжигание мусора в населенных пунктах. На территории частных домовладений в черте населенных пунктов запретить разведение костров использование открытого огня (ст. 66 постановления Правительства РФ от 16.09.2020 № 1479 «Об утверждении Правил противопожарного режима в Российской Федерации»).</w:t>
            </w:r>
          </w:p>
        </w:tc>
        <w:tc>
          <w:tcPr>
            <w:tcW w:w="2495"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Глава Администрации,</w:t>
            </w:r>
          </w:p>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руководители СПК, предприятий, КФХ, ЛПХ, правообладатели земельных участков, население</w:t>
            </w:r>
          </w:p>
        </w:tc>
        <w:tc>
          <w:tcPr>
            <w:tcW w:w="1480"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в течении всего периода</w:t>
            </w:r>
          </w:p>
        </w:tc>
      </w:tr>
      <w:tr w:rsidR="00DE25A7" w:rsidRPr="00DE25A7" w:rsidTr="00D769E0">
        <w:tc>
          <w:tcPr>
            <w:tcW w:w="655" w:type="dxa"/>
            <w:shd w:val="clear" w:color="auto" w:fill="auto"/>
          </w:tcPr>
          <w:p w:rsidR="00DE25A7" w:rsidRPr="00DE25A7" w:rsidRDefault="00DE25A7" w:rsidP="00DE25A7">
            <w:pPr>
              <w:shd w:val="clear" w:color="auto" w:fill="FFFFFF"/>
              <w:spacing w:after="0" w:line="240" w:lineRule="auto"/>
              <w:ind w:right="134"/>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8.</w:t>
            </w:r>
          </w:p>
        </w:tc>
        <w:tc>
          <w:tcPr>
            <w:tcW w:w="4912" w:type="dxa"/>
            <w:shd w:val="clear" w:color="auto" w:fill="auto"/>
          </w:tcPr>
          <w:p w:rsidR="00DE25A7" w:rsidRPr="00DE25A7" w:rsidRDefault="00DE25A7" w:rsidP="00DE25A7">
            <w:pPr>
              <w:spacing w:after="0" w:line="240" w:lineRule="auto"/>
              <w:jc w:val="both"/>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Принять меры по защите населенных пунктов и сельскохозяйственных угодий от зарастания сорной сухой растительностью, от свалок горючих отходов.  Своевременно проводить уборку мусора, сухой растительности и покос </w:t>
            </w:r>
            <w:proofErr w:type="gramStart"/>
            <w:r w:rsidRPr="00DE25A7">
              <w:rPr>
                <w:rFonts w:ascii="Times New Roman" w:eastAsia="Times New Roman" w:hAnsi="Times New Roman" w:cs="Times New Roman"/>
                <w:sz w:val="24"/>
                <w:szCs w:val="24"/>
              </w:rPr>
              <w:t>травы  на</w:t>
            </w:r>
            <w:proofErr w:type="gramEnd"/>
            <w:r w:rsidRPr="00DE25A7">
              <w:rPr>
                <w:rFonts w:ascii="Times New Roman" w:eastAsia="Times New Roman" w:hAnsi="Times New Roman" w:cs="Times New Roman"/>
                <w:sz w:val="24"/>
                <w:szCs w:val="24"/>
              </w:rPr>
              <w:t xml:space="preserve"> заброшенных усадьбах, сельскохозяйственных угодьях (ст. 67, 68 постановления Правительства РФ от 16.09.2020 № 1479 «Об утверждении Правил противопожарного режима в Российской Федерации»).    </w:t>
            </w:r>
          </w:p>
        </w:tc>
        <w:tc>
          <w:tcPr>
            <w:tcW w:w="2495" w:type="dxa"/>
            <w:shd w:val="clear" w:color="auto" w:fill="auto"/>
          </w:tcPr>
          <w:p w:rsidR="00DE25A7" w:rsidRPr="00DE25A7" w:rsidRDefault="00DE25A7" w:rsidP="00DE25A7">
            <w:pPr>
              <w:spacing w:after="0" w:line="240" w:lineRule="auto"/>
              <w:rPr>
                <w:rFonts w:ascii="Times New Roman" w:eastAsia="Times New Roman" w:hAnsi="Times New Roman" w:cs="Times New Roman"/>
                <w:sz w:val="24"/>
                <w:szCs w:val="24"/>
              </w:rPr>
            </w:pPr>
          </w:p>
          <w:p w:rsidR="00DE25A7" w:rsidRPr="00DE25A7" w:rsidRDefault="00DE25A7" w:rsidP="00DE25A7">
            <w:pPr>
              <w:spacing w:after="0" w:line="240" w:lineRule="auto"/>
              <w:ind w:left="116"/>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Глава Администрации,</w:t>
            </w:r>
          </w:p>
          <w:p w:rsidR="00DE25A7" w:rsidRPr="00DE25A7" w:rsidRDefault="00DE25A7" w:rsidP="00DE25A7">
            <w:pPr>
              <w:spacing w:after="0" w:line="240" w:lineRule="auto"/>
              <w:ind w:left="116"/>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старосты, руководители СПК, КФХ, ЛПХ, правообладатели земельных участков  </w:t>
            </w:r>
          </w:p>
        </w:tc>
        <w:tc>
          <w:tcPr>
            <w:tcW w:w="1480"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в течении всего периода</w:t>
            </w:r>
          </w:p>
        </w:tc>
      </w:tr>
      <w:tr w:rsidR="00DE25A7" w:rsidRPr="00DE25A7" w:rsidTr="00D769E0">
        <w:tc>
          <w:tcPr>
            <w:tcW w:w="655" w:type="dxa"/>
            <w:shd w:val="clear" w:color="auto" w:fill="auto"/>
          </w:tcPr>
          <w:p w:rsidR="00DE25A7" w:rsidRPr="00DE25A7" w:rsidRDefault="00DE25A7" w:rsidP="00DE25A7">
            <w:pPr>
              <w:shd w:val="clear" w:color="auto" w:fill="FFFFFF"/>
              <w:spacing w:after="0" w:line="240" w:lineRule="auto"/>
              <w:ind w:right="134"/>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9.</w:t>
            </w:r>
          </w:p>
        </w:tc>
        <w:tc>
          <w:tcPr>
            <w:tcW w:w="4912" w:type="dxa"/>
            <w:shd w:val="clear" w:color="auto" w:fill="auto"/>
          </w:tcPr>
          <w:p w:rsidR="00DE25A7" w:rsidRPr="00DE25A7" w:rsidRDefault="00DE25A7" w:rsidP="00DE25A7">
            <w:pPr>
              <w:spacing w:after="0" w:line="240" w:lineRule="auto"/>
              <w:jc w:val="both"/>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Взять на учет пользователей земельных участков, у которых земли вне населенных пунктов огорожены </w:t>
            </w:r>
            <w:proofErr w:type="spellStart"/>
            <w:r w:rsidRPr="00DE25A7">
              <w:rPr>
                <w:rFonts w:ascii="Times New Roman" w:eastAsia="Times New Roman" w:hAnsi="Times New Roman" w:cs="Times New Roman"/>
                <w:sz w:val="24"/>
                <w:szCs w:val="24"/>
              </w:rPr>
              <w:t>электропастухами</w:t>
            </w:r>
            <w:proofErr w:type="spellEnd"/>
            <w:r w:rsidRPr="00DE25A7">
              <w:rPr>
                <w:rFonts w:ascii="Times New Roman" w:eastAsia="Times New Roman" w:hAnsi="Times New Roman" w:cs="Times New Roman"/>
                <w:sz w:val="24"/>
                <w:szCs w:val="24"/>
              </w:rPr>
              <w:t>, для привлечения их к тушению ландшафтных пожаров в любое время суток (Ф.И.О., номер телефона). Списки направить в ЕДДС района.</w:t>
            </w:r>
          </w:p>
        </w:tc>
        <w:tc>
          <w:tcPr>
            <w:tcW w:w="2495" w:type="dxa"/>
            <w:shd w:val="clear" w:color="auto" w:fill="auto"/>
          </w:tcPr>
          <w:p w:rsidR="00DE25A7" w:rsidRPr="00DE25A7" w:rsidRDefault="00DE25A7" w:rsidP="00DE25A7">
            <w:pPr>
              <w:spacing w:after="0" w:line="240" w:lineRule="auto"/>
              <w:ind w:left="116"/>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Глава Администрации, старосты, руководители СПК, КФХ, ЛПХ, правообладатели земельных участков</w:t>
            </w:r>
          </w:p>
        </w:tc>
        <w:tc>
          <w:tcPr>
            <w:tcW w:w="1480"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октябрь</w:t>
            </w:r>
          </w:p>
        </w:tc>
      </w:tr>
      <w:tr w:rsidR="00DE25A7" w:rsidRPr="00DE25A7" w:rsidTr="00D769E0">
        <w:tc>
          <w:tcPr>
            <w:tcW w:w="655" w:type="dxa"/>
            <w:shd w:val="clear" w:color="auto" w:fill="auto"/>
          </w:tcPr>
          <w:p w:rsidR="00DE25A7" w:rsidRPr="00DE25A7" w:rsidRDefault="00DE25A7" w:rsidP="00DE25A7">
            <w:pPr>
              <w:shd w:val="clear" w:color="auto" w:fill="FFFFFF"/>
              <w:spacing w:after="0" w:line="240" w:lineRule="auto"/>
              <w:ind w:right="134"/>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10.</w:t>
            </w:r>
          </w:p>
        </w:tc>
        <w:tc>
          <w:tcPr>
            <w:tcW w:w="4912" w:type="dxa"/>
            <w:shd w:val="clear" w:color="auto" w:fill="auto"/>
          </w:tcPr>
          <w:p w:rsidR="00DE25A7" w:rsidRPr="00DE25A7" w:rsidRDefault="00DE25A7" w:rsidP="00DE25A7">
            <w:pPr>
              <w:spacing w:after="0" w:line="240" w:lineRule="auto"/>
              <w:jc w:val="both"/>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В каждом населенном пункте привести в исправное состояние источники противопожарного водоснабжения (пожарные гидранты, водонапорные башни, скважины, пожарные водоемы).  Оборудовать данные источники водоснабжения заборными устройствами для заправки пожарных автомобилей. Пожарные водоемы заполнить водой. Установить указатели расположения источников противопожарного водоснабжения. На реках, прилегающих к населенным пунктам предусмотреть и оборудовать подъездные пути к местам забора воды. Принять меры к устранению недостатков по наружному противопожарному водоснабжению (далее-НППВ) в населенных пунктах согласно информации 69 ПСЧ об итогах проведенных проверок НППВ в сентября-октябре 2023 года.</w:t>
            </w:r>
          </w:p>
        </w:tc>
        <w:tc>
          <w:tcPr>
            <w:tcW w:w="2495" w:type="dxa"/>
            <w:shd w:val="clear" w:color="auto" w:fill="auto"/>
          </w:tcPr>
          <w:p w:rsidR="00DE25A7" w:rsidRPr="00DE25A7" w:rsidRDefault="00DE25A7" w:rsidP="00DE25A7">
            <w:pPr>
              <w:spacing w:after="0" w:line="240" w:lineRule="auto"/>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 </w:t>
            </w:r>
          </w:p>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Глава Администрации, </w:t>
            </w:r>
          </w:p>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старосты</w:t>
            </w:r>
          </w:p>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 </w:t>
            </w:r>
          </w:p>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 xml:space="preserve"> </w:t>
            </w:r>
          </w:p>
        </w:tc>
        <w:tc>
          <w:tcPr>
            <w:tcW w:w="1480"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октябрь</w:t>
            </w:r>
          </w:p>
        </w:tc>
      </w:tr>
      <w:tr w:rsidR="00DE25A7" w:rsidRPr="00DE25A7" w:rsidTr="00D769E0">
        <w:tc>
          <w:tcPr>
            <w:tcW w:w="655" w:type="dxa"/>
            <w:shd w:val="clear" w:color="auto" w:fill="auto"/>
          </w:tcPr>
          <w:p w:rsidR="00DE25A7" w:rsidRPr="00DE25A7" w:rsidRDefault="00DE25A7" w:rsidP="00DE25A7">
            <w:pPr>
              <w:shd w:val="clear" w:color="auto" w:fill="FFFFFF"/>
              <w:spacing w:after="0" w:line="240" w:lineRule="auto"/>
              <w:ind w:right="134"/>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lastRenderedPageBreak/>
              <w:t>11.</w:t>
            </w:r>
          </w:p>
        </w:tc>
        <w:tc>
          <w:tcPr>
            <w:tcW w:w="4912" w:type="dxa"/>
            <w:shd w:val="clear" w:color="auto" w:fill="auto"/>
          </w:tcPr>
          <w:p w:rsidR="00DE25A7" w:rsidRPr="00DE25A7" w:rsidRDefault="00DE25A7" w:rsidP="00DE25A7">
            <w:pPr>
              <w:spacing w:after="0" w:line="240" w:lineRule="auto"/>
              <w:jc w:val="both"/>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Всю сельскохозяйственную технику, занятую в полевых работах (сенокос, заготовка грубых кормов, уборка урожая) обеспечить первичными средствами пожаротушения, исправными искрогасителями.</w:t>
            </w:r>
          </w:p>
        </w:tc>
        <w:tc>
          <w:tcPr>
            <w:tcW w:w="2495"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руководители СПК, предприятий, КФХ, ЛПХ, правообладатели земельных участков</w:t>
            </w:r>
          </w:p>
        </w:tc>
        <w:tc>
          <w:tcPr>
            <w:tcW w:w="1480" w:type="dxa"/>
            <w:shd w:val="clear" w:color="auto" w:fill="auto"/>
          </w:tcPr>
          <w:p w:rsidR="00DE25A7" w:rsidRPr="00DE25A7" w:rsidRDefault="00DE25A7" w:rsidP="00DE25A7">
            <w:pPr>
              <w:spacing w:after="0" w:line="240" w:lineRule="auto"/>
              <w:jc w:val="center"/>
              <w:rPr>
                <w:rFonts w:ascii="Times New Roman" w:eastAsia="Times New Roman" w:hAnsi="Times New Roman" w:cs="Times New Roman"/>
                <w:sz w:val="24"/>
                <w:szCs w:val="24"/>
              </w:rPr>
            </w:pPr>
            <w:r w:rsidRPr="00DE25A7">
              <w:rPr>
                <w:rFonts w:ascii="Times New Roman" w:eastAsia="Times New Roman" w:hAnsi="Times New Roman" w:cs="Times New Roman"/>
                <w:sz w:val="24"/>
                <w:szCs w:val="24"/>
              </w:rPr>
              <w:t>в течение периода</w:t>
            </w:r>
          </w:p>
        </w:tc>
      </w:tr>
    </w:tbl>
    <w:p w:rsidR="00DE25A7" w:rsidRPr="00DE25A7" w:rsidRDefault="00DE25A7" w:rsidP="00DE25A7">
      <w:pPr>
        <w:shd w:val="clear" w:color="auto" w:fill="FFFFFF"/>
        <w:spacing w:after="0" w:line="240" w:lineRule="auto"/>
        <w:ind w:left="29"/>
        <w:jc w:val="center"/>
        <w:rPr>
          <w:rFonts w:ascii="Times New Roman" w:eastAsia="Times New Roman" w:hAnsi="Times New Roman" w:cs="Times New Roman"/>
          <w:sz w:val="24"/>
          <w:szCs w:val="24"/>
        </w:rPr>
      </w:pPr>
    </w:p>
    <w:p w:rsidR="00DE25A7" w:rsidRPr="00DE25A7" w:rsidRDefault="00DE25A7" w:rsidP="00DE25A7">
      <w:pPr>
        <w:shd w:val="clear" w:color="auto" w:fill="FFFFFF"/>
        <w:spacing w:after="0" w:line="240" w:lineRule="auto"/>
        <w:ind w:left="29"/>
        <w:jc w:val="center"/>
        <w:rPr>
          <w:rFonts w:ascii="Times New Roman" w:eastAsia="Times New Roman" w:hAnsi="Times New Roman" w:cs="Times New Roman"/>
          <w:sz w:val="24"/>
          <w:szCs w:val="24"/>
        </w:rPr>
      </w:pPr>
    </w:p>
    <w:p w:rsidR="00D4264A" w:rsidRDefault="00D4264A" w:rsidP="00D4264A">
      <w:pPr>
        <w:pStyle w:val="a3"/>
        <w:rPr>
          <w:rFonts w:ascii="Times New Roman" w:hAnsi="Times New Roman" w:cs="Times New Roman"/>
          <w:sz w:val="26"/>
          <w:szCs w:val="26"/>
        </w:rPr>
      </w:pPr>
    </w:p>
    <w:p w:rsidR="00906578" w:rsidRPr="00906578" w:rsidRDefault="00906578" w:rsidP="00906578">
      <w:pPr>
        <w:rPr>
          <w:rFonts w:ascii="Times New Roman" w:hAnsi="Times New Roman" w:cs="Times New Roman"/>
          <w:sz w:val="28"/>
          <w:szCs w:val="28"/>
        </w:rPr>
      </w:pPr>
    </w:p>
    <w:p w:rsidR="00906578" w:rsidRPr="00906578" w:rsidRDefault="00906578" w:rsidP="00906578">
      <w:pPr>
        <w:jc w:val="center"/>
        <w:rPr>
          <w:rFonts w:ascii="Times New Roman" w:hAnsi="Times New Roman" w:cs="Times New Roman"/>
          <w:sz w:val="28"/>
          <w:szCs w:val="28"/>
        </w:rPr>
      </w:pPr>
    </w:p>
    <w:p w:rsidR="00906578" w:rsidRPr="00906578" w:rsidRDefault="00906578" w:rsidP="00906578">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906578">
        <w:rPr>
          <w:rFonts w:ascii="Times New Roman" w:hAnsi="Times New Roman" w:cs="Times New Roman"/>
          <w:sz w:val="28"/>
          <w:szCs w:val="28"/>
        </w:rPr>
        <w:t>Глава  Администрации</w:t>
      </w:r>
      <w:proofErr w:type="gramEnd"/>
      <w:r w:rsidRPr="00906578">
        <w:rPr>
          <w:rFonts w:ascii="Times New Roman" w:hAnsi="Times New Roman" w:cs="Times New Roman"/>
          <w:sz w:val="28"/>
          <w:szCs w:val="28"/>
        </w:rPr>
        <w:t xml:space="preserve">                                      </w:t>
      </w:r>
      <w:proofErr w:type="spellStart"/>
      <w:r w:rsidRPr="00906578">
        <w:rPr>
          <w:rFonts w:ascii="Times New Roman" w:hAnsi="Times New Roman" w:cs="Times New Roman"/>
          <w:sz w:val="28"/>
          <w:szCs w:val="28"/>
        </w:rPr>
        <w:t>В.А.Кретинин</w:t>
      </w:r>
      <w:proofErr w:type="spellEnd"/>
    </w:p>
    <w:p w:rsidR="00906578" w:rsidRPr="00906578" w:rsidRDefault="00906578" w:rsidP="00906578">
      <w:pPr>
        <w:rPr>
          <w:rFonts w:ascii="Times New Roman" w:hAnsi="Times New Roman" w:cs="Times New Roman"/>
        </w:rPr>
      </w:pPr>
    </w:p>
    <w:p w:rsidR="00906578" w:rsidRDefault="00906578" w:rsidP="00906578"/>
    <w:p w:rsidR="00700F60" w:rsidRDefault="00700F60" w:rsidP="00906578"/>
    <w:p w:rsidR="00700F60" w:rsidRDefault="00700F60" w:rsidP="00906578"/>
    <w:p w:rsidR="00700F60" w:rsidRDefault="00700F60" w:rsidP="00906578"/>
    <w:p w:rsidR="00700F60" w:rsidRDefault="00700F60" w:rsidP="00906578"/>
    <w:p w:rsidR="00700F60" w:rsidRDefault="00700F60" w:rsidP="00906578"/>
    <w:p w:rsidR="00700F60" w:rsidRDefault="00700F60" w:rsidP="00906578"/>
    <w:p w:rsidR="00700F60" w:rsidRDefault="00700F60" w:rsidP="00906578"/>
    <w:p w:rsidR="00700F60" w:rsidRDefault="00700F60" w:rsidP="00906578"/>
    <w:p w:rsidR="00700F60" w:rsidRDefault="00700F60" w:rsidP="00906578"/>
    <w:p w:rsidR="00700F60" w:rsidRDefault="00700F60" w:rsidP="00906578"/>
    <w:p w:rsidR="00700F60" w:rsidRDefault="00700F60" w:rsidP="00906578"/>
    <w:p w:rsidR="00700F60" w:rsidRDefault="00700F60" w:rsidP="00906578"/>
    <w:p w:rsidR="00700F60" w:rsidRDefault="00700F60" w:rsidP="00906578"/>
    <w:p w:rsidR="00700F60" w:rsidRDefault="00700F60" w:rsidP="00906578"/>
    <w:p w:rsidR="00700F60" w:rsidRDefault="00700F60" w:rsidP="00906578"/>
    <w:p w:rsidR="00700F60" w:rsidRDefault="00700F60" w:rsidP="00906578"/>
    <w:p w:rsidR="00700F60" w:rsidRDefault="00700F60" w:rsidP="00906578"/>
    <w:p w:rsidR="00906578" w:rsidRDefault="00906578" w:rsidP="00906578"/>
    <w:p w:rsidR="00700F60" w:rsidRDefault="00700F60" w:rsidP="00700F60">
      <w:pPr>
        <w:rPr>
          <w:sz w:val="28"/>
          <w:szCs w:val="28"/>
        </w:rPr>
      </w:pPr>
      <w:r>
        <w:rPr>
          <w:sz w:val="28"/>
          <w:szCs w:val="28"/>
        </w:rPr>
        <w:lastRenderedPageBreak/>
        <w:t xml:space="preserve">                                                                Приложение № 2</w:t>
      </w:r>
    </w:p>
    <w:p w:rsidR="00700F60" w:rsidRDefault="00700F60" w:rsidP="00700F60">
      <w:pPr>
        <w:rPr>
          <w:sz w:val="28"/>
          <w:szCs w:val="28"/>
        </w:rPr>
      </w:pPr>
      <w:r>
        <w:rPr>
          <w:sz w:val="28"/>
          <w:szCs w:val="28"/>
        </w:rPr>
        <w:t xml:space="preserve">                                                                к постановлению Администрации</w:t>
      </w:r>
    </w:p>
    <w:p w:rsidR="00700F60" w:rsidRDefault="00700F60" w:rsidP="00700F60">
      <w:pPr>
        <w:rPr>
          <w:sz w:val="28"/>
          <w:szCs w:val="28"/>
        </w:rPr>
      </w:pPr>
      <w:r>
        <w:rPr>
          <w:sz w:val="28"/>
          <w:szCs w:val="28"/>
        </w:rPr>
        <w:t xml:space="preserve">                                                      </w:t>
      </w:r>
      <w:r>
        <w:rPr>
          <w:sz w:val="28"/>
          <w:szCs w:val="28"/>
        </w:rPr>
        <w:t xml:space="preserve">          </w:t>
      </w:r>
      <w:proofErr w:type="gramStart"/>
      <w:r>
        <w:rPr>
          <w:sz w:val="28"/>
          <w:szCs w:val="28"/>
        </w:rPr>
        <w:t>от  05.09.2024</w:t>
      </w:r>
      <w:proofErr w:type="gramEnd"/>
      <w:r>
        <w:rPr>
          <w:sz w:val="28"/>
          <w:szCs w:val="28"/>
        </w:rPr>
        <w:t xml:space="preserve">  г. № 22</w:t>
      </w:r>
    </w:p>
    <w:p w:rsidR="00700F60" w:rsidRDefault="00700F60" w:rsidP="00700F60">
      <w:pPr>
        <w:rPr>
          <w:sz w:val="28"/>
          <w:szCs w:val="28"/>
        </w:rPr>
      </w:pPr>
    </w:p>
    <w:p w:rsidR="00700F60" w:rsidRDefault="00700F60" w:rsidP="00700F60">
      <w:pPr>
        <w:rPr>
          <w:sz w:val="28"/>
          <w:szCs w:val="28"/>
        </w:rPr>
      </w:pPr>
    </w:p>
    <w:p w:rsidR="00700F60" w:rsidRDefault="00700F60" w:rsidP="00700F60">
      <w:pPr>
        <w:rPr>
          <w:sz w:val="28"/>
          <w:szCs w:val="28"/>
        </w:rPr>
      </w:pPr>
    </w:p>
    <w:p w:rsidR="00700F60" w:rsidRDefault="00700F60" w:rsidP="00700F60">
      <w:pPr>
        <w:rPr>
          <w:sz w:val="28"/>
          <w:szCs w:val="28"/>
        </w:rPr>
      </w:pPr>
    </w:p>
    <w:p w:rsidR="00700F60" w:rsidRDefault="00700F60" w:rsidP="00700F60">
      <w:pPr>
        <w:jc w:val="center"/>
        <w:rPr>
          <w:b/>
          <w:sz w:val="28"/>
          <w:szCs w:val="28"/>
        </w:rPr>
      </w:pPr>
      <w:r>
        <w:rPr>
          <w:b/>
          <w:sz w:val="28"/>
          <w:szCs w:val="28"/>
        </w:rPr>
        <w:t>С П И С О К</w:t>
      </w:r>
    </w:p>
    <w:p w:rsidR="00700F60" w:rsidRDefault="00700F60" w:rsidP="00700F60">
      <w:pPr>
        <w:jc w:val="center"/>
        <w:rPr>
          <w:b/>
          <w:sz w:val="28"/>
          <w:szCs w:val="28"/>
        </w:rPr>
      </w:pPr>
      <w:r>
        <w:rPr>
          <w:b/>
          <w:sz w:val="28"/>
          <w:szCs w:val="28"/>
        </w:rPr>
        <w:t>т</w:t>
      </w:r>
      <w:r>
        <w:rPr>
          <w:b/>
          <w:sz w:val="28"/>
          <w:szCs w:val="28"/>
        </w:rPr>
        <w:t>ехники, закрепленной на осенне-зимний</w:t>
      </w:r>
      <w:r>
        <w:rPr>
          <w:b/>
          <w:sz w:val="28"/>
          <w:szCs w:val="28"/>
        </w:rPr>
        <w:t xml:space="preserve"> пожароопасный период 2024</w:t>
      </w:r>
      <w:r>
        <w:rPr>
          <w:b/>
          <w:sz w:val="28"/>
          <w:szCs w:val="28"/>
        </w:rPr>
        <w:t>-2025 гг.</w:t>
      </w:r>
      <w:bookmarkStart w:id="0" w:name="_GoBack"/>
      <w:bookmarkEnd w:id="0"/>
      <w:r>
        <w:rPr>
          <w:b/>
          <w:sz w:val="28"/>
          <w:szCs w:val="28"/>
        </w:rPr>
        <w:t xml:space="preserve">  по Администрации Верх-</w:t>
      </w:r>
      <w:proofErr w:type="spellStart"/>
      <w:r>
        <w:rPr>
          <w:b/>
          <w:sz w:val="28"/>
          <w:szCs w:val="28"/>
        </w:rPr>
        <w:t>Камышенского</w:t>
      </w:r>
      <w:proofErr w:type="spellEnd"/>
      <w:r>
        <w:rPr>
          <w:b/>
          <w:sz w:val="28"/>
          <w:szCs w:val="28"/>
        </w:rPr>
        <w:t xml:space="preserve"> сельсовета</w:t>
      </w:r>
    </w:p>
    <w:p w:rsidR="00700F60" w:rsidRDefault="00700F60" w:rsidP="00700F60">
      <w:pPr>
        <w:jc w:val="center"/>
        <w:rPr>
          <w:b/>
          <w:sz w:val="28"/>
          <w:szCs w:val="28"/>
        </w:rPr>
      </w:pPr>
    </w:p>
    <w:tbl>
      <w:tblPr>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3648"/>
        <w:gridCol w:w="3862"/>
        <w:gridCol w:w="1637"/>
      </w:tblGrid>
      <w:tr w:rsidR="00700F60" w:rsidTr="00D769E0">
        <w:tc>
          <w:tcPr>
            <w:tcW w:w="0" w:type="auto"/>
            <w:tcBorders>
              <w:top w:val="single" w:sz="4" w:space="0" w:color="auto"/>
              <w:left w:val="single" w:sz="4" w:space="0" w:color="auto"/>
              <w:bottom w:val="single" w:sz="4" w:space="0" w:color="auto"/>
              <w:right w:val="single" w:sz="4" w:space="0" w:color="auto"/>
            </w:tcBorders>
            <w:hideMark/>
          </w:tcPr>
          <w:p w:rsidR="00700F60" w:rsidRDefault="00700F60" w:rsidP="00D769E0">
            <w:pPr>
              <w:jc w:val="center"/>
              <w:rPr>
                <w:sz w:val="28"/>
                <w:szCs w:val="28"/>
                <w:lang w:eastAsia="en-US"/>
              </w:rPr>
            </w:pPr>
            <w:r>
              <w:rPr>
                <w:sz w:val="28"/>
                <w:szCs w:val="28"/>
                <w:lang w:eastAsia="en-US"/>
              </w:rPr>
              <w:t>№</w:t>
            </w:r>
          </w:p>
          <w:p w:rsidR="00700F60" w:rsidRDefault="00700F60" w:rsidP="00D769E0">
            <w:pPr>
              <w:jc w:val="center"/>
              <w:rPr>
                <w:sz w:val="28"/>
                <w:szCs w:val="28"/>
                <w:lang w:eastAsia="en-US"/>
              </w:rPr>
            </w:pPr>
            <w:r>
              <w:rPr>
                <w:sz w:val="28"/>
                <w:szCs w:val="28"/>
                <w:lang w:eastAsia="en-US"/>
              </w:rPr>
              <w:t>п/п</w:t>
            </w:r>
          </w:p>
        </w:tc>
        <w:tc>
          <w:tcPr>
            <w:tcW w:w="3656" w:type="dxa"/>
            <w:tcBorders>
              <w:top w:val="single" w:sz="4" w:space="0" w:color="auto"/>
              <w:left w:val="single" w:sz="4" w:space="0" w:color="auto"/>
              <w:bottom w:val="single" w:sz="4" w:space="0" w:color="auto"/>
              <w:right w:val="single" w:sz="4" w:space="0" w:color="auto"/>
            </w:tcBorders>
            <w:hideMark/>
          </w:tcPr>
          <w:p w:rsidR="00700F60" w:rsidRDefault="00700F60" w:rsidP="00D769E0">
            <w:pPr>
              <w:rPr>
                <w:sz w:val="28"/>
                <w:szCs w:val="28"/>
                <w:lang w:eastAsia="en-US"/>
              </w:rPr>
            </w:pPr>
            <w:r>
              <w:rPr>
                <w:sz w:val="28"/>
                <w:szCs w:val="28"/>
                <w:lang w:eastAsia="en-US"/>
              </w:rPr>
              <w:t>Наименование предприятия</w:t>
            </w:r>
          </w:p>
        </w:tc>
        <w:tc>
          <w:tcPr>
            <w:tcW w:w="3870" w:type="dxa"/>
            <w:tcBorders>
              <w:top w:val="single" w:sz="4" w:space="0" w:color="auto"/>
              <w:left w:val="single" w:sz="4" w:space="0" w:color="auto"/>
              <w:bottom w:val="single" w:sz="4" w:space="0" w:color="auto"/>
              <w:right w:val="single" w:sz="4" w:space="0" w:color="auto"/>
            </w:tcBorders>
            <w:hideMark/>
          </w:tcPr>
          <w:p w:rsidR="00700F60" w:rsidRDefault="00700F60" w:rsidP="00D769E0">
            <w:pPr>
              <w:rPr>
                <w:sz w:val="28"/>
                <w:szCs w:val="28"/>
                <w:lang w:eastAsia="en-US"/>
              </w:rPr>
            </w:pPr>
            <w:r>
              <w:rPr>
                <w:sz w:val="28"/>
                <w:szCs w:val="28"/>
                <w:lang w:eastAsia="en-US"/>
              </w:rPr>
              <w:t>Наименование техники</w:t>
            </w:r>
          </w:p>
        </w:tc>
        <w:tc>
          <w:tcPr>
            <w:tcW w:w="1643" w:type="dxa"/>
            <w:tcBorders>
              <w:top w:val="single" w:sz="4" w:space="0" w:color="auto"/>
              <w:left w:val="single" w:sz="4" w:space="0" w:color="auto"/>
              <w:bottom w:val="single" w:sz="4" w:space="0" w:color="auto"/>
              <w:right w:val="single" w:sz="4" w:space="0" w:color="auto"/>
            </w:tcBorders>
          </w:tcPr>
          <w:p w:rsidR="00700F60" w:rsidRDefault="00700F60" w:rsidP="00D769E0">
            <w:pPr>
              <w:jc w:val="center"/>
              <w:rPr>
                <w:sz w:val="28"/>
                <w:szCs w:val="28"/>
                <w:lang w:eastAsia="en-US"/>
              </w:rPr>
            </w:pPr>
          </w:p>
        </w:tc>
      </w:tr>
      <w:tr w:rsidR="00700F60" w:rsidTr="00D769E0">
        <w:tc>
          <w:tcPr>
            <w:tcW w:w="0" w:type="auto"/>
            <w:tcBorders>
              <w:top w:val="single" w:sz="4" w:space="0" w:color="auto"/>
              <w:left w:val="single" w:sz="4" w:space="0" w:color="auto"/>
              <w:bottom w:val="single" w:sz="4" w:space="0" w:color="auto"/>
              <w:right w:val="single" w:sz="4" w:space="0" w:color="auto"/>
            </w:tcBorders>
            <w:hideMark/>
          </w:tcPr>
          <w:p w:rsidR="00700F60" w:rsidRDefault="00700F60" w:rsidP="00D769E0">
            <w:pPr>
              <w:jc w:val="center"/>
              <w:rPr>
                <w:sz w:val="28"/>
                <w:szCs w:val="28"/>
                <w:lang w:eastAsia="en-US"/>
              </w:rPr>
            </w:pPr>
            <w:r>
              <w:rPr>
                <w:sz w:val="28"/>
                <w:szCs w:val="28"/>
                <w:lang w:eastAsia="en-US"/>
              </w:rPr>
              <w:t>1.</w:t>
            </w:r>
          </w:p>
        </w:tc>
        <w:tc>
          <w:tcPr>
            <w:tcW w:w="3656" w:type="dxa"/>
            <w:tcBorders>
              <w:top w:val="single" w:sz="4" w:space="0" w:color="auto"/>
              <w:left w:val="single" w:sz="4" w:space="0" w:color="auto"/>
              <w:bottom w:val="single" w:sz="4" w:space="0" w:color="auto"/>
              <w:right w:val="single" w:sz="4" w:space="0" w:color="auto"/>
            </w:tcBorders>
            <w:hideMark/>
          </w:tcPr>
          <w:p w:rsidR="00700F60" w:rsidRDefault="00700F60" w:rsidP="00D769E0">
            <w:pPr>
              <w:rPr>
                <w:sz w:val="28"/>
                <w:szCs w:val="28"/>
                <w:lang w:eastAsia="en-US"/>
              </w:rPr>
            </w:pPr>
            <w:r>
              <w:rPr>
                <w:sz w:val="28"/>
                <w:szCs w:val="28"/>
                <w:lang w:eastAsia="en-US"/>
              </w:rPr>
              <w:t xml:space="preserve"> КФХ Малыхин М.В.</w:t>
            </w:r>
          </w:p>
        </w:tc>
        <w:tc>
          <w:tcPr>
            <w:tcW w:w="3870" w:type="dxa"/>
            <w:tcBorders>
              <w:top w:val="single" w:sz="4" w:space="0" w:color="auto"/>
              <w:left w:val="single" w:sz="4" w:space="0" w:color="auto"/>
              <w:bottom w:val="single" w:sz="4" w:space="0" w:color="auto"/>
              <w:right w:val="single" w:sz="4" w:space="0" w:color="auto"/>
            </w:tcBorders>
            <w:hideMark/>
          </w:tcPr>
          <w:p w:rsidR="00700F60" w:rsidRDefault="00700F60" w:rsidP="00D769E0">
            <w:pPr>
              <w:rPr>
                <w:sz w:val="28"/>
                <w:szCs w:val="28"/>
                <w:lang w:eastAsia="en-US"/>
              </w:rPr>
            </w:pPr>
            <w:r>
              <w:rPr>
                <w:sz w:val="28"/>
                <w:szCs w:val="28"/>
                <w:lang w:eastAsia="en-US"/>
              </w:rPr>
              <w:t>Трактор Т-150</w:t>
            </w:r>
          </w:p>
        </w:tc>
        <w:tc>
          <w:tcPr>
            <w:tcW w:w="1643" w:type="dxa"/>
            <w:tcBorders>
              <w:top w:val="single" w:sz="4" w:space="0" w:color="auto"/>
              <w:left w:val="single" w:sz="4" w:space="0" w:color="auto"/>
              <w:bottom w:val="single" w:sz="4" w:space="0" w:color="auto"/>
              <w:right w:val="single" w:sz="4" w:space="0" w:color="auto"/>
            </w:tcBorders>
          </w:tcPr>
          <w:p w:rsidR="00700F60" w:rsidRDefault="00700F60" w:rsidP="00D769E0">
            <w:pPr>
              <w:rPr>
                <w:sz w:val="28"/>
                <w:szCs w:val="28"/>
                <w:lang w:eastAsia="en-US"/>
              </w:rPr>
            </w:pPr>
          </w:p>
        </w:tc>
      </w:tr>
      <w:tr w:rsidR="00700F60" w:rsidTr="00D769E0">
        <w:tc>
          <w:tcPr>
            <w:tcW w:w="0" w:type="auto"/>
            <w:tcBorders>
              <w:top w:val="single" w:sz="4" w:space="0" w:color="auto"/>
              <w:left w:val="single" w:sz="4" w:space="0" w:color="auto"/>
              <w:bottom w:val="single" w:sz="4" w:space="0" w:color="auto"/>
              <w:right w:val="single" w:sz="4" w:space="0" w:color="auto"/>
            </w:tcBorders>
            <w:hideMark/>
          </w:tcPr>
          <w:p w:rsidR="00700F60" w:rsidRDefault="00700F60" w:rsidP="00D769E0">
            <w:pPr>
              <w:jc w:val="center"/>
              <w:rPr>
                <w:sz w:val="28"/>
                <w:szCs w:val="28"/>
                <w:lang w:eastAsia="en-US"/>
              </w:rPr>
            </w:pPr>
            <w:r>
              <w:rPr>
                <w:sz w:val="28"/>
                <w:szCs w:val="28"/>
                <w:lang w:eastAsia="en-US"/>
              </w:rPr>
              <w:t>2.</w:t>
            </w:r>
          </w:p>
        </w:tc>
        <w:tc>
          <w:tcPr>
            <w:tcW w:w="3656" w:type="dxa"/>
            <w:tcBorders>
              <w:top w:val="single" w:sz="4" w:space="0" w:color="auto"/>
              <w:left w:val="single" w:sz="4" w:space="0" w:color="auto"/>
              <w:bottom w:val="single" w:sz="4" w:space="0" w:color="auto"/>
              <w:right w:val="single" w:sz="4" w:space="0" w:color="auto"/>
            </w:tcBorders>
            <w:hideMark/>
          </w:tcPr>
          <w:p w:rsidR="00700F60" w:rsidRDefault="00700F60" w:rsidP="00D769E0">
            <w:pPr>
              <w:rPr>
                <w:sz w:val="28"/>
                <w:szCs w:val="28"/>
                <w:lang w:eastAsia="en-US"/>
              </w:rPr>
            </w:pPr>
            <w:r>
              <w:rPr>
                <w:sz w:val="28"/>
                <w:szCs w:val="28"/>
                <w:lang w:eastAsia="en-US"/>
              </w:rPr>
              <w:t xml:space="preserve"> Администрация Верх-</w:t>
            </w:r>
            <w:proofErr w:type="spellStart"/>
            <w:r>
              <w:rPr>
                <w:sz w:val="28"/>
                <w:szCs w:val="28"/>
                <w:lang w:eastAsia="en-US"/>
              </w:rPr>
              <w:t>Камышенского</w:t>
            </w:r>
            <w:proofErr w:type="spellEnd"/>
            <w:r>
              <w:rPr>
                <w:sz w:val="28"/>
                <w:szCs w:val="28"/>
                <w:lang w:eastAsia="en-US"/>
              </w:rPr>
              <w:t xml:space="preserve"> сельсовета</w:t>
            </w:r>
          </w:p>
        </w:tc>
        <w:tc>
          <w:tcPr>
            <w:tcW w:w="3870" w:type="dxa"/>
            <w:tcBorders>
              <w:top w:val="single" w:sz="4" w:space="0" w:color="auto"/>
              <w:left w:val="single" w:sz="4" w:space="0" w:color="auto"/>
              <w:bottom w:val="single" w:sz="4" w:space="0" w:color="auto"/>
              <w:right w:val="single" w:sz="4" w:space="0" w:color="auto"/>
            </w:tcBorders>
            <w:hideMark/>
          </w:tcPr>
          <w:p w:rsidR="00700F60" w:rsidRDefault="00700F60" w:rsidP="00D769E0">
            <w:pPr>
              <w:rPr>
                <w:sz w:val="28"/>
                <w:szCs w:val="28"/>
                <w:lang w:eastAsia="en-US"/>
              </w:rPr>
            </w:pPr>
            <w:r>
              <w:rPr>
                <w:sz w:val="28"/>
                <w:szCs w:val="28"/>
                <w:lang w:eastAsia="en-US"/>
              </w:rPr>
              <w:t>Автомобиль УАЗ-396259</w:t>
            </w:r>
          </w:p>
        </w:tc>
        <w:tc>
          <w:tcPr>
            <w:tcW w:w="1643" w:type="dxa"/>
            <w:tcBorders>
              <w:top w:val="single" w:sz="4" w:space="0" w:color="auto"/>
              <w:left w:val="single" w:sz="4" w:space="0" w:color="auto"/>
              <w:bottom w:val="single" w:sz="4" w:space="0" w:color="auto"/>
              <w:right w:val="single" w:sz="4" w:space="0" w:color="auto"/>
            </w:tcBorders>
            <w:hideMark/>
          </w:tcPr>
          <w:p w:rsidR="00700F60" w:rsidRDefault="00700F60" w:rsidP="00D769E0">
            <w:pPr>
              <w:rPr>
                <w:sz w:val="28"/>
                <w:szCs w:val="28"/>
                <w:lang w:eastAsia="en-US"/>
              </w:rPr>
            </w:pPr>
            <w:r>
              <w:rPr>
                <w:sz w:val="28"/>
                <w:szCs w:val="28"/>
                <w:lang w:eastAsia="en-US"/>
              </w:rPr>
              <w:t xml:space="preserve"> </w:t>
            </w:r>
          </w:p>
        </w:tc>
      </w:tr>
      <w:tr w:rsidR="00700F60" w:rsidTr="00D769E0">
        <w:tc>
          <w:tcPr>
            <w:tcW w:w="0" w:type="auto"/>
            <w:tcBorders>
              <w:top w:val="single" w:sz="4" w:space="0" w:color="auto"/>
              <w:left w:val="single" w:sz="4" w:space="0" w:color="auto"/>
              <w:bottom w:val="single" w:sz="4" w:space="0" w:color="auto"/>
              <w:right w:val="single" w:sz="4" w:space="0" w:color="auto"/>
            </w:tcBorders>
          </w:tcPr>
          <w:p w:rsidR="00700F60" w:rsidRDefault="00700F60" w:rsidP="00D769E0">
            <w:pPr>
              <w:jc w:val="center"/>
              <w:rPr>
                <w:sz w:val="28"/>
                <w:szCs w:val="28"/>
                <w:lang w:eastAsia="en-US"/>
              </w:rPr>
            </w:pPr>
            <w:r>
              <w:rPr>
                <w:sz w:val="28"/>
                <w:szCs w:val="28"/>
                <w:lang w:eastAsia="en-US"/>
              </w:rPr>
              <w:t>3.</w:t>
            </w:r>
          </w:p>
        </w:tc>
        <w:tc>
          <w:tcPr>
            <w:tcW w:w="3656" w:type="dxa"/>
            <w:tcBorders>
              <w:top w:val="single" w:sz="4" w:space="0" w:color="auto"/>
              <w:left w:val="single" w:sz="4" w:space="0" w:color="auto"/>
              <w:bottom w:val="single" w:sz="4" w:space="0" w:color="auto"/>
              <w:right w:val="single" w:sz="4" w:space="0" w:color="auto"/>
            </w:tcBorders>
          </w:tcPr>
          <w:p w:rsidR="00700F60" w:rsidRDefault="00700F60" w:rsidP="00D769E0">
            <w:pPr>
              <w:rPr>
                <w:sz w:val="28"/>
                <w:szCs w:val="28"/>
                <w:lang w:eastAsia="en-US"/>
              </w:rPr>
            </w:pPr>
            <w:r>
              <w:rPr>
                <w:sz w:val="28"/>
                <w:szCs w:val="28"/>
                <w:lang w:eastAsia="en-US"/>
              </w:rPr>
              <w:t>КФХ Шаталов В.Н.</w:t>
            </w:r>
          </w:p>
        </w:tc>
        <w:tc>
          <w:tcPr>
            <w:tcW w:w="3870" w:type="dxa"/>
            <w:tcBorders>
              <w:top w:val="single" w:sz="4" w:space="0" w:color="auto"/>
              <w:left w:val="single" w:sz="4" w:space="0" w:color="auto"/>
              <w:bottom w:val="single" w:sz="4" w:space="0" w:color="auto"/>
              <w:right w:val="single" w:sz="4" w:space="0" w:color="auto"/>
            </w:tcBorders>
          </w:tcPr>
          <w:p w:rsidR="00700F60" w:rsidRDefault="00700F60" w:rsidP="00D769E0">
            <w:pPr>
              <w:rPr>
                <w:sz w:val="28"/>
                <w:szCs w:val="28"/>
                <w:lang w:eastAsia="en-US"/>
              </w:rPr>
            </w:pPr>
            <w:r>
              <w:rPr>
                <w:sz w:val="28"/>
                <w:szCs w:val="28"/>
                <w:lang w:eastAsia="en-US"/>
              </w:rPr>
              <w:t>Трактор МТЗ-82</w:t>
            </w:r>
          </w:p>
        </w:tc>
        <w:tc>
          <w:tcPr>
            <w:tcW w:w="1643" w:type="dxa"/>
            <w:tcBorders>
              <w:top w:val="single" w:sz="4" w:space="0" w:color="auto"/>
              <w:left w:val="single" w:sz="4" w:space="0" w:color="auto"/>
              <w:bottom w:val="single" w:sz="4" w:space="0" w:color="auto"/>
              <w:right w:val="single" w:sz="4" w:space="0" w:color="auto"/>
            </w:tcBorders>
          </w:tcPr>
          <w:p w:rsidR="00700F60" w:rsidRDefault="00700F60" w:rsidP="00D769E0">
            <w:pPr>
              <w:rPr>
                <w:sz w:val="28"/>
                <w:szCs w:val="28"/>
                <w:lang w:eastAsia="en-US"/>
              </w:rPr>
            </w:pPr>
          </w:p>
        </w:tc>
      </w:tr>
      <w:tr w:rsidR="00700F60" w:rsidTr="00D769E0">
        <w:tc>
          <w:tcPr>
            <w:tcW w:w="0" w:type="auto"/>
            <w:tcBorders>
              <w:top w:val="single" w:sz="4" w:space="0" w:color="auto"/>
              <w:left w:val="single" w:sz="4" w:space="0" w:color="auto"/>
              <w:bottom w:val="single" w:sz="4" w:space="0" w:color="auto"/>
              <w:right w:val="single" w:sz="4" w:space="0" w:color="auto"/>
            </w:tcBorders>
            <w:hideMark/>
          </w:tcPr>
          <w:p w:rsidR="00700F60" w:rsidRDefault="00700F60" w:rsidP="00D769E0">
            <w:pPr>
              <w:jc w:val="center"/>
              <w:rPr>
                <w:sz w:val="28"/>
                <w:szCs w:val="28"/>
                <w:lang w:eastAsia="en-US"/>
              </w:rPr>
            </w:pPr>
            <w:r>
              <w:rPr>
                <w:sz w:val="28"/>
                <w:szCs w:val="28"/>
                <w:lang w:eastAsia="en-US"/>
              </w:rPr>
              <w:t>4.</w:t>
            </w:r>
          </w:p>
        </w:tc>
        <w:tc>
          <w:tcPr>
            <w:tcW w:w="3656" w:type="dxa"/>
            <w:tcBorders>
              <w:top w:val="single" w:sz="4" w:space="0" w:color="auto"/>
              <w:left w:val="single" w:sz="4" w:space="0" w:color="auto"/>
              <w:bottom w:val="single" w:sz="4" w:space="0" w:color="auto"/>
              <w:right w:val="single" w:sz="4" w:space="0" w:color="auto"/>
            </w:tcBorders>
            <w:hideMark/>
          </w:tcPr>
          <w:p w:rsidR="00700F60" w:rsidRDefault="00700F60" w:rsidP="00D769E0">
            <w:pPr>
              <w:rPr>
                <w:sz w:val="28"/>
                <w:szCs w:val="28"/>
                <w:lang w:eastAsia="en-US"/>
              </w:rPr>
            </w:pPr>
            <w:proofErr w:type="spellStart"/>
            <w:r>
              <w:rPr>
                <w:sz w:val="28"/>
                <w:szCs w:val="28"/>
                <w:lang w:eastAsia="en-US"/>
              </w:rPr>
              <w:t>Кочеманов</w:t>
            </w:r>
            <w:proofErr w:type="spellEnd"/>
            <w:r>
              <w:rPr>
                <w:sz w:val="28"/>
                <w:szCs w:val="28"/>
                <w:lang w:eastAsia="en-US"/>
              </w:rPr>
              <w:t xml:space="preserve"> Александр Иванович</w:t>
            </w:r>
          </w:p>
        </w:tc>
        <w:tc>
          <w:tcPr>
            <w:tcW w:w="3870" w:type="dxa"/>
            <w:tcBorders>
              <w:top w:val="single" w:sz="4" w:space="0" w:color="auto"/>
              <w:left w:val="single" w:sz="4" w:space="0" w:color="auto"/>
              <w:bottom w:val="single" w:sz="4" w:space="0" w:color="auto"/>
              <w:right w:val="single" w:sz="4" w:space="0" w:color="auto"/>
            </w:tcBorders>
            <w:hideMark/>
          </w:tcPr>
          <w:p w:rsidR="00700F60" w:rsidRDefault="00700F60" w:rsidP="00D769E0">
            <w:pPr>
              <w:rPr>
                <w:sz w:val="28"/>
                <w:szCs w:val="28"/>
                <w:lang w:eastAsia="en-US"/>
              </w:rPr>
            </w:pPr>
            <w:r>
              <w:rPr>
                <w:sz w:val="28"/>
                <w:szCs w:val="28"/>
                <w:lang w:eastAsia="en-US"/>
              </w:rPr>
              <w:t>Трактор МТЗ-82</w:t>
            </w:r>
          </w:p>
        </w:tc>
        <w:tc>
          <w:tcPr>
            <w:tcW w:w="1643" w:type="dxa"/>
            <w:tcBorders>
              <w:top w:val="single" w:sz="4" w:space="0" w:color="auto"/>
              <w:left w:val="single" w:sz="4" w:space="0" w:color="auto"/>
              <w:bottom w:val="single" w:sz="4" w:space="0" w:color="auto"/>
              <w:right w:val="single" w:sz="4" w:space="0" w:color="auto"/>
            </w:tcBorders>
          </w:tcPr>
          <w:p w:rsidR="00700F60" w:rsidRDefault="00700F60" w:rsidP="00D769E0">
            <w:pPr>
              <w:rPr>
                <w:sz w:val="28"/>
                <w:szCs w:val="28"/>
                <w:lang w:eastAsia="en-US"/>
              </w:rPr>
            </w:pPr>
          </w:p>
        </w:tc>
      </w:tr>
      <w:tr w:rsidR="00700F60" w:rsidTr="00D769E0">
        <w:tc>
          <w:tcPr>
            <w:tcW w:w="0" w:type="auto"/>
            <w:tcBorders>
              <w:top w:val="single" w:sz="4" w:space="0" w:color="auto"/>
              <w:left w:val="single" w:sz="4" w:space="0" w:color="auto"/>
              <w:bottom w:val="single" w:sz="4" w:space="0" w:color="auto"/>
              <w:right w:val="single" w:sz="4" w:space="0" w:color="auto"/>
            </w:tcBorders>
            <w:hideMark/>
          </w:tcPr>
          <w:p w:rsidR="00700F60" w:rsidRDefault="00700F60" w:rsidP="00D769E0">
            <w:pPr>
              <w:jc w:val="center"/>
              <w:rPr>
                <w:sz w:val="28"/>
                <w:szCs w:val="28"/>
                <w:lang w:eastAsia="en-US"/>
              </w:rPr>
            </w:pPr>
            <w:r>
              <w:rPr>
                <w:sz w:val="28"/>
                <w:szCs w:val="28"/>
                <w:lang w:eastAsia="en-US"/>
              </w:rPr>
              <w:t>5.</w:t>
            </w:r>
          </w:p>
        </w:tc>
        <w:tc>
          <w:tcPr>
            <w:tcW w:w="3656" w:type="dxa"/>
            <w:tcBorders>
              <w:top w:val="single" w:sz="4" w:space="0" w:color="auto"/>
              <w:left w:val="single" w:sz="4" w:space="0" w:color="auto"/>
              <w:bottom w:val="single" w:sz="4" w:space="0" w:color="auto"/>
              <w:right w:val="single" w:sz="4" w:space="0" w:color="auto"/>
            </w:tcBorders>
            <w:hideMark/>
          </w:tcPr>
          <w:p w:rsidR="00700F60" w:rsidRDefault="00700F60" w:rsidP="00D769E0">
            <w:pPr>
              <w:rPr>
                <w:sz w:val="28"/>
                <w:szCs w:val="28"/>
                <w:lang w:eastAsia="en-US"/>
              </w:rPr>
            </w:pPr>
            <w:r>
              <w:rPr>
                <w:sz w:val="28"/>
                <w:szCs w:val="28"/>
                <w:lang w:eastAsia="en-US"/>
              </w:rPr>
              <w:t>Захаров Валерий Геннадьевич</w:t>
            </w:r>
          </w:p>
        </w:tc>
        <w:tc>
          <w:tcPr>
            <w:tcW w:w="3870" w:type="dxa"/>
            <w:tcBorders>
              <w:top w:val="single" w:sz="4" w:space="0" w:color="auto"/>
              <w:left w:val="single" w:sz="4" w:space="0" w:color="auto"/>
              <w:bottom w:val="single" w:sz="4" w:space="0" w:color="auto"/>
              <w:right w:val="single" w:sz="4" w:space="0" w:color="auto"/>
            </w:tcBorders>
            <w:hideMark/>
          </w:tcPr>
          <w:p w:rsidR="00700F60" w:rsidRDefault="00700F60" w:rsidP="00D769E0">
            <w:pPr>
              <w:rPr>
                <w:sz w:val="28"/>
                <w:szCs w:val="28"/>
                <w:lang w:eastAsia="en-US"/>
              </w:rPr>
            </w:pPr>
            <w:r>
              <w:rPr>
                <w:sz w:val="28"/>
                <w:szCs w:val="28"/>
                <w:lang w:eastAsia="en-US"/>
              </w:rPr>
              <w:t>Трактор МТЗ-80</w:t>
            </w:r>
          </w:p>
        </w:tc>
        <w:tc>
          <w:tcPr>
            <w:tcW w:w="1643" w:type="dxa"/>
            <w:tcBorders>
              <w:top w:val="single" w:sz="4" w:space="0" w:color="auto"/>
              <w:left w:val="single" w:sz="4" w:space="0" w:color="auto"/>
              <w:bottom w:val="single" w:sz="4" w:space="0" w:color="auto"/>
              <w:right w:val="single" w:sz="4" w:space="0" w:color="auto"/>
            </w:tcBorders>
          </w:tcPr>
          <w:p w:rsidR="00700F60" w:rsidRDefault="00700F60" w:rsidP="00D769E0">
            <w:pPr>
              <w:rPr>
                <w:sz w:val="28"/>
                <w:szCs w:val="28"/>
                <w:lang w:eastAsia="en-US"/>
              </w:rPr>
            </w:pPr>
          </w:p>
        </w:tc>
      </w:tr>
    </w:tbl>
    <w:p w:rsidR="00700F60" w:rsidRDefault="00700F60" w:rsidP="00700F60">
      <w:pPr>
        <w:jc w:val="center"/>
        <w:rPr>
          <w:sz w:val="28"/>
          <w:szCs w:val="28"/>
        </w:rPr>
      </w:pPr>
    </w:p>
    <w:p w:rsidR="00700F60" w:rsidRDefault="00700F60" w:rsidP="00700F60">
      <w:pPr>
        <w:rPr>
          <w:sz w:val="28"/>
          <w:szCs w:val="28"/>
        </w:rPr>
      </w:pPr>
    </w:p>
    <w:p w:rsidR="00700F60" w:rsidRDefault="00700F60" w:rsidP="00700F60">
      <w:pPr>
        <w:rPr>
          <w:sz w:val="28"/>
          <w:szCs w:val="28"/>
        </w:rPr>
      </w:pPr>
      <w:proofErr w:type="gramStart"/>
      <w:r>
        <w:rPr>
          <w:sz w:val="28"/>
          <w:szCs w:val="28"/>
        </w:rPr>
        <w:t>Глава  Администрации</w:t>
      </w:r>
      <w:proofErr w:type="gramEnd"/>
      <w:r>
        <w:rPr>
          <w:sz w:val="28"/>
          <w:szCs w:val="28"/>
        </w:rPr>
        <w:t xml:space="preserve">                                      </w:t>
      </w:r>
      <w:proofErr w:type="spellStart"/>
      <w:r>
        <w:rPr>
          <w:sz w:val="28"/>
          <w:szCs w:val="28"/>
        </w:rPr>
        <w:t>В.А.Кретинин</w:t>
      </w:r>
      <w:proofErr w:type="spellEnd"/>
    </w:p>
    <w:p w:rsidR="00906578" w:rsidRDefault="00906578" w:rsidP="00906578"/>
    <w:p w:rsidR="00A31FE9" w:rsidRDefault="00A31FE9"/>
    <w:sectPr w:rsidR="00A31F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B31E35"/>
    <w:multiLevelType w:val="hybridMultilevel"/>
    <w:tmpl w:val="F392AD1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860"/>
    <w:rsid w:val="00101860"/>
    <w:rsid w:val="00556E97"/>
    <w:rsid w:val="00700F60"/>
    <w:rsid w:val="00906578"/>
    <w:rsid w:val="00A31FE9"/>
    <w:rsid w:val="00CE01E6"/>
    <w:rsid w:val="00D4264A"/>
    <w:rsid w:val="00DE25A7"/>
    <w:rsid w:val="00E46C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E082"/>
  <w15:chartTrackingRefBased/>
  <w15:docId w15:val="{CCBFFCE9-546A-4AF7-83E0-B13F61665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264A"/>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4264A"/>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23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1057</Words>
  <Characters>6028</Characters>
  <Application>Microsoft Office Word</Application>
  <DocSecurity>0</DocSecurity>
  <Lines>50</Lines>
  <Paragraphs>14</Paragraphs>
  <ScaleCrop>false</ScaleCrop>
  <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2024-09-05T03:42:00Z</dcterms:created>
  <dcterms:modified xsi:type="dcterms:W3CDTF">2024-09-05T04:07:00Z</dcterms:modified>
</cp:coreProperties>
</file>