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394C3A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1B4675">
        <w:rPr>
          <w:rFonts w:ascii="PT Astra Serif" w:hAnsi="PT Astra Serif"/>
          <w:b/>
          <w:sz w:val="28"/>
          <w:szCs w:val="28"/>
          <w:u w:val="single"/>
        </w:rPr>
        <w:t>Новошипуновского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1B4675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253" w:rsidRDefault="003D6253">
      <w:r>
        <w:separator/>
      </w:r>
    </w:p>
  </w:endnote>
  <w:endnote w:type="continuationSeparator" w:id="0">
    <w:p w:rsidR="003D6253" w:rsidRDefault="003D6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253" w:rsidRDefault="003D6253">
      <w:r>
        <w:separator/>
      </w:r>
    </w:p>
  </w:footnote>
  <w:footnote w:type="continuationSeparator" w:id="0">
    <w:p w:rsidR="003D6253" w:rsidRDefault="003D6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94C3A"/>
    <w:rsid w:val="003B2AC4"/>
    <w:rsid w:val="003C0CE3"/>
    <w:rsid w:val="003C4B83"/>
    <w:rsid w:val="003D0F26"/>
    <w:rsid w:val="003D609F"/>
    <w:rsid w:val="003D6253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38BB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54F2B-DD55-4E31-91EC-F594D5FF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2023-05-29T09:25:00Z</dcterms:created>
  <dcterms:modified xsi:type="dcterms:W3CDTF">2024-05-30T07:34:00Z</dcterms:modified>
</cp:coreProperties>
</file>