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УСТЬ-</w:t>
      </w:r>
      <w:r>
        <w:rPr>
          <w:rFonts w:ascii="Times New Roman" w:hAnsi="Times New Roman" w:cs="Times New Roman"/>
          <w:b/>
          <w:bCs/>
          <w:sz w:val="28"/>
          <w:szCs w:val="28"/>
          <w:rtl w:val="off"/>
        </w:rPr>
        <w:t xml:space="preserve">БЕЛОВСКОГО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СЕЛЬСОВЕТА</w:t>
      </w:r>
    </w:p>
    <w:p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23.05.</w:t>
      </w:r>
      <w:r>
        <w:rPr>
          <w:rFonts w:ascii="Times New Roman" w:hAnsi="Times New Roman" w:cs="Times New Roman"/>
          <w:sz w:val="28"/>
          <w:szCs w:val="28"/>
        </w:rPr>
        <w:t xml:space="preserve"> 2024г. № </w:t>
      </w:r>
      <w:r>
        <w:rPr>
          <w:rFonts w:ascii="Times New Roman" w:hAnsi="Times New Roman" w:cs="Times New Roman"/>
          <w:sz w:val="28"/>
          <w:szCs w:val="28"/>
          <w:rtl w:val="off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  <w:rtl w:val="off"/>
        </w:rPr>
        <w:t xml:space="preserve">              </w:t>
      </w:r>
      <w:r>
        <w:rPr>
          <w:sz w:val="28"/>
          <w:szCs w:val="28"/>
        </w:rPr>
        <w:t xml:space="preserve"> с. Усть-</w:t>
      </w:r>
      <w:r>
        <w:rPr>
          <w:sz w:val="28"/>
          <w:szCs w:val="28"/>
          <w:rtl w:val="off"/>
        </w:rPr>
        <w:t>Белое</w:t>
      </w:r>
    </w:p>
    <w:p>
      <w:pPr>
        <w:pStyle w:val="affe"/>
        <w:ind w:left="-284" w:right="2692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Усть-</w:t>
      </w:r>
      <w:r>
        <w:rPr>
          <w:bCs/>
          <w:sz w:val="28"/>
          <w:szCs w:val="28"/>
          <w:rtl w:val="off"/>
        </w:rPr>
        <w:t>Белов</w:t>
      </w:r>
      <w:r>
        <w:rPr>
          <w:bCs/>
          <w:sz w:val="28"/>
          <w:szCs w:val="28"/>
        </w:rPr>
        <w:t>ский сельсовет Краснощёковского района Алтайского края (за исключение</w:t>
      </w:r>
      <w:r>
        <w:rPr>
          <w:bCs/>
          <w:sz w:val="28"/>
          <w:szCs w:val="28"/>
          <w:rtl w:val="off"/>
        </w:rPr>
        <w:t>м</w:t>
      </w:r>
      <w:r>
        <w:rPr>
          <w:bCs/>
          <w:sz w:val="28"/>
          <w:szCs w:val="28"/>
        </w:rPr>
        <w:t xml:space="preserve"> депутатов 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>
        <w:rPr>
          <w:bCs/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размещения обобщенной информации об исполнении (ненадлежащем исполнении) депутатами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"https://pravo-search.minjust.ru/bigs/showDocument.html?id=96E20C02-1B12-465A-B64C-24AA92270007"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06.10.2003 г. № 131-ФЗ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25 декабря 2008 № 273-ФЗ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 противодействии коррупции»,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"https://pravo-search.minjust.ru/bigs/showDocument.html?id=BBF89570-6239-4CFB-BDBA-5B454C14E321"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02.03.2007 г. № 25-ФЗ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"https://pravo-search.minjust.ru/bigs/showDocument.html?id=FAB8FA17-F4ED-42AC-A033-1CA680685ABD"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10 июля 2002 года № 46-ЗС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 противодействии коррупции в Алтайском крае», Совет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>
      <w:pPr>
        <w:pStyle w:val="affe"/>
        <w:ind w:firstLine="709"/>
        <w:jc w:val="both"/>
        <w:spacing w:after="0" w:afterAutospacing="0" w:before="0" w:beforeAutospacing="0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1.Утвердить Порядок </w:t>
      </w:r>
      <w:r>
        <w:rPr>
          <w:bCs/>
          <w:sz w:val="28"/>
          <w:szCs w:val="28"/>
        </w:rPr>
        <w:t>размещения сведений о доходах,расходах, об имуществе и обязательствах имущественного характера лиц, замещающих муниципальные должности муниципального образования 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кий сельсовет Краснощёковского района Алтайского края (за исключение депутатов 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>
        <w:rPr>
          <w:sz w:val="28"/>
          <w:szCs w:val="28"/>
        </w:rPr>
        <w:t xml:space="preserve">размещения обобщенной информации об исполнении (ненадлежащем исполнении) депутатами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2.Считать утратившим силу: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- Решение от   2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.10.2017 № </w:t>
      </w:r>
      <w:r>
        <w:rPr>
          <w:sz w:val="28"/>
          <w:szCs w:val="28"/>
          <w:rtl w:val="off"/>
        </w:rPr>
        <w:t>18</w:t>
      </w:r>
      <w:r>
        <w:rPr>
          <w:sz w:val="28"/>
          <w:szCs w:val="28"/>
        </w:rPr>
        <w:t>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"https://pravo-search.minjust.ru/bigs/showDocument.html?id=94C566AF-7FCC-4F80-BA93-D9E90B710A0B" \t "_blank"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</w:rPr>
        <w:t>решения от 1</w:t>
      </w:r>
      <w:r>
        <w:rPr>
          <w:rStyle w:val="1"/>
          <w:sz w:val="28"/>
          <w:szCs w:val="28"/>
          <w:rtl w:val="off"/>
        </w:rPr>
        <w:t>6.</w:t>
      </w:r>
      <w:r>
        <w:rPr>
          <w:rStyle w:val="1"/>
          <w:sz w:val="28"/>
          <w:szCs w:val="28"/>
        </w:rPr>
        <w:t xml:space="preserve">06.2021 № </w:t>
      </w:r>
      <w:r>
        <w:rPr>
          <w:rStyle w:val="1"/>
          <w:sz w:val="28"/>
          <w:szCs w:val="28"/>
          <w:rtl w:val="off"/>
        </w:rPr>
        <w:t>6</w:t>
      </w:r>
      <w:r>
        <w:rPr>
          <w:rStyle w:val="1"/>
          <w:sz w:val="28"/>
          <w:szCs w:val="28"/>
        </w:rPr>
        <w:fldChar w:fldCharType="end"/>
      </w:r>
      <w:r>
        <w:rPr>
          <w:rStyle w:val="1"/>
          <w:sz w:val="28"/>
          <w:szCs w:val="28"/>
        </w:rPr>
        <w:t>;</w:t>
      </w:r>
    </w:p>
    <w:p>
      <w:pPr>
        <w:pStyle w:val="affe"/>
        <w:ind w:firstLine="709"/>
        <w:jc w:val="both"/>
        <w:spacing w:after="0" w:afterAutospacing="0" w:before="0" w:beforeAutospacing="0"/>
        <w:rPr>
          <w:rStyle w:val="1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"https://pravo-search.minjust.ru/bigs/showDocument.html?id=3E8C1B87-C994-444C-979D-666D92CDE9AE" \t "_blank"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</w:rPr>
        <w:t>решения от 1</w:t>
      </w:r>
      <w:r>
        <w:rPr>
          <w:rStyle w:val="1"/>
          <w:sz w:val="28"/>
          <w:szCs w:val="28"/>
          <w:rtl w:val="off"/>
        </w:rPr>
        <w:t>5.</w:t>
      </w:r>
      <w:r>
        <w:rPr>
          <w:rStyle w:val="1"/>
          <w:sz w:val="28"/>
          <w:szCs w:val="28"/>
        </w:rPr>
        <w:t>06.2023 № 5</w:t>
      </w:r>
      <w:r>
        <w:rPr>
          <w:rStyle w:val="1"/>
          <w:sz w:val="28"/>
          <w:szCs w:val="28"/>
        </w:rPr>
        <w:fldChar w:fldCharType="end"/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 xml:space="preserve">Беловский </w:t>
      </w:r>
      <w:r>
        <w:rPr>
          <w:sz w:val="28"/>
          <w:szCs w:val="28"/>
        </w:rPr>
        <w:t>сельсовет Краснощёковского района Алтайского края порядке.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оставляю за собой.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Глава сельсовета          </w:t>
      </w:r>
      <w:r>
        <w:rPr>
          <w:rFonts w:ascii="Cambria" w:eastAsia="Cambria" w:hAnsi="Cambria" w:hint="default"/>
          <w:i/>
          <w:sz w:val="28"/>
          <w:szCs w:val="28"/>
        </w:rPr>
        <w:t xml:space="preserve">                              </w:t>
      </w:r>
      <w:r>
        <w:rPr>
          <w:rFonts w:ascii="Cambria" w:eastAsia="Cambria" w:hAnsi="Cambria" w:hint="default"/>
          <w:i/>
          <w:sz w:val="28"/>
          <w:szCs w:val="28"/>
          <w:rtl w:val="off"/>
        </w:rPr>
        <w:t>Т.И.Дмитриева</w:t>
      </w:r>
      <w:r>
        <w:rPr>
          <w:rFonts w:ascii="Cambria" w:eastAsia="Cambria" w:hAnsi="Cambria" w:hint="default"/>
          <w:i/>
          <w:sz w:val="28"/>
          <w:szCs w:val="28"/>
        </w:rPr>
        <w:t xml:space="preserve">   </w:t>
      </w:r>
      <w:r>
        <w:rPr>
          <w:rFonts w:ascii="Cambria" w:eastAsia="Cambria" w:hAnsi="Cambria" w:hint="default"/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rFonts w:ascii="Cambria" w:eastAsia="Cambria" w:hAnsi="Cambria" w:hint="default"/>
          <w:sz w:val="28"/>
          <w:szCs w:val="28"/>
        </w:rPr>
      </w:pPr>
    </w:p>
    <w:p>
      <w:pPr>
        <w:pStyle w:val="affe"/>
        <w:rPr>
          <w:rFonts w:ascii="Times New Roman" w:eastAsia="Times New Roman" w:hAnsi="Times New Roman" w:hint="default"/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rPr>
          <w:sz w:val="28"/>
          <w:szCs w:val="28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>
      <w:pPr>
        <w:pStyle w:val="affe"/>
        <w:jc w:val="right"/>
        <w:spacing w:after="0" w:afterAutospacing="0" w:before="0" w:beforeAutospacing="0"/>
        <w:rPr>
          <w:sz w:val="28"/>
          <w:szCs w:val="28"/>
          <w:rtl w:val="off"/>
        </w:rPr>
      </w:pPr>
      <w:r>
        <w:rPr>
          <w:sz w:val="28"/>
          <w:szCs w:val="28"/>
        </w:rPr>
        <w:t>к ре</w:t>
      </w:r>
      <w:r>
        <w:rPr>
          <w:sz w:val="28"/>
          <w:szCs w:val="28"/>
          <w:rtl w:val="off"/>
        </w:rPr>
        <w:t xml:space="preserve"> шению Совета депутатов</w:t>
      </w: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Усть-Беловск</w:t>
      </w:r>
      <w:r>
        <w:rPr>
          <w:bCs/>
          <w:sz w:val="28"/>
          <w:szCs w:val="28"/>
        </w:rPr>
        <w:t>ого</w:t>
      </w:r>
      <w:r>
        <w:rPr>
          <w:sz w:val="28"/>
          <w:szCs w:val="28"/>
        </w:rPr>
        <w:t xml:space="preserve"> сельсовета</w:t>
      </w: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>
      <w:pPr>
        <w:pStyle w:val="affe"/>
        <w:jc w:val="right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от </w:t>
      </w:r>
      <w:r>
        <w:rPr>
          <w:sz w:val="28"/>
          <w:szCs w:val="28"/>
          <w:rtl w:val="off"/>
        </w:rPr>
        <w:t>23.05.</w:t>
      </w:r>
      <w:r>
        <w:rPr>
          <w:sz w:val="28"/>
          <w:szCs w:val="28"/>
        </w:rPr>
        <w:t>2024 №</w:t>
      </w:r>
      <w:r>
        <w:rPr>
          <w:sz w:val="28"/>
          <w:szCs w:val="28"/>
          <w:rtl w:val="off"/>
        </w:rPr>
        <w:t>5</w:t>
      </w:r>
    </w:p>
    <w:p>
      <w:pPr>
        <w:pStyle w:val="affe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>
      <w:pPr>
        <w:pStyle w:val="affe"/>
        <w:ind w:firstLine="709"/>
        <w:jc w:val="both"/>
        <w:spacing w:after="0" w:afterAutospacing="0" w:before="0" w:beforeAutospacing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Усть-</w:t>
      </w:r>
      <w:r>
        <w:rPr>
          <w:b/>
          <w:bCs/>
          <w:sz w:val="28"/>
          <w:szCs w:val="28"/>
          <w:rtl w:val="off"/>
        </w:rPr>
        <w:t>Белов</w:t>
      </w:r>
      <w:r>
        <w:rPr>
          <w:b/>
          <w:bCs/>
          <w:sz w:val="28"/>
          <w:szCs w:val="28"/>
        </w:rPr>
        <w:t>ский сельсовет Краснощёковского района Алтайского края (за исключение депутатов Усть-</w:t>
      </w:r>
      <w:r>
        <w:rPr>
          <w:b/>
          <w:bCs/>
          <w:sz w:val="28"/>
          <w:szCs w:val="28"/>
          <w:rtl w:val="off"/>
        </w:rPr>
        <w:t>Беловс</w:t>
      </w:r>
      <w:r>
        <w:rPr>
          <w:b/>
          <w:bCs/>
          <w:sz w:val="28"/>
          <w:szCs w:val="28"/>
        </w:rPr>
        <w:t>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исполнении) депутатами Совета депутатов </w:t>
      </w:r>
      <w:r>
        <w:rPr>
          <w:b/>
          <w:bCs/>
          <w:sz w:val="28"/>
          <w:szCs w:val="28"/>
        </w:rPr>
        <w:t>Усть-</w:t>
      </w:r>
      <w:r>
        <w:rPr>
          <w:b/>
          <w:bCs/>
          <w:sz w:val="28"/>
          <w:szCs w:val="28"/>
          <w:rtl w:val="off"/>
        </w:rPr>
        <w:t>Беловского</w:t>
      </w:r>
      <w:r>
        <w:rPr>
          <w:b/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>
      <w:pPr>
        <w:pStyle w:val="affe"/>
        <w:ind w:firstLine="709"/>
        <w:jc w:val="both"/>
        <w:spacing w:after="0" w:afterAutospacing="0" w:before="0" w:beforeAutospacing="0"/>
        <w:rPr>
          <w:b/>
          <w:sz w:val="28"/>
          <w:szCs w:val="28"/>
        </w:rPr>
      </w:pPr>
      <w:r>
        <w:rPr>
          <w:b/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1.Настоящим порядком устанавливаются обязанности органов местного самоуправления муниципального образования 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</w:t>
      </w:r>
      <w:r>
        <w:rPr>
          <w:sz w:val="28"/>
          <w:szCs w:val="28"/>
          <w:rtl w:val="off"/>
        </w:rPr>
        <w:t>а</w:t>
      </w:r>
      <w:r>
        <w:rPr>
          <w:sz w:val="28"/>
          <w:szCs w:val="28"/>
        </w:rPr>
        <w:t xml:space="preserve"> Краснощёковского района Алтайского края по размещению сведений о доходах, расходах, об имуществе и обязательствах имущественного характера лиц, замещающих муниципальные должности (за исключением депутатов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 сельсовета),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 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запросами, а также размещения обобщенной информации об исполнении (ненадлежащем исполнении) депутатами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официальномсайте органа местного самоуправления в информационно-телекоммуникационной сети «Интернет».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1.1. Сведения о доходах, расходах, об имуществе и обязательствах имущественного характера предоставляются депутатами Совета депутатов </w:t>
      </w:r>
      <w:r>
        <w:rPr>
          <w:rFonts w:ascii="Times New Roman" w:hAnsi="Times New Roman" w:cs="Times New Roman"/>
          <w:bCs/>
          <w:sz w:val="28"/>
          <w:szCs w:val="28"/>
        </w:rPr>
        <w:t>Усть-</w:t>
      </w:r>
      <w:r>
        <w:rPr>
          <w:rFonts w:ascii="Times New Roman" w:hAnsi="Times New Roman" w:cs="Times New Roman"/>
          <w:bCs/>
          <w:sz w:val="28"/>
          <w:szCs w:val="28"/>
          <w:rtl w:val="off"/>
        </w:rPr>
        <w:t>Белов</w:t>
      </w:r>
      <w:r>
        <w:rPr>
          <w:rFonts w:ascii="Times New Roman" w:hAnsi="Times New Roman" w:cs="Times New Roman"/>
          <w:bCs/>
          <w:sz w:val="28"/>
          <w:szCs w:val="28"/>
        </w:rPr>
        <w:t>ского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Совета депутатов </w:t>
      </w:r>
      <w:r>
        <w:rPr>
          <w:rFonts w:ascii="Times New Roman" w:hAnsi="Times New Roman" w:cs="Times New Roman"/>
          <w:bCs/>
          <w:sz w:val="28"/>
          <w:szCs w:val="28"/>
        </w:rPr>
        <w:t>Усть-</w:t>
      </w:r>
      <w:r>
        <w:rPr>
          <w:rFonts w:ascii="Times New Roman" w:hAnsi="Times New Roman" w:cs="Times New Roman"/>
          <w:bCs/>
          <w:sz w:val="28"/>
          <w:szCs w:val="28"/>
          <w:rtl w:val="off"/>
        </w:rPr>
        <w:t>Беловс</w:t>
      </w:r>
      <w:r>
        <w:rPr>
          <w:rFonts w:ascii="Times New Roman" w:hAnsi="Times New Roman" w:cs="Times New Roman"/>
          <w:bCs/>
          <w:sz w:val="28"/>
          <w:szCs w:val="28"/>
        </w:rPr>
        <w:t>кого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сельсовета Краснощековского района Алтайского края обязаны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u w:val="single" w:color="auto"/>
        </w:rPr>
        <w:t>сообщить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должности(за исключением депутатов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сельсовета),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>
      <w:pPr>
        <w:pStyle w:val="affe"/>
        <w:jc w:val="both"/>
        <w:spacing w:after="0" w:afterAutospacing="0" w:before="0" w:beforeAutospacing="0" w:line="180" w:lineRule="atLeast"/>
        <w:rPr>
          <w:sz w:val="28"/>
          <w:szCs w:val="28"/>
        </w:rPr>
      </w:pPr>
      <w:r>
        <w:rPr>
          <w:sz w:val="28"/>
          <w:szCs w:val="28"/>
        </w:rPr>
        <w:t xml:space="preserve">2.1. Обобщенная информация об исполнении (ненадлежащем исполнении) депутатами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Беловск</w:t>
      </w:r>
      <w:r>
        <w:rPr>
          <w:bCs/>
          <w:sz w:val="28"/>
          <w:szCs w:val="28"/>
        </w:rPr>
        <w:t>ого</w:t>
      </w:r>
      <w:r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персональных данных, позволяющих идентифицировать депутата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кого</w:t>
      </w:r>
      <w:r>
        <w:rPr>
          <w:sz w:val="28"/>
          <w:szCs w:val="28"/>
        </w:rPr>
        <w:t xml:space="preserve"> сельсовета Краснощековского района Алтайского края, и данных, позволяющих индивидуализировать имущество, принадлежащее депутату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Беловск</w:t>
      </w:r>
      <w:r>
        <w:rPr>
          <w:bCs/>
          <w:sz w:val="28"/>
          <w:szCs w:val="28"/>
        </w:rPr>
        <w:t>ого</w:t>
      </w:r>
      <w:r>
        <w:rPr>
          <w:sz w:val="28"/>
          <w:szCs w:val="28"/>
        </w:rPr>
        <w:t xml:space="preserve"> сельсовета Краснощековского района Алтайского края) в порядке, установленном Законом Алтайского края от 03.06.2010 № 46-ЗС «О противодействии коррупции в Алтайском крае»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2.2. В соответствии со статьей 12.1 Федерального закона от 25.12.2008 № 273-ФЗ «О противодействии коррупции» обеспечение доступа к информации о представляемых депутатами Совета депутатов </w:t>
      </w:r>
      <w:r>
        <w:rPr>
          <w:rFonts w:ascii="Times New Roman" w:hAnsi="Times New Roman" w:cs="Times New Roman"/>
          <w:bCs/>
          <w:sz w:val="28"/>
          <w:szCs w:val="28"/>
        </w:rPr>
        <w:t>Усть-</w:t>
      </w:r>
      <w:r>
        <w:rPr>
          <w:rFonts w:ascii="Times New Roman" w:hAnsi="Times New Roman" w:cs="Times New Roman"/>
          <w:bCs/>
          <w:sz w:val="28"/>
          <w:szCs w:val="28"/>
          <w:rtl w:val="off"/>
        </w:rPr>
        <w:t>Беловс</w:t>
      </w:r>
      <w:r>
        <w:rPr>
          <w:rFonts w:ascii="Times New Roman" w:hAnsi="Times New Roman" w:cs="Times New Roman"/>
          <w:bCs/>
          <w:sz w:val="28"/>
          <w:szCs w:val="28"/>
        </w:rPr>
        <w:t>кого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законами, указами Президента Российской Федерации.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4. 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</w:t>
      </w:r>
      <w:r>
        <w:rPr>
          <w:bCs/>
          <w:sz w:val="28"/>
          <w:szCs w:val="28"/>
        </w:rPr>
        <w:t>Ус</w:t>
      </w:r>
      <w:r>
        <w:rPr>
          <w:bCs/>
          <w:sz w:val="28"/>
          <w:szCs w:val="28"/>
          <w:rtl w:val="off"/>
        </w:rPr>
        <w:t>Беловс</w:t>
      </w:r>
      <w:r>
        <w:rPr>
          <w:bCs/>
          <w:sz w:val="28"/>
          <w:szCs w:val="28"/>
        </w:rPr>
        <w:t>кий</w:t>
      </w:r>
      <w:r>
        <w:rPr>
          <w:sz w:val="28"/>
          <w:szCs w:val="28"/>
        </w:rPr>
        <w:t xml:space="preserve">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 для их подачи, за исключением случая, предусмотренного пунктом 5 настоящего порядка.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5.В отношении лиц, замещающих муниципальные должности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муниципального образования </w:t>
      </w:r>
      <w:r>
        <w:rPr>
          <w:bCs/>
          <w:sz w:val="28"/>
          <w:szCs w:val="28"/>
        </w:rPr>
        <w:t>Усть-Пустынский</w:t>
      </w:r>
      <w:r>
        <w:rPr>
          <w:sz w:val="28"/>
          <w:szCs w:val="28"/>
        </w:rPr>
        <w:t xml:space="preserve"> сельсовет Краснощёковского района Алтайского края, в котором лицо замещает соответствующую должность не позднее 5 рабочих дней со дня поступления таких сведений от Губернатора Алтайского края в порядке, установленном законодательством Алтайского края.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а) в течение трех рабочих дней со дня поступления запроса от средства массовой информации сообщают о нем лицу, замещающему муниципальную должность(за исключением депутатов Совета депутатов </w:t>
      </w:r>
      <w:r>
        <w:rPr>
          <w:bCs/>
          <w:sz w:val="28"/>
          <w:szCs w:val="28"/>
        </w:rPr>
        <w:t>Усть-</w:t>
      </w:r>
      <w:r>
        <w:rPr>
          <w:bCs/>
          <w:sz w:val="28"/>
          <w:szCs w:val="28"/>
          <w:rtl w:val="off"/>
        </w:rPr>
        <w:t>Беловск</w:t>
      </w:r>
      <w:r>
        <w:rPr>
          <w:bCs/>
          <w:sz w:val="28"/>
          <w:szCs w:val="28"/>
        </w:rPr>
        <w:t>ого</w:t>
      </w:r>
      <w:r>
        <w:rPr>
          <w:sz w:val="28"/>
          <w:szCs w:val="28"/>
        </w:rPr>
        <w:t xml:space="preserve"> сельсовета), должность муниципальной службы, в отношении которого поступил запрос;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Cambria">
    <w:panose1 w:val="02040503050406030204"/>
    <w:notTrueType w:val="true"/>
    <w:sig w:usb0="E00006FF" w:usb1="420024FF" w:usb2="02000000" w:usb3="00000001" w:csb0="2000019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">
    <w:name w:val="Гиперссылка1"/>
    <w:basedOn w:val="a2"/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2024-05-24T08:14:35Z</dcterms:modified>
  <cp:version>0900.0000.01</cp:version>
</cp:coreProperties>
</file>