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BB9" w:rsidRPr="000F7BB9" w:rsidRDefault="000F7BB9" w:rsidP="000F7BB9">
      <w:pPr>
        <w:jc w:val="center"/>
        <w:rPr>
          <w:rFonts w:asciiTheme="majorHAnsi" w:hAnsiTheme="majorHAnsi"/>
          <w:b/>
          <w:sz w:val="24"/>
          <w:szCs w:val="24"/>
        </w:rPr>
      </w:pPr>
      <w:r w:rsidRPr="000F7BB9">
        <w:rPr>
          <w:rFonts w:asciiTheme="majorHAnsi" w:hAnsiTheme="majorHAnsi"/>
          <w:b/>
          <w:sz w:val="24"/>
          <w:szCs w:val="24"/>
        </w:rPr>
        <w:t xml:space="preserve">РЕЕСТР ПОСТАНОВЛЕНИЙ  АДМИНИСТРАЦИИ УСТЬ-КОЗЛУХИНСКОГО СЕЛЬСОВЕТА </w:t>
      </w:r>
    </w:p>
    <w:p w:rsidR="000F7BB9" w:rsidRPr="000F7BB9" w:rsidRDefault="000F7BB9" w:rsidP="000F7BB9">
      <w:pPr>
        <w:jc w:val="center"/>
        <w:rPr>
          <w:rFonts w:asciiTheme="majorHAnsi" w:hAnsiTheme="majorHAnsi"/>
          <w:b/>
          <w:sz w:val="24"/>
          <w:szCs w:val="24"/>
        </w:rPr>
      </w:pPr>
      <w:r w:rsidRPr="000F7BB9">
        <w:rPr>
          <w:rFonts w:asciiTheme="majorHAnsi" w:hAnsiTheme="majorHAnsi"/>
          <w:b/>
          <w:sz w:val="24"/>
          <w:szCs w:val="24"/>
        </w:rPr>
        <w:t>КРАСНОЩЁКОВСКОГО РАЙОНА АЛТАЙСКОГО КРАЯ</w:t>
      </w:r>
    </w:p>
    <w:p w:rsidR="00FD31F6" w:rsidRPr="000F7BB9" w:rsidRDefault="000F7BB9" w:rsidP="000F7BB9">
      <w:pPr>
        <w:jc w:val="center"/>
        <w:rPr>
          <w:rFonts w:asciiTheme="majorHAnsi" w:hAnsiTheme="majorHAnsi"/>
          <w:b/>
          <w:sz w:val="24"/>
          <w:szCs w:val="24"/>
        </w:rPr>
      </w:pPr>
      <w:r w:rsidRPr="000F7BB9">
        <w:rPr>
          <w:rFonts w:asciiTheme="majorHAnsi" w:hAnsiTheme="majorHAnsi"/>
          <w:b/>
          <w:sz w:val="24"/>
          <w:szCs w:val="24"/>
        </w:rPr>
        <w:t xml:space="preserve"> с 01.01.2016г. по 15.11.2016г.</w:t>
      </w:r>
    </w:p>
    <w:p w:rsidR="000F7BB9" w:rsidRDefault="000F7BB9" w:rsidP="000F7BB9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Style w:val="a4"/>
        <w:tblW w:w="14868" w:type="dxa"/>
        <w:tblLayout w:type="fixed"/>
        <w:tblLook w:val="04A0"/>
      </w:tblPr>
      <w:tblGrid>
        <w:gridCol w:w="918"/>
        <w:gridCol w:w="7020"/>
        <w:gridCol w:w="1260"/>
        <w:gridCol w:w="1800"/>
        <w:gridCol w:w="2160"/>
        <w:gridCol w:w="1710"/>
      </w:tblGrid>
      <w:tr w:rsidR="000F7BB9" w:rsidTr="000F7BB9">
        <w:tc>
          <w:tcPr>
            <w:tcW w:w="918" w:type="dxa"/>
          </w:tcPr>
          <w:p w:rsidR="000F7BB9" w:rsidRPr="000F7BB9" w:rsidRDefault="000F7BB9" w:rsidP="000F7BB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№ п/п</w:t>
            </w:r>
          </w:p>
        </w:tc>
        <w:tc>
          <w:tcPr>
            <w:tcW w:w="7020" w:type="dxa"/>
          </w:tcPr>
          <w:p w:rsidR="000F7BB9" w:rsidRPr="000F7BB9" w:rsidRDefault="000F7BB9" w:rsidP="000F7BB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Название нормативного правового акта, номер и дата его принятия</w:t>
            </w:r>
          </w:p>
        </w:tc>
        <w:tc>
          <w:tcPr>
            <w:tcW w:w="1260" w:type="dxa"/>
          </w:tcPr>
          <w:p w:rsidR="000F7BB9" w:rsidRPr="000F7BB9" w:rsidRDefault="000F7BB9" w:rsidP="000F7BB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Дата оценки</w:t>
            </w:r>
          </w:p>
        </w:tc>
        <w:tc>
          <w:tcPr>
            <w:tcW w:w="1800" w:type="dxa"/>
          </w:tcPr>
          <w:p w:rsidR="000F7BB9" w:rsidRPr="000F7BB9" w:rsidRDefault="000F7BB9" w:rsidP="000F7BB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 xml:space="preserve">Исполнитель </w:t>
            </w:r>
          </w:p>
        </w:tc>
        <w:tc>
          <w:tcPr>
            <w:tcW w:w="2160" w:type="dxa"/>
          </w:tcPr>
          <w:p w:rsidR="000F7BB9" w:rsidRPr="000F7BB9" w:rsidRDefault="000F7BB9" w:rsidP="000F7BB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Результат оценки и принятые меры реагирования</w:t>
            </w:r>
          </w:p>
        </w:tc>
        <w:tc>
          <w:tcPr>
            <w:tcW w:w="1710" w:type="dxa"/>
          </w:tcPr>
          <w:p w:rsidR="000F7BB9" w:rsidRPr="000F7BB9" w:rsidRDefault="000F7BB9" w:rsidP="000F7BB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 xml:space="preserve">Примечание </w:t>
            </w:r>
          </w:p>
        </w:tc>
      </w:tr>
      <w:tr w:rsidR="000F7BB9" w:rsidTr="000F7BB9">
        <w:tc>
          <w:tcPr>
            <w:tcW w:w="918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702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F7BB9" w:rsidTr="000F7BB9">
        <w:tc>
          <w:tcPr>
            <w:tcW w:w="918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702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Об утверждении схемы расположения земельного участка, </w:t>
            </w:r>
          </w:p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№ 2 от 25.01.2016 г.</w:t>
            </w:r>
          </w:p>
        </w:tc>
        <w:tc>
          <w:tcPr>
            <w:tcW w:w="12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F7BB9" w:rsidTr="000F7BB9">
        <w:tc>
          <w:tcPr>
            <w:tcW w:w="918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702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 присвоении адреса, № 3 от 03.02.2016г.</w:t>
            </w:r>
          </w:p>
        </w:tc>
        <w:tc>
          <w:tcPr>
            <w:tcW w:w="12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F7BB9" w:rsidTr="000F7BB9">
        <w:tc>
          <w:tcPr>
            <w:tcW w:w="918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7020" w:type="dxa"/>
          </w:tcPr>
          <w:p w:rsidR="000F7BB9" w:rsidRDefault="00BC264A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Об определении способа расчета расстояния от организаций и (или) объектов до границ прилегающих территорий, на которых не допускается розничная продажа алкогольной продукции, № 4 от 03.02.2016г. </w:t>
            </w:r>
          </w:p>
        </w:tc>
        <w:tc>
          <w:tcPr>
            <w:tcW w:w="12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0F7BB9" w:rsidRDefault="00BC264A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По протесту прокурора</w:t>
            </w:r>
            <w:r w:rsidR="00A95FF4">
              <w:rPr>
                <w:rFonts w:asciiTheme="majorHAnsi" w:hAnsiTheme="majorHAnsi"/>
                <w:sz w:val="24"/>
                <w:szCs w:val="24"/>
              </w:rPr>
              <w:t xml:space="preserve"> отменить Пост № 15 от 03.06.2013г.</w:t>
            </w:r>
          </w:p>
        </w:tc>
      </w:tr>
      <w:tr w:rsidR="000F7BB9" w:rsidTr="000F7BB9">
        <w:tc>
          <w:tcPr>
            <w:tcW w:w="918" w:type="dxa"/>
          </w:tcPr>
          <w:p w:rsidR="000F7BB9" w:rsidRDefault="00BC264A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20" w:type="dxa"/>
          </w:tcPr>
          <w:p w:rsidR="000F7BB9" w:rsidRDefault="00BC264A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 присвоении адреса, № 5 от 12.02.2016г.</w:t>
            </w:r>
          </w:p>
        </w:tc>
        <w:tc>
          <w:tcPr>
            <w:tcW w:w="12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F7BB9" w:rsidTr="000F7BB9">
        <w:tc>
          <w:tcPr>
            <w:tcW w:w="918" w:type="dxa"/>
          </w:tcPr>
          <w:p w:rsidR="000F7BB9" w:rsidRDefault="00BC264A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7020" w:type="dxa"/>
          </w:tcPr>
          <w:p w:rsidR="000F7BB9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 предоставлении в безвозме</w:t>
            </w:r>
            <w:r w:rsidR="00C00FDA">
              <w:rPr>
                <w:rFonts w:asciiTheme="majorHAnsi" w:hAnsiTheme="majorHAnsi"/>
                <w:sz w:val="24"/>
                <w:szCs w:val="24"/>
              </w:rPr>
              <w:t>здное пользование земельного уча</w:t>
            </w:r>
            <w:r>
              <w:rPr>
                <w:rFonts w:asciiTheme="majorHAnsi" w:hAnsiTheme="majorHAnsi"/>
                <w:sz w:val="24"/>
                <w:szCs w:val="24"/>
              </w:rPr>
              <w:t>стка, № 6 от 15.02.2016г.</w:t>
            </w:r>
          </w:p>
        </w:tc>
        <w:tc>
          <w:tcPr>
            <w:tcW w:w="12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F7BB9" w:rsidTr="000F7BB9">
        <w:tc>
          <w:tcPr>
            <w:tcW w:w="918" w:type="dxa"/>
          </w:tcPr>
          <w:p w:rsidR="000F7BB9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7020" w:type="dxa"/>
          </w:tcPr>
          <w:p w:rsidR="000F7BB9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 присвоении адреса земельному участку и расположенному на нем жилому дому, № 7 от 26.02.2016г.</w:t>
            </w:r>
          </w:p>
        </w:tc>
        <w:tc>
          <w:tcPr>
            <w:tcW w:w="12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0F7BB9" w:rsidRDefault="000F7BB9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702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Об организации работы по подготовке к безаварийному пропуску паводковых вод и весеннего половодья, предотвращению подтоплений объектов экономики и территорий муниципального образования Усть-Козлухинский сельсовет Краснощёковского района Алтайского края в 2016 году</w:t>
            </w:r>
            <w:r w:rsidR="00A52D08">
              <w:rPr>
                <w:rFonts w:asciiTheme="majorHAnsi" w:hAnsiTheme="majorHAnsi"/>
                <w:sz w:val="24"/>
                <w:szCs w:val="24"/>
              </w:rPr>
              <w:t>, № 8 от 26.02.2016г.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A52D08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7020" w:type="dxa"/>
          </w:tcPr>
          <w:p w:rsidR="00A95FF4" w:rsidRDefault="00A52D08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 создании маневренных групп по Администрации Усть-Козлухинского сельсовета Краснощёковского района Алтайского края, № 9 от 15.03.2016г.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A52D08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10</w:t>
            </w:r>
          </w:p>
        </w:tc>
        <w:tc>
          <w:tcPr>
            <w:tcW w:w="7020" w:type="dxa"/>
          </w:tcPr>
          <w:p w:rsidR="00A95FF4" w:rsidRDefault="00A52D08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 присвоении адреса земельному участку и расположенному на нем жилому дому, № 10 от 22.03.2016г.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A52D08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11</w:t>
            </w:r>
          </w:p>
        </w:tc>
        <w:tc>
          <w:tcPr>
            <w:tcW w:w="7020" w:type="dxa"/>
          </w:tcPr>
          <w:p w:rsidR="00A95FF4" w:rsidRDefault="00A52D08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Об утверждении Административного регламента предоставления муниципальной услуги «Выдача разрешения (ордера) на производство земляных работ», № 11 от 22.03.2016г.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A52D08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12</w:t>
            </w:r>
          </w:p>
        </w:tc>
        <w:tc>
          <w:tcPr>
            <w:tcW w:w="7020" w:type="dxa"/>
          </w:tcPr>
          <w:p w:rsidR="00C00FDA" w:rsidRPr="00C00FDA" w:rsidRDefault="00C00FDA" w:rsidP="00C00FDA">
            <w:pPr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Pr="00C00FDA">
              <w:rPr>
                <w:rFonts w:ascii="Cambria" w:eastAsia="Calibri" w:hAnsi="Cambria" w:cs="Times New Roman"/>
                <w:sz w:val="24"/>
                <w:szCs w:val="24"/>
              </w:rPr>
              <w:t xml:space="preserve">«Учет граждан, имеющих трех и более детей, желающих приобрести </w:t>
            </w:r>
          </w:p>
          <w:p w:rsidR="00A95FF4" w:rsidRDefault="00C00FDA" w:rsidP="00C00FD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00FDA">
              <w:rPr>
                <w:rFonts w:ascii="Cambria" w:eastAsia="Calibri" w:hAnsi="Cambria" w:cs="Times New Roman"/>
                <w:sz w:val="24"/>
                <w:szCs w:val="24"/>
              </w:rPr>
              <w:t>земельные участки»</w:t>
            </w:r>
            <w:r>
              <w:rPr>
                <w:rFonts w:asciiTheme="majorHAnsi" w:hAnsiTheme="majorHAnsi"/>
                <w:sz w:val="24"/>
                <w:szCs w:val="24"/>
              </w:rPr>
              <w:t>, № 12 от 22.03.2016г.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C00FDA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13</w:t>
            </w:r>
          </w:p>
        </w:tc>
        <w:tc>
          <w:tcPr>
            <w:tcW w:w="7020" w:type="dxa"/>
          </w:tcPr>
          <w:p w:rsidR="00C00FDA" w:rsidRDefault="00C00FDA" w:rsidP="00C00FD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Об утверждении Административного регламента предоставления муниципальной </w:t>
            </w:r>
            <w:r w:rsidRPr="00C00FDA">
              <w:rPr>
                <w:rFonts w:asciiTheme="majorHAnsi" w:hAnsiTheme="majorHAnsi"/>
                <w:sz w:val="24"/>
                <w:szCs w:val="24"/>
              </w:rPr>
              <w:t xml:space="preserve">услуги </w:t>
            </w:r>
            <w:r w:rsidRPr="00C00FDA">
              <w:rPr>
                <w:rFonts w:ascii="Cambria" w:eastAsia="Calibri" w:hAnsi="Cambria" w:cs="Times New Roman"/>
                <w:sz w:val="24"/>
                <w:szCs w:val="24"/>
              </w:rPr>
              <w:t>«Учет граждан по бесплатному получению земельных участков для индивидуального жилищного строительства, признанных нуждающимися в улучшении жилищных условий»</w:t>
            </w:r>
          </w:p>
          <w:p w:rsidR="00A95FF4" w:rsidRDefault="00C00FDA" w:rsidP="00C00FD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№ 13 от 22.03.2016г.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C00FDA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14</w:t>
            </w:r>
          </w:p>
        </w:tc>
        <w:tc>
          <w:tcPr>
            <w:tcW w:w="7020" w:type="dxa"/>
          </w:tcPr>
          <w:p w:rsidR="00C00FDA" w:rsidRPr="008650A1" w:rsidRDefault="00C00FDA" w:rsidP="00C00FD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Об утверждении Административного регламента предоставления муниципальной </w:t>
            </w:r>
            <w:r w:rsidRPr="008650A1">
              <w:rPr>
                <w:rFonts w:asciiTheme="majorHAnsi" w:hAnsiTheme="majorHAnsi"/>
                <w:sz w:val="24"/>
                <w:szCs w:val="24"/>
              </w:rPr>
              <w:t xml:space="preserve">услуги </w:t>
            </w:r>
            <w:r w:rsidR="008650A1" w:rsidRPr="008650A1">
              <w:rPr>
                <w:rFonts w:asciiTheme="majorHAnsi" w:hAnsiTheme="majorHAnsi"/>
                <w:sz w:val="24"/>
                <w:szCs w:val="24"/>
              </w:rPr>
              <w:t>«Выдача разрешений на снос или пересадку зеленых насаждений»</w:t>
            </w:r>
          </w:p>
          <w:p w:rsidR="00A95FF4" w:rsidRDefault="008650A1" w:rsidP="00C00FD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№ 14</w:t>
            </w:r>
            <w:r w:rsidR="00C00FDA">
              <w:rPr>
                <w:rFonts w:asciiTheme="majorHAnsi" w:hAnsiTheme="majorHAnsi"/>
                <w:sz w:val="24"/>
                <w:szCs w:val="24"/>
              </w:rPr>
              <w:t xml:space="preserve"> от 22.03.2016г.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8650A1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</w:t>
            </w:r>
          </w:p>
        </w:tc>
        <w:tc>
          <w:tcPr>
            <w:tcW w:w="7020" w:type="dxa"/>
          </w:tcPr>
          <w:p w:rsidR="00A95FF4" w:rsidRDefault="008650A1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О присвоении адреса </w:t>
            </w:r>
            <w:r w:rsidR="0046553E">
              <w:rPr>
                <w:rFonts w:asciiTheme="majorHAnsi" w:hAnsiTheme="majorHAnsi"/>
                <w:sz w:val="24"/>
                <w:szCs w:val="24"/>
              </w:rPr>
              <w:t>земельному участку и расположенному на нем объекту (памятник воинам, погибшим в ВОВ), № 15 от 24.03.2016г.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46553E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16</w:t>
            </w:r>
          </w:p>
        </w:tc>
        <w:tc>
          <w:tcPr>
            <w:tcW w:w="7020" w:type="dxa"/>
          </w:tcPr>
          <w:p w:rsidR="00A95FF4" w:rsidRDefault="0046553E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 присвоении адреса земельному участку и расположенному на нем жилому дому, № 16 от 31.03.2016г.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966837">
        <w:trPr>
          <w:trHeight w:val="1538"/>
        </w:trPr>
        <w:tc>
          <w:tcPr>
            <w:tcW w:w="918" w:type="dxa"/>
          </w:tcPr>
          <w:p w:rsidR="00A95FF4" w:rsidRDefault="0046553E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17</w:t>
            </w:r>
          </w:p>
        </w:tc>
        <w:tc>
          <w:tcPr>
            <w:tcW w:w="7020" w:type="dxa"/>
          </w:tcPr>
          <w:p w:rsidR="0046553E" w:rsidRPr="0046553E" w:rsidRDefault="0046553E" w:rsidP="0046553E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46553E">
              <w:rPr>
                <w:rFonts w:asciiTheme="majorHAnsi" w:hAnsiTheme="majorHAnsi"/>
                <w:sz w:val="24"/>
                <w:szCs w:val="24"/>
              </w:rPr>
              <w:t>О закреплении муниципального имущества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46553E">
              <w:rPr>
                <w:rFonts w:asciiTheme="majorHAnsi" w:hAnsiTheme="majorHAnsi"/>
                <w:sz w:val="24"/>
                <w:szCs w:val="24"/>
              </w:rPr>
              <w:t>на праве оперативного управления за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46553E">
              <w:rPr>
                <w:rFonts w:asciiTheme="majorHAnsi" w:hAnsiTheme="majorHAnsi"/>
                <w:sz w:val="24"/>
                <w:szCs w:val="24"/>
              </w:rPr>
              <w:t>муниципальным казенным</w:t>
            </w:r>
          </w:p>
          <w:p w:rsidR="0046553E" w:rsidRPr="0046553E" w:rsidRDefault="0046553E" w:rsidP="0046553E">
            <w:pPr>
              <w:rPr>
                <w:rFonts w:asciiTheme="majorHAnsi" w:hAnsiTheme="majorHAnsi"/>
                <w:sz w:val="24"/>
                <w:szCs w:val="24"/>
              </w:rPr>
            </w:pPr>
            <w:r w:rsidRPr="0046553E">
              <w:rPr>
                <w:rFonts w:asciiTheme="majorHAnsi" w:hAnsiTheme="majorHAnsi"/>
                <w:sz w:val="24"/>
                <w:szCs w:val="24"/>
              </w:rPr>
              <w:t xml:space="preserve">учреждением </w:t>
            </w:r>
            <w:r w:rsidRPr="0046553E">
              <w:rPr>
                <w:rFonts w:asciiTheme="majorHAnsi" w:hAnsiTheme="majorHAnsi"/>
                <w:b/>
                <w:sz w:val="24"/>
                <w:szCs w:val="24"/>
              </w:rPr>
              <w:t xml:space="preserve">«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Усть-Козлухинская средняя </w:t>
            </w:r>
            <w:r w:rsidRPr="0046553E">
              <w:rPr>
                <w:rFonts w:asciiTheme="majorHAnsi" w:hAnsiTheme="majorHAnsi"/>
                <w:sz w:val="24"/>
                <w:szCs w:val="24"/>
              </w:rPr>
              <w:t>общеобразовательная школа »</w:t>
            </w:r>
            <w:r>
              <w:rPr>
                <w:rFonts w:asciiTheme="majorHAnsi" w:hAnsiTheme="majorHAnsi"/>
                <w:sz w:val="24"/>
                <w:szCs w:val="24"/>
              </w:rPr>
              <w:t>, № 17 от 05.04.2016г.</w:t>
            </w:r>
          </w:p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46553E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</w:t>
            </w:r>
          </w:p>
        </w:tc>
        <w:tc>
          <w:tcPr>
            <w:tcW w:w="7020" w:type="dxa"/>
          </w:tcPr>
          <w:p w:rsidR="0046553E" w:rsidRPr="0046553E" w:rsidRDefault="0046553E" w:rsidP="0046553E">
            <w:pPr>
              <w:rPr>
                <w:rFonts w:asciiTheme="majorHAnsi" w:hAnsiTheme="majorHAnsi"/>
                <w:sz w:val="24"/>
                <w:szCs w:val="24"/>
              </w:rPr>
            </w:pPr>
            <w:r w:rsidRPr="0046553E">
              <w:rPr>
                <w:rFonts w:asciiTheme="majorHAnsi" w:hAnsiTheme="majorHAnsi"/>
                <w:sz w:val="24"/>
                <w:szCs w:val="24"/>
              </w:rPr>
              <w:t xml:space="preserve">Об утверждении схемы водоснабжения                                                    </w:t>
            </w:r>
            <w:r w:rsidR="00966837">
              <w:rPr>
                <w:rFonts w:asciiTheme="majorHAnsi" w:hAnsiTheme="majorHAnsi"/>
                <w:sz w:val="24"/>
                <w:szCs w:val="24"/>
              </w:rPr>
              <w:t xml:space="preserve">                   </w:t>
            </w:r>
            <w:r w:rsidRPr="0046553E">
              <w:rPr>
                <w:rFonts w:asciiTheme="majorHAnsi" w:hAnsiTheme="majorHAnsi"/>
                <w:sz w:val="24"/>
                <w:szCs w:val="24"/>
              </w:rPr>
              <w:t xml:space="preserve">и водоотведения муниципального образования                                                  Усть-Козлухинский сельсовет                              </w:t>
            </w:r>
            <w:r w:rsidR="00966837">
              <w:rPr>
                <w:rFonts w:asciiTheme="majorHAnsi" w:hAnsiTheme="majorHAnsi"/>
                <w:sz w:val="24"/>
                <w:szCs w:val="24"/>
              </w:rPr>
              <w:t xml:space="preserve">                             </w:t>
            </w:r>
            <w:r w:rsidRPr="0046553E">
              <w:rPr>
                <w:rFonts w:asciiTheme="majorHAnsi" w:hAnsiTheme="majorHAnsi"/>
                <w:sz w:val="24"/>
                <w:szCs w:val="24"/>
              </w:rPr>
              <w:t>Краснощёковского района   Алтайского края                                                          на период до 2026 года</w:t>
            </w:r>
            <w:r w:rsidR="00966837">
              <w:rPr>
                <w:rFonts w:asciiTheme="majorHAnsi" w:hAnsiTheme="majorHAnsi"/>
                <w:sz w:val="24"/>
                <w:szCs w:val="24"/>
              </w:rPr>
              <w:t>, № 18 от 12.04.2016г.</w:t>
            </w:r>
          </w:p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966837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19</w:t>
            </w:r>
          </w:p>
        </w:tc>
        <w:tc>
          <w:tcPr>
            <w:tcW w:w="7020" w:type="dxa"/>
          </w:tcPr>
          <w:p w:rsidR="00A95FF4" w:rsidRDefault="00966837" w:rsidP="006555D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Об утверждении и ведении реестра оказываемы</w:t>
            </w:r>
            <w:r w:rsidR="006555DD">
              <w:rPr>
                <w:rFonts w:asciiTheme="majorHAnsi" w:hAnsiTheme="majorHAnsi"/>
                <w:sz w:val="24"/>
                <w:szCs w:val="24"/>
              </w:rPr>
              <w:t xml:space="preserve">х муниципальных услуг Администрацией Усть-Козлухинского </w:t>
            </w:r>
            <w:r w:rsidR="006555DD">
              <w:rPr>
                <w:rFonts w:asciiTheme="majorHAnsi" w:hAnsiTheme="majorHAnsi"/>
                <w:sz w:val="24"/>
                <w:szCs w:val="24"/>
              </w:rPr>
              <w:lastRenderedPageBreak/>
              <w:t>сельсовета Краснощёковского района Алтайского края, № 19 от 02.06.2016г.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Pr="00072266" w:rsidRDefault="006555DD" w:rsidP="000F7B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20</w:t>
            </w:r>
          </w:p>
        </w:tc>
        <w:tc>
          <w:tcPr>
            <w:tcW w:w="7020" w:type="dxa"/>
          </w:tcPr>
          <w:p w:rsidR="006555DD" w:rsidRPr="006555DD" w:rsidRDefault="006555DD" w:rsidP="006555DD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55DD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Порядка оформления и содержания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Усть-Козлухинский сельсовет Краснощёковского района Алтайского края, порядка оформления результатов таких осмотров, обследований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№ 21 от 06.06.2016г.</w:t>
            </w:r>
          </w:p>
          <w:p w:rsidR="006555DD" w:rsidRDefault="006555DD" w:rsidP="006555DD">
            <w:pPr>
              <w:pStyle w:val="ConsPlusNormal"/>
              <w:ind w:firstLine="540"/>
              <w:jc w:val="both"/>
            </w:pPr>
          </w:p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6555DD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21</w:t>
            </w:r>
          </w:p>
        </w:tc>
        <w:tc>
          <w:tcPr>
            <w:tcW w:w="7020" w:type="dxa"/>
          </w:tcPr>
          <w:p w:rsidR="006555DD" w:rsidRPr="006555DD" w:rsidRDefault="006555DD" w:rsidP="006555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555DD">
              <w:rPr>
                <w:rFonts w:ascii="Times New Roman" w:hAnsi="Times New Roman" w:cs="Times New Roman"/>
                <w:sz w:val="24"/>
                <w:szCs w:val="24"/>
              </w:rPr>
              <w:t>О присвоении адреса земельному участку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55DD">
              <w:rPr>
                <w:rFonts w:ascii="Times New Roman" w:hAnsi="Times New Roman" w:cs="Times New Roman"/>
                <w:sz w:val="24"/>
                <w:szCs w:val="24"/>
              </w:rPr>
              <w:t>и расположенному на нем жилому дому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№ 22 от 29.06.2016г.</w:t>
            </w:r>
          </w:p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6555DD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22</w:t>
            </w:r>
          </w:p>
        </w:tc>
        <w:tc>
          <w:tcPr>
            <w:tcW w:w="7020" w:type="dxa"/>
          </w:tcPr>
          <w:p w:rsidR="00A95FF4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</w:rPr>
              <w:t>Об утверждении выписки из похозяйственной книги о признании права собственности на жилой дом за Харловым Фёдором Андреевичем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№ 24 от 26.09.2016г.</w:t>
            </w: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072266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23</w:t>
            </w:r>
          </w:p>
        </w:tc>
        <w:tc>
          <w:tcPr>
            <w:tcW w:w="7020" w:type="dxa"/>
          </w:tcPr>
          <w:p w:rsidR="00072266" w:rsidRPr="00072266" w:rsidRDefault="00072266" w:rsidP="00072266">
            <w:pPr>
              <w:pStyle w:val="a5"/>
              <w:rPr>
                <w:rFonts w:ascii="Times New Roman" w:eastAsia="Calibri" w:hAnsi="Times New Roman" w:cs="Times New Roman"/>
              </w:rPr>
            </w:pPr>
            <w:r w:rsidRPr="00072266">
              <w:rPr>
                <w:rFonts w:ascii="Times New Roman" w:eastAsia="Calibri" w:hAnsi="Times New Roman" w:cs="Times New Roman"/>
              </w:rPr>
              <w:t>Об утверждении Порядка принятия решений о признании безнадежной к взысканию задолженности по платежам в бюджет муниципального образования Усть-Козлухинский сельсовет Краснощёковского района Алтайского края</w:t>
            </w:r>
            <w:r>
              <w:rPr>
                <w:rFonts w:ascii="Times New Roman" w:hAnsi="Times New Roman" w:cs="Times New Roman"/>
              </w:rPr>
              <w:t>, № 25 от 26.10.2016г.</w:t>
            </w:r>
          </w:p>
          <w:p w:rsidR="00A95FF4" w:rsidRDefault="00A95FF4" w:rsidP="00072266">
            <w:pPr>
              <w:pStyle w:val="a5"/>
            </w:pP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RPr="00072266" w:rsidTr="000F7BB9">
        <w:tc>
          <w:tcPr>
            <w:tcW w:w="918" w:type="dxa"/>
          </w:tcPr>
          <w:p w:rsidR="00A95FF4" w:rsidRPr="00072266" w:rsidRDefault="00072266" w:rsidP="000722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20" w:type="dxa"/>
          </w:tcPr>
          <w:p w:rsidR="00072266" w:rsidRPr="00072266" w:rsidRDefault="00072266" w:rsidP="00072266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266">
              <w:rPr>
                <w:rFonts w:ascii="Times New Roman" w:eastAsia="Calibri" w:hAnsi="Times New Roman" w:cs="Times New Roman"/>
                <w:sz w:val="24"/>
                <w:szCs w:val="24"/>
              </w:rPr>
              <w:t>Об определении должностных лиц,</w:t>
            </w:r>
          </w:p>
          <w:p w:rsidR="00072266" w:rsidRPr="00072266" w:rsidRDefault="00072266" w:rsidP="00072266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2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ответственных за обеспечение защиты информации, </w:t>
            </w:r>
          </w:p>
          <w:p w:rsidR="00A95FF4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72266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организации повышения квалификации этих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№ 26 от 27.10.2016г.</w:t>
            </w:r>
          </w:p>
        </w:tc>
        <w:tc>
          <w:tcPr>
            <w:tcW w:w="1260" w:type="dxa"/>
          </w:tcPr>
          <w:p w:rsidR="00A95FF4" w:rsidRPr="00072266" w:rsidRDefault="00A95FF4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Pr="00072266" w:rsidRDefault="00A95FF4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Pr="00072266" w:rsidRDefault="00A95FF4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Pr="00072266" w:rsidRDefault="00A95FF4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072266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25</w:t>
            </w:r>
          </w:p>
        </w:tc>
        <w:tc>
          <w:tcPr>
            <w:tcW w:w="7020" w:type="dxa"/>
          </w:tcPr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  утверждении схемы расположения</w:t>
            </w:r>
          </w:p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земельного участка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 № 28 от 16.11.2016г.</w:t>
            </w:r>
          </w:p>
          <w:p w:rsidR="00A95FF4" w:rsidRPr="00072266" w:rsidRDefault="00A95FF4" w:rsidP="000F7B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95FF4" w:rsidTr="000F7BB9">
        <w:tc>
          <w:tcPr>
            <w:tcW w:w="918" w:type="dxa"/>
          </w:tcPr>
          <w:p w:rsidR="00A95FF4" w:rsidRDefault="00072266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26</w:t>
            </w:r>
          </w:p>
        </w:tc>
        <w:tc>
          <w:tcPr>
            <w:tcW w:w="7020" w:type="dxa"/>
          </w:tcPr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  утверждении схемы расположения</w:t>
            </w:r>
          </w:p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земельного участка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 № 29 от 16.11.2016г.</w:t>
            </w:r>
          </w:p>
          <w:p w:rsidR="00072266" w:rsidRDefault="00072266" w:rsidP="00072266">
            <w:pPr>
              <w:jc w:val="both"/>
              <w:rPr>
                <w:rFonts w:eastAsia="Times New Roman" w:cs="Times New Roman"/>
                <w:sz w:val="28"/>
                <w:szCs w:val="28"/>
                <w:lang w:eastAsia="ar-SA"/>
              </w:rPr>
            </w:pPr>
          </w:p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A95FF4" w:rsidRDefault="00A95FF4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72266" w:rsidTr="000F7BB9">
        <w:tc>
          <w:tcPr>
            <w:tcW w:w="918" w:type="dxa"/>
          </w:tcPr>
          <w:p w:rsidR="00072266" w:rsidRDefault="00072266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27</w:t>
            </w:r>
          </w:p>
        </w:tc>
        <w:tc>
          <w:tcPr>
            <w:tcW w:w="7020" w:type="dxa"/>
          </w:tcPr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  утверждении схемы расположения</w:t>
            </w:r>
          </w:p>
          <w:p w:rsidR="00072266" w:rsidRPr="00072266" w:rsidRDefault="00072266" w:rsidP="00072266">
            <w:pPr>
              <w:pStyle w:val="a5"/>
              <w:rPr>
                <w:sz w:val="24"/>
                <w:szCs w:val="24"/>
                <w:lang w:eastAsia="ar-SA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земельного участка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 № 30 от 12.12.2016г.</w:t>
            </w:r>
          </w:p>
        </w:tc>
        <w:tc>
          <w:tcPr>
            <w:tcW w:w="1260" w:type="dxa"/>
          </w:tcPr>
          <w:p w:rsidR="00072266" w:rsidRDefault="00072266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072266" w:rsidRDefault="00072266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072266" w:rsidRDefault="00072266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072266" w:rsidRDefault="00072266" w:rsidP="000F7B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72266" w:rsidRPr="00072266" w:rsidTr="000F7BB9">
        <w:tc>
          <w:tcPr>
            <w:tcW w:w="918" w:type="dxa"/>
          </w:tcPr>
          <w:p w:rsidR="00072266" w:rsidRPr="00072266" w:rsidRDefault="00072266" w:rsidP="000722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20" w:type="dxa"/>
          </w:tcPr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72266">
              <w:rPr>
                <w:rFonts w:ascii="Times New Roman" w:hAnsi="Times New Roman" w:cs="Times New Roman"/>
                <w:sz w:val="24"/>
                <w:szCs w:val="24"/>
              </w:rPr>
              <w:t>О присвоении адреса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2266">
              <w:rPr>
                <w:rFonts w:ascii="Times New Roman" w:hAnsi="Times New Roman" w:cs="Times New Roman"/>
                <w:sz w:val="24"/>
                <w:szCs w:val="24"/>
              </w:rPr>
              <w:t>нежилому зданию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№ 31 от 14.12.2016г.</w:t>
            </w:r>
          </w:p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</w:tcPr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072266" w:rsidRPr="00072266" w:rsidRDefault="00072266" w:rsidP="0007226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7BB9" w:rsidRPr="000F7BB9" w:rsidRDefault="00072266" w:rsidP="00072266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 xml:space="preserve">                                            Вр.и.о. главы Администрации сельсовета                                                        А.В. Горшкова                                </w:t>
      </w:r>
    </w:p>
    <w:sectPr w:rsidR="000F7BB9" w:rsidRPr="000F7BB9" w:rsidSect="000F7BB9">
      <w:pgSz w:w="16838" w:h="11906" w:orient="landscape"/>
      <w:pgMar w:top="54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drawingGridHorizontalSpacing w:val="110"/>
  <w:displayHorizontalDrawingGridEvery w:val="2"/>
  <w:characterSpacingControl w:val="doNotCompress"/>
  <w:compat/>
  <w:rsids>
    <w:rsidRoot w:val="000F7BB9"/>
    <w:rsid w:val="00072266"/>
    <w:rsid w:val="000F7BB9"/>
    <w:rsid w:val="0046553E"/>
    <w:rsid w:val="006555DD"/>
    <w:rsid w:val="006B6248"/>
    <w:rsid w:val="008650A1"/>
    <w:rsid w:val="00966837"/>
    <w:rsid w:val="009740E7"/>
    <w:rsid w:val="009F12CF"/>
    <w:rsid w:val="00A1345F"/>
    <w:rsid w:val="00A52D08"/>
    <w:rsid w:val="00A95FF4"/>
    <w:rsid w:val="00BC264A"/>
    <w:rsid w:val="00BC72CF"/>
    <w:rsid w:val="00C00FDA"/>
    <w:rsid w:val="00D54CDD"/>
    <w:rsid w:val="00EF10FC"/>
    <w:rsid w:val="00F37808"/>
    <w:rsid w:val="00FD3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2CF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table" w:styleId="a4">
    <w:name w:val="Table Grid"/>
    <w:basedOn w:val="a1"/>
    <w:uiPriority w:val="59"/>
    <w:rsid w:val="000F7B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55DD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styleId="a5">
    <w:name w:val="No Spacing"/>
    <w:uiPriority w:val="1"/>
    <w:qFormat/>
    <w:rsid w:val="006555DD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2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Анна</cp:lastModifiedBy>
  <cp:revision>5</cp:revision>
  <dcterms:created xsi:type="dcterms:W3CDTF">2016-11-12T04:00:00Z</dcterms:created>
  <dcterms:modified xsi:type="dcterms:W3CDTF">2017-02-28T19:22:00Z</dcterms:modified>
</cp:coreProperties>
</file>