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1520E3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1520E3">
        <w:rPr>
          <w:rFonts w:ascii="Times New Roman" w:hAnsi="Times New Roman" w:cs="Times New Roman"/>
          <w:sz w:val="26"/>
          <w:szCs w:val="26"/>
        </w:rPr>
        <w:t xml:space="preserve"> </w:t>
      </w:r>
      <w:r w:rsidR="0077281F" w:rsidRPr="001520E3">
        <w:rPr>
          <w:rFonts w:ascii="Times New Roman" w:hAnsi="Times New Roman" w:cs="Times New Roman"/>
          <w:sz w:val="26"/>
          <w:szCs w:val="26"/>
        </w:rPr>
        <w:t>АДМИНИСТРАЦИЯ КРАСНОЩЁКОВСКОГО РАЙОНА</w:t>
      </w:r>
      <w:r w:rsidR="00AF6653" w:rsidRPr="001520E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7281F" w:rsidRPr="001520E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1520E3">
        <w:rPr>
          <w:rFonts w:ascii="Times New Roman" w:hAnsi="Times New Roman" w:cs="Times New Roman"/>
          <w:sz w:val="26"/>
          <w:szCs w:val="26"/>
        </w:rPr>
        <w:t>АЛТАЙСКОГО КРАЯ</w:t>
      </w:r>
    </w:p>
    <w:p w:rsidR="0077281F" w:rsidRPr="001520E3" w:rsidRDefault="0077281F" w:rsidP="004A76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1520E3">
        <w:rPr>
          <w:rFonts w:ascii="Times New Roman" w:hAnsi="Times New Roman" w:cs="Times New Roman"/>
          <w:sz w:val="26"/>
          <w:szCs w:val="26"/>
        </w:rPr>
        <w:t>ПОСТАНОВЛЕНИЕ</w:t>
      </w:r>
    </w:p>
    <w:p w:rsidR="004A762D" w:rsidRPr="001520E3" w:rsidRDefault="004A762D" w:rsidP="004A76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RPr="00A3265F" w:rsidTr="00071799">
        <w:trPr>
          <w:trHeight w:val="425"/>
        </w:trPr>
        <w:tc>
          <w:tcPr>
            <w:tcW w:w="250" w:type="dxa"/>
          </w:tcPr>
          <w:p w:rsidR="004573DA" w:rsidRPr="00A3265F" w:rsidRDefault="004573DA" w:rsidP="00CD317C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3265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A3265F" w:rsidRDefault="00881CC3" w:rsidP="00B10289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 w:rsidRPr="00A3265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C47BF" w:rsidRPr="00A3265F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B10289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50" w:type="dxa"/>
          </w:tcPr>
          <w:p w:rsidR="004573DA" w:rsidRPr="00A3265F" w:rsidRDefault="004573DA" w:rsidP="00CD317C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 w:rsidRPr="00A3265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Pr="00A3265F" w:rsidRDefault="00B10289" w:rsidP="00333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</w:t>
            </w:r>
            <w:r w:rsidR="00333B5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ля</w:t>
            </w:r>
          </w:p>
        </w:tc>
        <w:tc>
          <w:tcPr>
            <w:tcW w:w="1091" w:type="dxa"/>
          </w:tcPr>
          <w:p w:rsidR="004573DA" w:rsidRPr="00A3265F" w:rsidRDefault="004573DA" w:rsidP="005C47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265F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 w:rsidRPr="00A3265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C47BF" w:rsidRPr="00A3265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C6442B" w:rsidRPr="00A3265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3265F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4498" w:type="dxa"/>
            <w:gridSpan w:val="2"/>
          </w:tcPr>
          <w:p w:rsidR="004573DA" w:rsidRPr="00A3265F" w:rsidRDefault="004573DA" w:rsidP="00CD317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3265F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Pr="00A3265F" w:rsidRDefault="005C47BF" w:rsidP="00B10289">
            <w:pPr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265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3265F" w:rsidRPr="00A3265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B1028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510756" w:rsidRPr="00A3265F" w:rsidTr="00071799">
        <w:trPr>
          <w:trHeight w:val="425"/>
        </w:trPr>
        <w:tc>
          <w:tcPr>
            <w:tcW w:w="9378" w:type="dxa"/>
            <w:gridSpan w:val="8"/>
          </w:tcPr>
          <w:p w:rsidR="00510756" w:rsidRPr="00A3265F" w:rsidRDefault="00510756" w:rsidP="00CD317C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265F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A3265F" w:rsidTr="00DC237C">
        <w:trPr>
          <w:gridAfter w:val="2"/>
          <w:wAfter w:w="4842" w:type="dxa"/>
          <w:trHeight w:val="2011"/>
        </w:trPr>
        <w:tc>
          <w:tcPr>
            <w:tcW w:w="4536" w:type="dxa"/>
            <w:gridSpan w:val="6"/>
          </w:tcPr>
          <w:p w:rsidR="00CD317C" w:rsidRPr="00A3265F" w:rsidRDefault="00510756" w:rsidP="00295B14">
            <w:pPr>
              <w:pStyle w:val="af8"/>
              <w:jc w:val="both"/>
              <w:rPr>
                <w:rFonts w:ascii="Times New Roman" w:hAnsi="Times New Roman"/>
                <w:bCs/>
                <w:sz w:val="28"/>
                <w:szCs w:val="28"/>
                <w:lang w:bidi="ru-RU"/>
              </w:rPr>
            </w:pPr>
            <w:r w:rsidRPr="00A3265F">
              <w:rPr>
                <w:rFonts w:ascii="Times New Roman" w:hAnsi="Times New Roman"/>
                <w:sz w:val="28"/>
                <w:szCs w:val="28"/>
              </w:rPr>
              <w:br w:type="page"/>
            </w:r>
            <w:r w:rsidR="009A7F31" w:rsidRPr="00A3265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86488" w:rsidRPr="00A3265F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B732C5" w:rsidRPr="00A3265F">
              <w:rPr>
                <w:rFonts w:ascii="Times New Roman" w:hAnsi="Times New Roman"/>
                <w:sz w:val="28"/>
                <w:szCs w:val="28"/>
              </w:rPr>
              <w:t xml:space="preserve">О внесении изменений в постановление Администрации Краснощёковского района от 25.04.2022 г. № 135 </w:t>
            </w:r>
            <w:r w:rsidR="00CD317C" w:rsidRPr="00A3265F">
              <w:rPr>
                <w:rFonts w:ascii="Times New Roman" w:hAnsi="Times New Roman"/>
                <w:bCs/>
                <w:sz w:val="28"/>
                <w:szCs w:val="28"/>
                <w:lang w:bidi="ru-RU"/>
              </w:rPr>
              <w:t>«</w:t>
            </w:r>
            <w:r w:rsidR="00295B14" w:rsidRPr="00A3265F">
              <w:rPr>
                <w:rFonts w:ascii="Times New Roman" w:hAnsi="Times New Roman"/>
                <w:color w:val="00000A"/>
                <w:sz w:val="28"/>
                <w:szCs w:val="28"/>
              </w:rPr>
              <w:t>О</w:t>
            </w:r>
            <w:r w:rsidR="00F86488" w:rsidRPr="00A3265F"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 создании </w:t>
            </w:r>
            <w:r w:rsidR="00295B14" w:rsidRPr="00A3265F">
              <w:rPr>
                <w:rFonts w:ascii="Times New Roman" w:hAnsi="Times New Roman"/>
                <w:color w:val="00000A"/>
                <w:sz w:val="28"/>
                <w:szCs w:val="28"/>
              </w:rPr>
              <w:t>резервов</w:t>
            </w:r>
            <w:r w:rsidR="00F86488" w:rsidRPr="00A3265F"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 </w:t>
            </w:r>
            <w:r w:rsidR="00295B14" w:rsidRPr="00A3265F">
              <w:rPr>
                <w:rFonts w:ascii="Times New Roman" w:hAnsi="Times New Roman"/>
                <w:color w:val="00000A"/>
                <w:sz w:val="28"/>
                <w:szCs w:val="28"/>
              </w:rPr>
              <w:t>материальных ресурсов для ликвидации чрезвычайных ситуаций природного и техногенного характера</w:t>
            </w:r>
            <w:r w:rsidR="00CD317C" w:rsidRPr="00A3265F">
              <w:rPr>
                <w:rFonts w:ascii="Times New Roman" w:hAnsi="Times New Roman"/>
                <w:bCs/>
                <w:sz w:val="28"/>
                <w:szCs w:val="28"/>
                <w:lang w:bidi="ru-RU"/>
              </w:rPr>
              <w:t>»</w:t>
            </w:r>
          </w:p>
          <w:p w:rsidR="00AF6653" w:rsidRPr="00A3265F" w:rsidRDefault="00AF6653" w:rsidP="00CD3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E752D" w:rsidRPr="000E752D" w:rsidRDefault="000E752D" w:rsidP="000E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ab/>
      </w:r>
      <w:proofErr w:type="gramStart"/>
      <w:r w:rsidRPr="000E752D">
        <w:rPr>
          <w:rFonts w:ascii="Times New Roman" w:hAnsi="Times New Roman" w:cs="Times New Roman"/>
          <w:sz w:val="28"/>
          <w:szCs w:val="28"/>
          <w:lang w:bidi="ru-RU"/>
        </w:rPr>
        <w:t>В соответствии подпунктом «д» пункта 2 статьи 11, статьи 25  Федерального закона от 21.12.1994 № 68-ФЗ «О защите населения и территорий от чрезвычайных ситуаций природного и техногенного характера», пунктом 20 Положения о единой государственной системе предупреждения и ликвидации чрезвычайных ситуаций, утвержденного постановлением Правительства Российской Федерации от 30 декабря 2003 г. № 794 «О единой государственной системе предупреждения и ликвидации чрезвычайных ситуаций», законом</w:t>
      </w:r>
      <w:proofErr w:type="gramEnd"/>
      <w:r w:rsidRPr="000E752D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proofErr w:type="gramStart"/>
      <w:r w:rsidRPr="000E752D">
        <w:rPr>
          <w:rFonts w:ascii="Times New Roman" w:hAnsi="Times New Roman" w:cs="Times New Roman"/>
          <w:sz w:val="28"/>
          <w:szCs w:val="28"/>
          <w:lang w:bidi="ru-RU"/>
        </w:rPr>
        <w:t xml:space="preserve">Алтайского края от 17.03.1998 № 15 - ЗС «О защите населения и территорий от чрезвычайных ситуаций природного и техногенного характера», постановлением Правительства Алтайского края от 02.08.2021 № 286 «О порядке  создания, хранения, использовании и восполнении резервов материальных ресурсов для ликвидации чрезвычайных ситуаций природного и техногенного характера», </w:t>
      </w:r>
      <w:r>
        <w:rPr>
          <w:rFonts w:ascii="Times New Roman" w:hAnsi="Times New Roman" w:cs="Times New Roman"/>
          <w:sz w:val="28"/>
          <w:szCs w:val="28"/>
          <w:lang w:bidi="ru-RU"/>
        </w:rPr>
        <w:t>представлением прокуратуры Краснощековского района от 21.03.2024 года «Об устранении нарушений законодательства о предупреждении и ликвидации чрезвычайных ситуаций</w:t>
      </w:r>
      <w:proofErr w:type="gramEnd"/>
      <w:r>
        <w:rPr>
          <w:rFonts w:ascii="Times New Roman" w:hAnsi="Times New Roman" w:cs="Times New Roman"/>
          <w:sz w:val="28"/>
          <w:szCs w:val="28"/>
          <w:lang w:bidi="ru-RU"/>
        </w:rPr>
        <w:t xml:space="preserve"> природного характера и их последствий», </w:t>
      </w:r>
      <w:r w:rsidRPr="000E752D">
        <w:rPr>
          <w:rFonts w:ascii="Times New Roman" w:hAnsi="Times New Roman" w:cs="Times New Roman"/>
          <w:sz w:val="28"/>
          <w:szCs w:val="28"/>
          <w:lang w:bidi="ru-RU"/>
        </w:rPr>
        <w:t>Администрация Краснощёковского района Алтайского края,</w:t>
      </w:r>
    </w:p>
    <w:p w:rsidR="000E752D" w:rsidRPr="000E752D" w:rsidRDefault="000E752D" w:rsidP="000E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0E752D">
        <w:rPr>
          <w:rFonts w:ascii="Times New Roman" w:hAnsi="Times New Roman" w:cs="Times New Roman"/>
          <w:sz w:val="28"/>
          <w:szCs w:val="28"/>
          <w:lang w:bidi="ru-RU"/>
        </w:rPr>
        <w:t xml:space="preserve">ПОСТАНОВЛЯЕТ: </w:t>
      </w:r>
    </w:p>
    <w:p w:rsidR="000E752D" w:rsidRPr="000E752D" w:rsidRDefault="000E752D" w:rsidP="000E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0E752D">
        <w:rPr>
          <w:rFonts w:ascii="Times New Roman" w:hAnsi="Times New Roman" w:cs="Times New Roman"/>
          <w:sz w:val="28"/>
          <w:szCs w:val="28"/>
          <w:lang w:bidi="ru-RU"/>
        </w:rPr>
        <w:tab/>
      </w:r>
      <w:r w:rsidRPr="00471E93">
        <w:rPr>
          <w:rFonts w:ascii="Times New Roman" w:hAnsi="Times New Roman" w:cs="Times New Roman"/>
          <w:sz w:val="28"/>
          <w:szCs w:val="28"/>
          <w:lang w:bidi="ru-RU"/>
        </w:rPr>
        <w:t xml:space="preserve">1. </w:t>
      </w:r>
      <w:proofErr w:type="gramStart"/>
      <w:r w:rsidRPr="00471E93">
        <w:rPr>
          <w:rFonts w:ascii="Times New Roman" w:hAnsi="Times New Roman" w:cs="Times New Roman"/>
          <w:sz w:val="28"/>
          <w:szCs w:val="28"/>
          <w:lang w:bidi="ru-RU"/>
        </w:rPr>
        <w:t xml:space="preserve">Дополнить раздел № 5 «Другие материальные средства» приложения № 2 «Номенклатура и объем резервов материальных ресурсов для ликвидации чрезвычайных ситуаций на территории Краснощековского  района Алтайского края из расчета на 50 человек пострадавшего населения на 3 суток», утвержденную постановлением Администрации Краснощёковского района от 25.04.2022 г. № 135 «О создании резервов материальных ресурсов для ликвидации чрезвычайных ситуаций природного и техногенного характера» </w:t>
      </w:r>
      <w:r w:rsidR="00471E93" w:rsidRPr="00471E93">
        <w:rPr>
          <w:rFonts w:ascii="Times New Roman" w:hAnsi="Times New Roman" w:cs="Times New Roman"/>
          <w:sz w:val="28"/>
          <w:szCs w:val="28"/>
          <w:lang w:bidi="ru-RU"/>
        </w:rPr>
        <w:t xml:space="preserve">(далее Приложение) </w:t>
      </w:r>
      <w:r w:rsidRPr="00471E93">
        <w:rPr>
          <w:rFonts w:ascii="Times New Roman" w:hAnsi="Times New Roman" w:cs="Times New Roman"/>
          <w:sz w:val="28"/>
          <w:szCs w:val="28"/>
          <w:lang w:bidi="ru-RU"/>
        </w:rPr>
        <w:t xml:space="preserve">пунктом № </w:t>
      </w:r>
      <w:r w:rsidR="00471E93" w:rsidRPr="00471E93">
        <w:rPr>
          <w:rFonts w:ascii="Times New Roman" w:hAnsi="Times New Roman" w:cs="Times New Roman"/>
          <w:sz w:val="28"/>
          <w:szCs w:val="28"/>
          <w:lang w:bidi="ru-RU"/>
        </w:rPr>
        <w:t>9</w:t>
      </w:r>
      <w:proofErr w:type="gramEnd"/>
      <w:r w:rsidRPr="00471E93">
        <w:rPr>
          <w:rFonts w:ascii="Times New Roman" w:hAnsi="Times New Roman" w:cs="Times New Roman"/>
          <w:sz w:val="28"/>
          <w:szCs w:val="28"/>
          <w:lang w:bidi="ru-RU"/>
        </w:rPr>
        <w:t xml:space="preserve"> (прилагает</w:t>
      </w:r>
      <w:r w:rsidRPr="000E752D">
        <w:rPr>
          <w:rFonts w:ascii="Times New Roman" w:hAnsi="Times New Roman" w:cs="Times New Roman"/>
          <w:sz w:val="28"/>
          <w:szCs w:val="28"/>
          <w:lang w:bidi="ru-RU"/>
        </w:rPr>
        <w:t>ся).</w:t>
      </w:r>
    </w:p>
    <w:p w:rsidR="00471E93" w:rsidRPr="00471E93" w:rsidRDefault="000E752D" w:rsidP="000E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0E752D">
        <w:rPr>
          <w:rFonts w:ascii="Times New Roman" w:hAnsi="Times New Roman" w:cs="Times New Roman"/>
          <w:sz w:val="28"/>
          <w:szCs w:val="28"/>
          <w:lang w:bidi="ru-RU"/>
        </w:rPr>
        <w:tab/>
        <w:t xml:space="preserve">2. </w:t>
      </w:r>
      <w:r w:rsidR="00471E93">
        <w:rPr>
          <w:rFonts w:ascii="Times New Roman" w:hAnsi="Times New Roman" w:cs="Times New Roman"/>
          <w:sz w:val="28"/>
          <w:szCs w:val="28"/>
          <w:lang w:bidi="ru-RU"/>
        </w:rPr>
        <w:t xml:space="preserve">Дополнить Приложение разделом № 7 «Продукты питания». </w:t>
      </w:r>
    </w:p>
    <w:p w:rsidR="000E752D" w:rsidRPr="000E752D" w:rsidRDefault="00471E93" w:rsidP="000E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lastRenderedPageBreak/>
        <w:tab/>
      </w:r>
      <w:r w:rsidRPr="00471E93">
        <w:rPr>
          <w:rFonts w:ascii="Times New Roman" w:hAnsi="Times New Roman" w:cs="Times New Roman"/>
          <w:sz w:val="28"/>
          <w:szCs w:val="28"/>
          <w:lang w:bidi="ru-RU"/>
        </w:rPr>
        <w:t>3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. </w:t>
      </w:r>
      <w:r w:rsidR="000E752D" w:rsidRPr="000E752D">
        <w:rPr>
          <w:rFonts w:ascii="Times New Roman" w:hAnsi="Times New Roman" w:cs="Times New Roman"/>
          <w:sz w:val="28"/>
          <w:szCs w:val="28"/>
          <w:lang w:bidi="ru-RU"/>
        </w:rPr>
        <w:t>Опубликовать настоящее постановление на официальном сайте администрации Краснощековского района Алтайского края.</w:t>
      </w:r>
    </w:p>
    <w:p w:rsidR="003817CC" w:rsidRPr="00A3265F" w:rsidRDefault="000E752D" w:rsidP="003550F0">
      <w:pPr>
        <w:spacing w:after="0" w:line="240" w:lineRule="auto"/>
        <w:jc w:val="both"/>
        <w:rPr>
          <w:rFonts w:eastAsia="Times New Roman"/>
          <w:spacing w:val="-4"/>
          <w:sz w:val="28"/>
          <w:szCs w:val="28"/>
          <w:lang w:eastAsia="ru-RU"/>
        </w:rPr>
      </w:pPr>
      <w:r w:rsidRPr="000E752D">
        <w:rPr>
          <w:rFonts w:ascii="Times New Roman" w:hAnsi="Times New Roman" w:cs="Times New Roman"/>
          <w:sz w:val="28"/>
          <w:szCs w:val="28"/>
          <w:lang w:bidi="ru-RU"/>
        </w:rPr>
        <w:tab/>
      </w:r>
      <w:r w:rsidR="00471E93">
        <w:rPr>
          <w:rFonts w:ascii="Times New Roman" w:hAnsi="Times New Roman" w:cs="Times New Roman"/>
          <w:sz w:val="28"/>
          <w:szCs w:val="28"/>
          <w:lang w:bidi="ru-RU"/>
        </w:rPr>
        <w:t>4</w:t>
      </w:r>
      <w:r w:rsidRPr="000E752D">
        <w:rPr>
          <w:rFonts w:ascii="Times New Roman" w:hAnsi="Times New Roman" w:cs="Times New Roman"/>
          <w:sz w:val="28"/>
          <w:szCs w:val="28"/>
          <w:lang w:bidi="ru-RU"/>
        </w:rPr>
        <w:t>. Контроль исполнения настоящего постановления оставляю за собой.</w:t>
      </w:r>
      <w:bookmarkStart w:id="0" w:name="_GoBack"/>
      <w:bookmarkEnd w:id="0"/>
      <w:r w:rsidRPr="000E752D">
        <w:rPr>
          <w:rFonts w:ascii="Times New Roman" w:hAnsi="Times New Roman" w:cs="Times New Roman"/>
          <w:sz w:val="28"/>
          <w:szCs w:val="28"/>
          <w:lang w:bidi="ru-RU"/>
        </w:rPr>
        <w:tab/>
      </w:r>
      <w:r w:rsidR="003817CC" w:rsidRPr="00A3265F">
        <w:rPr>
          <w:rFonts w:eastAsia="Times New Roman"/>
          <w:spacing w:val="-4"/>
          <w:sz w:val="28"/>
          <w:szCs w:val="28"/>
          <w:lang w:eastAsia="ru-RU"/>
        </w:rPr>
        <w:tab/>
      </w:r>
    </w:p>
    <w:p w:rsidR="001520E3" w:rsidRPr="00A3265F" w:rsidRDefault="001520E3" w:rsidP="00923B0D">
      <w:pPr>
        <w:pStyle w:val="Noparagraphstyle"/>
        <w:spacing w:line="240" w:lineRule="auto"/>
        <w:jc w:val="both"/>
        <w:rPr>
          <w:rFonts w:eastAsia="Times New Roman"/>
          <w:color w:val="auto"/>
          <w:spacing w:val="-4"/>
          <w:sz w:val="28"/>
          <w:szCs w:val="28"/>
          <w:lang w:eastAsia="ru-RU"/>
        </w:rPr>
      </w:pPr>
    </w:p>
    <w:p w:rsidR="003817CC" w:rsidRPr="00A3265F" w:rsidRDefault="003817CC" w:rsidP="003817CC">
      <w:pPr>
        <w:pStyle w:val="Noparagraphstyle"/>
        <w:rPr>
          <w:sz w:val="28"/>
          <w:szCs w:val="28"/>
          <w:lang w:bidi="ru-RU"/>
        </w:rPr>
      </w:pPr>
      <w:r w:rsidRPr="00A3265F">
        <w:rPr>
          <w:sz w:val="28"/>
          <w:szCs w:val="28"/>
          <w:lang w:bidi="ru-RU"/>
        </w:rPr>
        <w:t xml:space="preserve">Глава  района       </w:t>
      </w:r>
      <w:r w:rsidR="001520E3" w:rsidRPr="00A3265F">
        <w:rPr>
          <w:sz w:val="28"/>
          <w:szCs w:val="28"/>
          <w:lang w:bidi="ru-RU"/>
        </w:rPr>
        <w:t xml:space="preserve">     </w:t>
      </w:r>
      <w:r w:rsidRPr="00A3265F">
        <w:rPr>
          <w:sz w:val="28"/>
          <w:szCs w:val="28"/>
          <w:lang w:bidi="ru-RU"/>
        </w:rPr>
        <w:t xml:space="preserve">                                                                      А.Ю. Бобрышев   </w:t>
      </w:r>
    </w:p>
    <w:p w:rsidR="003817CC" w:rsidRPr="00A3265F" w:rsidRDefault="003817CC" w:rsidP="00923B0D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sectPr w:rsidR="003817CC" w:rsidRPr="00A3265F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4C3" w:rsidRDefault="00BC64C3" w:rsidP="00935B7B">
      <w:pPr>
        <w:spacing w:after="0" w:line="240" w:lineRule="auto"/>
      </w:pPr>
      <w:r>
        <w:separator/>
      </w:r>
    </w:p>
  </w:endnote>
  <w:endnote w:type="continuationSeparator" w:id="0">
    <w:p w:rsidR="00BC64C3" w:rsidRDefault="00BC64C3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4C3" w:rsidRDefault="00BC64C3" w:rsidP="00935B7B">
      <w:pPr>
        <w:spacing w:after="0" w:line="240" w:lineRule="auto"/>
      </w:pPr>
      <w:r>
        <w:separator/>
      </w:r>
    </w:p>
  </w:footnote>
  <w:footnote w:type="continuationSeparator" w:id="0">
    <w:p w:rsidR="00BC64C3" w:rsidRDefault="00BC64C3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00A48"/>
    <w:rsid w:val="00001CFB"/>
    <w:rsid w:val="00003921"/>
    <w:rsid w:val="00004E27"/>
    <w:rsid w:val="00010A0C"/>
    <w:rsid w:val="00017EE1"/>
    <w:rsid w:val="00026620"/>
    <w:rsid w:val="0004758A"/>
    <w:rsid w:val="0005777B"/>
    <w:rsid w:val="00065ABB"/>
    <w:rsid w:val="00071799"/>
    <w:rsid w:val="00076801"/>
    <w:rsid w:val="000909A6"/>
    <w:rsid w:val="000974AA"/>
    <w:rsid w:val="000A4C7D"/>
    <w:rsid w:val="000C09F4"/>
    <w:rsid w:val="000C2F00"/>
    <w:rsid w:val="000E64B5"/>
    <w:rsid w:val="000E752D"/>
    <w:rsid w:val="000F04ED"/>
    <w:rsid w:val="000F2ABB"/>
    <w:rsid w:val="0013555D"/>
    <w:rsid w:val="00146D4E"/>
    <w:rsid w:val="001520E3"/>
    <w:rsid w:val="00171FC3"/>
    <w:rsid w:val="00174729"/>
    <w:rsid w:val="0017528B"/>
    <w:rsid w:val="00176572"/>
    <w:rsid w:val="001819C4"/>
    <w:rsid w:val="00193404"/>
    <w:rsid w:val="00196881"/>
    <w:rsid w:val="001A0DD8"/>
    <w:rsid w:val="001B0D37"/>
    <w:rsid w:val="001B5B23"/>
    <w:rsid w:val="001C07F8"/>
    <w:rsid w:val="001D4F9B"/>
    <w:rsid w:val="001E7EA0"/>
    <w:rsid w:val="00216147"/>
    <w:rsid w:val="00221469"/>
    <w:rsid w:val="00230A41"/>
    <w:rsid w:val="00231FAC"/>
    <w:rsid w:val="00237246"/>
    <w:rsid w:val="002509D8"/>
    <w:rsid w:val="00274889"/>
    <w:rsid w:val="00282AF7"/>
    <w:rsid w:val="00295B14"/>
    <w:rsid w:val="002B4A3E"/>
    <w:rsid w:val="002C6770"/>
    <w:rsid w:val="002D62A5"/>
    <w:rsid w:val="002E2DB9"/>
    <w:rsid w:val="002F7B40"/>
    <w:rsid w:val="002F7B72"/>
    <w:rsid w:val="0030048F"/>
    <w:rsid w:val="00332B31"/>
    <w:rsid w:val="00333B59"/>
    <w:rsid w:val="0033588E"/>
    <w:rsid w:val="00343675"/>
    <w:rsid w:val="003550F0"/>
    <w:rsid w:val="00376058"/>
    <w:rsid w:val="003778F5"/>
    <w:rsid w:val="00380576"/>
    <w:rsid w:val="003817CC"/>
    <w:rsid w:val="00394102"/>
    <w:rsid w:val="003A77F2"/>
    <w:rsid w:val="003C697E"/>
    <w:rsid w:val="003E69B1"/>
    <w:rsid w:val="003E7250"/>
    <w:rsid w:val="00406BAA"/>
    <w:rsid w:val="0041074C"/>
    <w:rsid w:val="004244B4"/>
    <w:rsid w:val="00445E29"/>
    <w:rsid w:val="0044649F"/>
    <w:rsid w:val="00450DF4"/>
    <w:rsid w:val="004573DA"/>
    <w:rsid w:val="00461AB7"/>
    <w:rsid w:val="00471E93"/>
    <w:rsid w:val="00474FC2"/>
    <w:rsid w:val="004A762D"/>
    <w:rsid w:val="004B1DAC"/>
    <w:rsid w:val="004B20F6"/>
    <w:rsid w:val="004B7348"/>
    <w:rsid w:val="004C0569"/>
    <w:rsid w:val="004C7A59"/>
    <w:rsid w:val="004E12D5"/>
    <w:rsid w:val="004E2B41"/>
    <w:rsid w:val="004E2CF3"/>
    <w:rsid w:val="00504C44"/>
    <w:rsid w:val="005051C3"/>
    <w:rsid w:val="00510756"/>
    <w:rsid w:val="00510804"/>
    <w:rsid w:val="00512FC7"/>
    <w:rsid w:val="0051653C"/>
    <w:rsid w:val="00517D5B"/>
    <w:rsid w:val="0052292A"/>
    <w:rsid w:val="00523922"/>
    <w:rsid w:val="00527DFB"/>
    <w:rsid w:val="005320F6"/>
    <w:rsid w:val="005601CD"/>
    <w:rsid w:val="00560DB1"/>
    <w:rsid w:val="005A0443"/>
    <w:rsid w:val="005A0E13"/>
    <w:rsid w:val="005B2BEC"/>
    <w:rsid w:val="005C0B36"/>
    <w:rsid w:val="005C47BF"/>
    <w:rsid w:val="005D032D"/>
    <w:rsid w:val="005E225D"/>
    <w:rsid w:val="005E2D18"/>
    <w:rsid w:val="00600C8E"/>
    <w:rsid w:val="006105C0"/>
    <w:rsid w:val="00610996"/>
    <w:rsid w:val="00614470"/>
    <w:rsid w:val="006151DC"/>
    <w:rsid w:val="00616E1C"/>
    <w:rsid w:val="00631451"/>
    <w:rsid w:val="00640A19"/>
    <w:rsid w:val="00655270"/>
    <w:rsid w:val="00670C6B"/>
    <w:rsid w:val="00672ECC"/>
    <w:rsid w:val="006734AE"/>
    <w:rsid w:val="006903EA"/>
    <w:rsid w:val="006913FB"/>
    <w:rsid w:val="006A201E"/>
    <w:rsid w:val="006B07BD"/>
    <w:rsid w:val="006D3D75"/>
    <w:rsid w:val="006D4705"/>
    <w:rsid w:val="006E1BED"/>
    <w:rsid w:val="006E2410"/>
    <w:rsid w:val="007000CA"/>
    <w:rsid w:val="00721875"/>
    <w:rsid w:val="00725C92"/>
    <w:rsid w:val="00745849"/>
    <w:rsid w:val="00745864"/>
    <w:rsid w:val="00751688"/>
    <w:rsid w:val="00752251"/>
    <w:rsid w:val="007535C5"/>
    <w:rsid w:val="0077281F"/>
    <w:rsid w:val="00781881"/>
    <w:rsid w:val="00781FB0"/>
    <w:rsid w:val="0078583F"/>
    <w:rsid w:val="00790CC9"/>
    <w:rsid w:val="007914B1"/>
    <w:rsid w:val="00795C52"/>
    <w:rsid w:val="007B0094"/>
    <w:rsid w:val="007B26FB"/>
    <w:rsid w:val="007B34BE"/>
    <w:rsid w:val="007B37F8"/>
    <w:rsid w:val="007B523F"/>
    <w:rsid w:val="007C1792"/>
    <w:rsid w:val="007C77E8"/>
    <w:rsid w:val="007E299C"/>
    <w:rsid w:val="007E6191"/>
    <w:rsid w:val="00803C53"/>
    <w:rsid w:val="00811D69"/>
    <w:rsid w:val="00812A3F"/>
    <w:rsid w:val="00813281"/>
    <w:rsid w:val="00816D9E"/>
    <w:rsid w:val="00842945"/>
    <w:rsid w:val="00867ECE"/>
    <w:rsid w:val="00873EF1"/>
    <w:rsid w:val="00877A05"/>
    <w:rsid w:val="00881CC3"/>
    <w:rsid w:val="00882CFB"/>
    <w:rsid w:val="0089300A"/>
    <w:rsid w:val="008A6B9A"/>
    <w:rsid w:val="008B2318"/>
    <w:rsid w:val="008C4A88"/>
    <w:rsid w:val="008C58E9"/>
    <w:rsid w:val="008E44D5"/>
    <w:rsid w:val="008F098B"/>
    <w:rsid w:val="008F7E29"/>
    <w:rsid w:val="00923B0D"/>
    <w:rsid w:val="009337E2"/>
    <w:rsid w:val="00935B7B"/>
    <w:rsid w:val="009416A5"/>
    <w:rsid w:val="009757FB"/>
    <w:rsid w:val="00976E54"/>
    <w:rsid w:val="00977032"/>
    <w:rsid w:val="00985C62"/>
    <w:rsid w:val="00987151"/>
    <w:rsid w:val="00994654"/>
    <w:rsid w:val="00995947"/>
    <w:rsid w:val="00997F07"/>
    <w:rsid w:val="009A088C"/>
    <w:rsid w:val="009A44FC"/>
    <w:rsid w:val="009A4B74"/>
    <w:rsid w:val="009A7F31"/>
    <w:rsid w:val="009B36E1"/>
    <w:rsid w:val="009B5C9E"/>
    <w:rsid w:val="009C193E"/>
    <w:rsid w:val="009D4224"/>
    <w:rsid w:val="00A026A2"/>
    <w:rsid w:val="00A147E1"/>
    <w:rsid w:val="00A2102B"/>
    <w:rsid w:val="00A22FAF"/>
    <w:rsid w:val="00A3265F"/>
    <w:rsid w:val="00A43D5D"/>
    <w:rsid w:val="00A43E56"/>
    <w:rsid w:val="00A75622"/>
    <w:rsid w:val="00A76494"/>
    <w:rsid w:val="00A84930"/>
    <w:rsid w:val="00A860C4"/>
    <w:rsid w:val="00AB00B9"/>
    <w:rsid w:val="00AB4B0F"/>
    <w:rsid w:val="00AC0308"/>
    <w:rsid w:val="00AC4DF7"/>
    <w:rsid w:val="00AC5247"/>
    <w:rsid w:val="00AE59C5"/>
    <w:rsid w:val="00AE735E"/>
    <w:rsid w:val="00AF6653"/>
    <w:rsid w:val="00B02140"/>
    <w:rsid w:val="00B06A7E"/>
    <w:rsid w:val="00B10289"/>
    <w:rsid w:val="00B147E2"/>
    <w:rsid w:val="00B2390B"/>
    <w:rsid w:val="00B312E9"/>
    <w:rsid w:val="00B32FDE"/>
    <w:rsid w:val="00B43250"/>
    <w:rsid w:val="00B51A65"/>
    <w:rsid w:val="00B52CAA"/>
    <w:rsid w:val="00B60BB8"/>
    <w:rsid w:val="00B65408"/>
    <w:rsid w:val="00B7023A"/>
    <w:rsid w:val="00B732C5"/>
    <w:rsid w:val="00BB1BAF"/>
    <w:rsid w:val="00BB46AA"/>
    <w:rsid w:val="00BB7733"/>
    <w:rsid w:val="00BC64C3"/>
    <w:rsid w:val="00C22A12"/>
    <w:rsid w:val="00C257B8"/>
    <w:rsid w:val="00C35C37"/>
    <w:rsid w:val="00C36D3A"/>
    <w:rsid w:val="00C56559"/>
    <w:rsid w:val="00C6442B"/>
    <w:rsid w:val="00C710F6"/>
    <w:rsid w:val="00C752AB"/>
    <w:rsid w:val="00C87711"/>
    <w:rsid w:val="00CA38ED"/>
    <w:rsid w:val="00CB1717"/>
    <w:rsid w:val="00CB637E"/>
    <w:rsid w:val="00CD317C"/>
    <w:rsid w:val="00CD4416"/>
    <w:rsid w:val="00CE4647"/>
    <w:rsid w:val="00CE5682"/>
    <w:rsid w:val="00CF10D1"/>
    <w:rsid w:val="00D06087"/>
    <w:rsid w:val="00D10043"/>
    <w:rsid w:val="00D34B37"/>
    <w:rsid w:val="00D53A96"/>
    <w:rsid w:val="00D61BDF"/>
    <w:rsid w:val="00D622F6"/>
    <w:rsid w:val="00D82810"/>
    <w:rsid w:val="00DA054C"/>
    <w:rsid w:val="00DB3EC6"/>
    <w:rsid w:val="00DB44A0"/>
    <w:rsid w:val="00DC237C"/>
    <w:rsid w:val="00DD19A9"/>
    <w:rsid w:val="00DD64D6"/>
    <w:rsid w:val="00DF731A"/>
    <w:rsid w:val="00E27771"/>
    <w:rsid w:val="00E3610E"/>
    <w:rsid w:val="00E369AB"/>
    <w:rsid w:val="00E7054D"/>
    <w:rsid w:val="00E74C9A"/>
    <w:rsid w:val="00E9548D"/>
    <w:rsid w:val="00EA036E"/>
    <w:rsid w:val="00EA3F31"/>
    <w:rsid w:val="00EA6C6C"/>
    <w:rsid w:val="00ED61F2"/>
    <w:rsid w:val="00EF4AB3"/>
    <w:rsid w:val="00F27EEB"/>
    <w:rsid w:val="00F30835"/>
    <w:rsid w:val="00F3188B"/>
    <w:rsid w:val="00F329A6"/>
    <w:rsid w:val="00F4091D"/>
    <w:rsid w:val="00F665E4"/>
    <w:rsid w:val="00F67EDB"/>
    <w:rsid w:val="00F72E0E"/>
    <w:rsid w:val="00F74AEF"/>
    <w:rsid w:val="00F75E44"/>
    <w:rsid w:val="00F86488"/>
    <w:rsid w:val="00F90563"/>
    <w:rsid w:val="00F934D5"/>
    <w:rsid w:val="00FB267C"/>
    <w:rsid w:val="00FB52E0"/>
    <w:rsid w:val="00FC36EB"/>
    <w:rsid w:val="00FC6978"/>
    <w:rsid w:val="00FD3E25"/>
    <w:rsid w:val="00FD3F6D"/>
    <w:rsid w:val="00FF6835"/>
    <w:rsid w:val="00FF6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  <w:style w:type="paragraph" w:customStyle="1" w:styleId="111">
    <w:name w:val="Знак Знак Знак Знак Знак Знак Знак Знак Знак Знак1 Знак Знак Знак Знак Знак1 Знак Знак Знак Знак1"/>
    <w:basedOn w:val="a"/>
    <w:uiPriority w:val="99"/>
    <w:rsid w:val="00295B14"/>
    <w:pPr>
      <w:widowControl w:val="0"/>
      <w:adjustRightInd w:val="0"/>
      <w:spacing w:after="160" w:line="240" w:lineRule="exact"/>
      <w:jc w:val="right"/>
    </w:pPr>
    <w:rPr>
      <w:rFonts w:ascii="Courier New" w:eastAsia="Times New Roman" w:hAnsi="Courier New" w:cs="Courier New"/>
      <w:sz w:val="20"/>
      <w:szCs w:val="20"/>
      <w:lang w:val="en-GB"/>
    </w:rPr>
  </w:style>
  <w:style w:type="paragraph" w:styleId="af8">
    <w:name w:val="No Spacing"/>
    <w:uiPriority w:val="1"/>
    <w:qFormat/>
    <w:rsid w:val="00295B14"/>
    <w:pPr>
      <w:spacing w:after="0" w:line="240" w:lineRule="auto"/>
    </w:pPr>
    <w:rPr>
      <w:rFonts w:eastAsiaTheme="minorEastAsia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18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B9B05A-3CFF-4731-A5E2-E31B20527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1192</TotalTime>
  <Pages>2</Pages>
  <Words>352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2359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143</cp:revision>
  <cp:lastPrinted>2024-04-16T04:08:00Z</cp:lastPrinted>
  <dcterms:created xsi:type="dcterms:W3CDTF">2019-11-18T04:19:00Z</dcterms:created>
  <dcterms:modified xsi:type="dcterms:W3CDTF">2024-04-23T01:09:00Z</dcterms:modified>
</cp:coreProperties>
</file>