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Standard"/>
        <w:jc w:val="center"/>
        <w:rPr>
          <w:rFonts w:ascii="Arial" w:hAnsi="Arial" w:cs="Arial"/>
          <w:bCs/>
          <w:color w:val="1E1E1E"/>
          <w:rtl w:val="off"/>
        </w:rPr>
      </w:pPr>
      <w:r>
        <w:rPr>
          <w:rFonts w:ascii="Arial" w:hAnsi="Arial" w:cs="Arial"/>
          <w:bCs/>
          <w:color w:val="1E1E1E"/>
        </w:rPr>
        <w:t xml:space="preserve">АДМИНИСТРАЦИЯ  </w:t>
      </w:r>
      <w:r>
        <w:rPr>
          <w:rFonts w:ascii="Arial" w:hAnsi="Arial" w:cs="Arial"/>
          <w:bCs/>
          <w:color w:val="1E1E1E"/>
          <w:rtl w:val="off"/>
        </w:rPr>
        <w:t>УСТЬ-БЕЛОВСКОГО</w:t>
      </w:r>
      <w:r>
        <w:rPr>
          <w:rFonts w:ascii="Arial" w:hAnsi="Arial" w:cs="Arial"/>
          <w:bCs/>
          <w:color w:val="1E1E1E"/>
        </w:rPr>
        <w:t xml:space="preserve"> СЕЛЬСОВЕТА </w:t>
      </w:r>
    </w:p>
    <w:p>
      <w:pPr>
        <w:pStyle w:val="Standard"/>
        <w:jc w:val="center"/>
      </w:pPr>
      <w:r>
        <w:rPr>
          <w:rFonts w:ascii="Arial" w:hAnsi="Arial" w:cs="Arial"/>
          <w:bCs/>
          <w:color w:val="1E1E1E"/>
        </w:rPr>
        <w:t>КРАСНОЩЁКОВСКОГО  РАЙОНА  АЛТАЙСКОГО  КРАЯ</w:t>
      </w:r>
    </w:p>
    <w:p>
      <w:pPr>
        <w:pStyle w:val="Standard"/>
        <w:jc w:val="center"/>
        <w:rPr>
          <w:rFonts w:ascii="Arial" w:hAnsi="Arial" w:cs="Arial"/>
        </w:rPr>
      </w:pPr>
    </w:p>
    <w:p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 xml:space="preserve"> </w:t>
      </w:r>
    </w:p>
    <w:p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П О С Т А Н О В Л Е Н И Е</w:t>
      </w:r>
    </w:p>
    <w:p>
      <w:pPr>
        <w:pStyle w:val="Standard"/>
        <w:jc w:val="center"/>
        <w:rPr>
          <w:rFonts w:ascii="Arial" w:hAnsi="Arial" w:cs="Arial"/>
          <w:color w:val="1E1E1E"/>
        </w:rPr>
      </w:pPr>
    </w:p>
    <w:p>
      <w:pPr>
        <w:pStyle w:val="Standard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 xml:space="preserve">От </w:t>
      </w:r>
      <w:r>
        <w:rPr>
          <w:rFonts w:ascii="Arial" w:hAnsi="Arial" w:cs="Arial"/>
          <w:color w:val="1E1E1E"/>
          <w:rtl w:val="off"/>
        </w:rPr>
        <w:t xml:space="preserve"> 09.04.2024 </w:t>
      </w:r>
      <w:r>
        <w:rPr>
          <w:rFonts w:ascii="Arial" w:hAnsi="Arial" w:cs="Arial"/>
          <w:color w:val="1E1E1E"/>
        </w:rPr>
        <w:t xml:space="preserve"> г. № </w:t>
      </w:r>
      <w:r>
        <w:rPr>
          <w:rFonts w:ascii="Arial" w:hAnsi="Arial" w:cs="Arial"/>
          <w:color w:val="1E1E1E"/>
          <w:rtl w:val="off"/>
        </w:rPr>
        <w:t>8</w:t>
      </w:r>
      <w:r>
        <w:rPr>
          <w:rFonts w:ascii="Arial" w:hAnsi="Arial" w:cs="Arial"/>
          <w:color w:val="1E1E1E"/>
        </w:rPr>
        <w:t xml:space="preserve">                                                    </w:t>
      </w:r>
      <w:r>
        <w:rPr>
          <w:rFonts w:ascii="Arial" w:hAnsi="Arial" w:cs="Arial"/>
          <w:color w:val="1E1E1E"/>
          <w:rtl w:val="off"/>
        </w:rPr>
        <w:t xml:space="preserve">               </w:t>
      </w:r>
      <w:r>
        <w:rPr>
          <w:rFonts w:ascii="Arial" w:hAnsi="Arial" w:cs="Arial"/>
          <w:color w:val="1E1E1E"/>
        </w:rPr>
        <w:t xml:space="preserve"> с.</w:t>
      </w:r>
      <w:r>
        <w:rPr>
          <w:rFonts w:ascii="Arial" w:hAnsi="Arial" w:cs="Arial"/>
          <w:color w:val="1E1E1E"/>
          <w:rtl w:val="off"/>
        </w:rPr>
        <w:t>Усть-Белое</w:t>
      </w:r>
    </w:p>
    <w:p>
      <w:pPr>
        <w:pStyle w:val="Standard"/>
        <w:jc w:val="center"/>
        <w:rPr>
          <w:rFonts w:ascii="Arial" w:hAnsi="Arial" w:cs="Arial"/>
          <w:color w:val="1E1E1E"/>
        </w:rPr>
      </w:pPr>
    </w:p>
    <w:p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 xml:space="preserve">Об утверждении Положения об организации </w:t>
      </w:r>
    </w:p>
    <w:p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и осуществлении первичного воинского учета </w:t>
      </w:r>
    </w:p>
    <w:p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 xml:space="preserve">на территории </w:t>
      </w:r>
      <w:r>
        <w:rPr>
          <w:rFonts w:ascii="Arial" w:hAnsi="Arial" w:cs="Arial"/>
          <w:bCs/>
          <w:color w:val="1E1E1E"/>
          <w:rtl w:val="off"/>
        </w:rPr>
        <w:t>Усть-Беловского</w:t>
      </w:r>
      <w:r>
        <w:rPr>
          <w:rFonts w:ascii="Arial" w:hAnsi="Arial" w:cs="Arial"/>
          <w:bCs/>
          <w:color w:val="1E1E1E"/>
        </w:rPr>
        <w:t xml:space="preserve"> сельсовета</w:t>
      </w:r>
    </w:p>
    <w:p>
      <w:pPr>
        <w:pStyle w:val="Standard"/>
      </w:pPr>
      <w:r>
        <w:rPr>
          <w:rFonts w:ascii="Arial" w:hAnsi="Arial" w:cs="Arial"/>
          <w:bCs/>
          <w:color w:val="1E1E1E"/>
        </w:rPr>
        <w:t>Краснощёковского района Алтайского края.</w:t>
      </w:r>
    </w:p>
    <w:p>
      <w:pPr>
        <w:pStyle w:val="Standard"/>
        <w:ind w:right="4600"/>
        <w:autoSpaceDE w:val="off"/>
        <w:jc w:val="both"/>
        <w:spacing w:line="276" w:lineRule="auto"/>
        <w:rPr>
          <w:rFonts w:ascii="Arial" w:hAnsi="Arial" w:cs="Arial"/>
          <w:b/>
          <w:bCs/>
        </w:rPr>
      </w:pPr>
    </w:p>
    <w:p>
      <w:pPr>
        <w:pStyle w:val="Standard"/>
        <w:ind w:firstLine="708"/>
        <w:jc w:val="both"/>
      </w:pPr>
      <w:r>
        <w:rPr>
          <w:rFonts w:ascii="Arial" w:hAnsi="Arial" w:cs="Arial"/>
          <w:color w:val="1E1E1E"/>
        </w:rPr>
        <w:t xml:space="preserve"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Уставом муниципального образования </w:t>
      </w:r>
      <w:r>
        <w:rPr>
          <w:rFonts w:ascii="Arial" w:hAnsi="Arial" w:cs="Arial"/>
          <w:color w:val="1E1E1E"/>
          <w:rtl w:val="off"/>
        </w:rPr>
        <w:t>Усть-Беловский</w:t>
      </w:r>
      <w:r>
        <w:rPr>
          <w:rFonts w:ascii="Arial" w:hAnsi="Arial" w:cs="Arial"/>
          <w:color w:val="1E1E1E"/>
        </w:rPr>
        <w:t xml:space="preserve"> сельсовет Краснощёковского района Алтайского края, Администрация  </w:t>
      </w:r>
      <w:r>
        <w:rPr>
          <w:rFonts w:ascii="Arial" w:hAnsi="Arial" w:cs="Arial"/>
          <w:color w:val="1E1E1E"/>
          <w:rtl w:val="off"/>
        </w:rPr>
        <w:t xml:space="preserve">Усть-Беловского </w:t>
      </w:r>
      <w:r>
        <w:rPr>
          <w:rFonts w:ascii="Arial" w:hAnsi="Arial" w:cs="Arial"/>
          <w:color w:val="1E1E1E"/>
        </w:rPr>
        <w:t xml:space="preserve"> сельсовета Краснощёковского района Алтайского края </w:t>
      </w:r>
    </w:p>
    <w:p>
      <w:pPr>
        <w:pStyle w:val="Standard"/>
        <w:ind w:firstLine="708"/>
        <w:rPr>
          <w:rFonts w:ascii="Arial" w:hAnsi="Arial" w:cs="Arial"/>
          <w:color w:val="000000"/>
        </w:rPr>
      </w:pPr>
    </w:p>
    <w:p>
      <w:pPr>
        <w:pStyle w:val="Standard"/>
        <w:autoSpaceDE w:val="off"/>
        <w:jc w:val="both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ПОСТАНОВЛЯЕТ:</w:t>
      </w:r>
    </w:p>
    <w:p>
      <w:pPr>
        <w:pStyle w:val="Standard"/>
        <w:autoSpaceDE w:val="off"/>
        <w:jc w:val="both"/>
        <w:spacing w:line="276" w:lineRule="auto"/>
        <w:rPr>
          <w:rFonts w:ascii="Arial" w:hAnsi="Arial" w:cs="Arial"/>
        </w:rPr>
      </w:pPr>
    </w:p>
    <w:p>
      <w:pPr>
        <w:pStyle w:val="Standard"/>
      </w:pPr>
      <w:r>
        <w:rPr>
          <w:rFonts w:ascii="Arial" w:hAnsi="Arial" w:cs="Arial"/>
        </w:rPr>
        <w:t xml:space="preserve">         1.  Утвердить Положение  </w:t>
      </w:r>
      <w:r>
        <w:rPr>
          <w:rFonts w:ascii="Arial" w:hAnsi="Arial" w:cs="Arial"/>
          <w:bCs/>
          <w:color w:val="1E1E1E"/>
        </w:rPr>
        <w:t xml:space="preserve">об организации и осуществлении первичного воинского учета на территории </w:t>
      </w:r>
      <w:r>
        <w:rPr>
          <w:rFonts w:ascii="Arial" w:hAnsi="Arial" w:cs="Arial"/>
          <w:bCs/>
          <w:color w:val="1E1E1E"/>
          <w:rtl w:val="off"/>
        </w:rPr>
        <w:t>Усть-Беловского</w:t>
      </w:r>
      <w:r>
        <w:rPr>
          <w:rFonts w:ascii="Arial" w:hAnsi="Arial" w:cs="Arial"/>
          <w:bCs/>
          <w:color w:val="1E1E1E"/>
        </w:rPr>
        <w:t xml:space="preserve"> сельсовета Краснощёковского района Алтайского края.(Приложение № 1).</w:t>
      </w:r>
    </w:p>
    <w:p>
      <w:pPr>
        <w:pStyle w:val="Standard"/>
        <w:autoSpaceDE w:val="off"/>
        <w:jc w:val="both"/>
        <w:spacing w:line="276" w:lineRule="auto"/>
      </w:pPr>
      <w:r>
        <w:rPr>
          <w:rFonts w:ascii="Arial" w:hAnsi="Arial" w:cs="Arial"/>
        </w:rPr>
        <w:t xml:space="preserve">         2. </w:t>
      </w:r>
      <w:r>
        <w:rPr>
          <w:rFonts w:ascii="Arial" w:hAnsi="Arial" w:cs="Arial"/>
          <w:color w:val="1E1E1E"/>
        </w:rPr>
        <w:t xml:space="preserve">Утвердить  функциональные обязанности специалиста ВУС Администрации </w:t>
      </w:r>
      <w:r>
        <w:rPr>
          <w:rFonts w:ascii="Arial" w:hAnsi="Arial" w:cs="Arial"/>
          <w:color w:val="1E1E1E"/>
          <w:rtl w:val="off"/>
        </w:rPr>
        <w:t>Усть-Беловского</w:t>
      </w:r>
      <w:r>
        <w:rPr>
          <w:rFonts w:ascii="Arial" w:hAnsi="Arial" w:cs="Arial"/>
          <w:color w:val="1E1E1E"/>
        </w:rPr>
        <w:t xml:space="preserve"> сельсовета. (Приложение № 2).</w:t>
      </w:r>
    </w:p>
    <w:p>
      <w:pPr>
        <w:pStyle w:val="Standard"/>
        <w:jc w:val="both"/>
      </w:pPr>
      <w:r>
        <w:rPr>
          <w:rFonts w:ascii="Arial" w:hAnsi="Arial" w:cs="Arial"/>
          <w:color w:val="1E1E1E"/>
        </w:rPr>
        <w:t xml:space="preserve">        3. Признать утратившим силу постановление Администрации</w:t>
      </w:r>
      <w:r>
        <w:rPr>
          <w:rFonts w:ascii="Arial" w:hAnsi="Arial" w:cs="Arial"/>
          <w:color w:val="1E1E1E"/>
          <w:rtl w:val="off"/>
        </w:rPr>
        <w:t>Усть-Беловского</w:t>
      </w:r>
      <w:r>
        <w:rPr>
          <w:rFonts w:ascii="Arial" w:hAnsi="Arial" w:cs="Arial"/>
          <w:color w:val="1E1E1E"/>
        </w:rPr>
        <w:t xml:space="preserve"> сельсовета Краснощёковского района Алтайского края № 2 от </w:t>
      </w:r>
      <w:r>
        <w:rPr>
          <w:rFonts w:ascii="Arial" w:hAnsi="Arial" w:cs="Arial"/>
          <w:color w:val="1E1E1E"/>
          <w:rtl w:val="off"/>
        </w:rPr>
        <w:t>22</w:t>
      </w:r>
      <w:r>
        <w:rPr>
          <w:rFonts w:ascii="Arial" w:hAnsi="Arial" w:cs="Arial"/>
          <w:color w:val="1E1E1E"/>
        </w:rPr>
        <w:t>.02.202</w:t>
      </w:r>
      <w:r>
        <w:rPr>
          <w:rFonts w:ascii="Arial" w:hAnsi="Arial" w:cs="Arial"/>
          <w:color w:val="1E1E1E"/>
          <w:rtl w:val="off"/>
        </w:rPr>
        <w:t>2</w:t>
      </w:r>
      <w:r>
        <w:rPr>
          <w:rFonts w:ascii="Arial" w:hAnsi="Arial" w:cs="Arial"/>
          <w:color w:val="1E1E1E"/>
        </w:rPr>
        <w:t xml:space="preserve"> «</w:t>
      </w:r>
      <w:r>
        <w:rPr>
          <w:rFonts w:ascii="Arial" w:hAnsi="Arial" w:cs="Arial"/>
          <w:bCs/>
          <w:color w:val="1E1E1E"/>
        </w:rPr>
        <w:t xml:space="preserve">Об утверждении Положения об организации и осуществлении первичного воинского учета граждан на территории  Администрации </w:t>
      </w:r>
      <w:r>
        <w:rPr>
          <w:rFonts w:ascii="Arial" w:hAnsi="Arial" w:cs="Arial"/>
          <w:bCs/>
          <w:color w:val="1E1E1E"/>
          <w:rtl w:val="off"/>
        </w:rPr>
        <w:t>Усть-Беловского</w:t>
      </w:r>
      <w:r>
        <w:rPr>
          <w:rFonts w:ascii="Arial" w:hAnsi="Arial" w:cs="Arial"/>
          <w:color w:val="1E1E1E"/>
        </w:rPr>
        <w:t xml:space="preserve"> сельсовета Краснощёковского района Алтайского края».</w:t>
      </w:r>
    </w:p>
    <w:p>
      <w:pPr>
        <w:pStyle w:val="Standard"/>
        <w:ind w:firstLine="561"/>
        <w:jc w:val="both"/>
      </w:pPr>
      <w:r>
        <w:rPr>
          <w:rFonts w:ascii="Arial" w:hAnsi="Arial" w:cs="Arial"/>
          <w:color w:val="1E1E1E"/>
        </w:rPr>
        <w:t xml:space="preserve">4. Обнародовать настоящее постановление в установленном Уставом муниципального образования </w:t>
      </w:r>
      <w:r>
        <w:rPr>
          <w:rFonts w:ascii="Arial" w:hAnsi="Arial" w:cs="Arial"/>
          <w:color w:val="1E1E1E"/>
          <w:rtl w:val="off"/>
        </w:rPr>
        <w:t>Усть-Беловский</w:t>
      </w:r>
      <w:r>
        <w:rPr>
          <w:rFonts w:ascii="Arial" w:hAnsi="Arial" w:cs="Arial"/>
          <w:color w:val="1E1E1E"/>
        </w:rPr>
        <w:t xml:space="preserve"> сельсовет Краснощёковского района Алтайского края порядке.</w:t>
      </w:r>
    </w:p>
    <w:p>
      <w:pPr>
        <w:pStyle w:val="Standard"/>
        <w:ind w:firstLine="561"/>
        <w:autoSpaceDE w:val="off"/>
        <w:jc w:val="both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5.  Контроль за исполнением настоящего постановления оставляю за собой.</w:t>
      </w:r>
    </w:p>
    <w:p>
      <w:pPr>
        <w:pStyle w:val="Standard"/>
        <w:autoSpaceDE w:val="off"/>
        <w:jc w:val="both"/>
        <w:tabs>
          <w:tab w:val="left" w:pos="800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>
      <w:pPr>
        <w:pStyle w:val="Standard"/>
        <w:autoSpaceDE w:val="off"/>
        <w:jc w:val="both"/>
        <w:tabs>
          <w:tab w:val="left" w:pos="8000"/>
        </w:tabs>
        <w:spacing w:line="276" w:lineRule="auto"/>
        <w:rPr>
          <w:rFonts w:ascii="Arial" w:hAnsi="Arial" w:cs="Arial"/>
        </w:rPr>
      </w:pPr>
    </w:p>
    <w:p>
      <w:pPr>
        <w:pStyle w:val="Standard"/>
        <w:autoSpaceDE w:val="off"/>
        <w:jc w:val="both"/>
        <w:tabs>
          <w:tab w:val="left" w:pos="800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  <w:rtl w:val="off"/>
        </w:rPr>
        <w:t>И.О.</w:t>
      </w:r>
      <w:r>
        <w:rPr>
          <w:rFonts w:ascii="Arial" w:hAnsi="Arial" w:cs="Arial"/>
        </w:rPr>
        <w:t>Глава Администрации</w:t>
      </w:r>
    </w:p>
    <w:p>
      <w:pPr>
        <w:pStyle w:val="Standard"/>
        <w:autoSpaceDE w:val="off"/>
        <w:jc w:val="both"/>
        <w:tabs>
          <w:tab w:val="left" w:pos="800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  <w:rtl w:val="off"/>
        </w:rPr>
        <w:t>Усть-Беловского</w:t>
      </w:r>
      <w:r>
        <w:rPr>
          <w:rFonts w:ascii="Arial" w:hAnsi="Arial" w:cs="Arial"/>
        </w:rPr>
        <w:t xml:space="preserve"> сельсовета                                                         </w:t>
      </w:r>
      <w:r>
        <w:rPr>
          <w:rFonts w:ascii="Arial" w:hAnsi="Arial" w:cs="Arial"/>
          <w:rtl w:val="off"/>
        </w:rPr>
        <w:t>И.Ф.Медведева</w:t>
      </w:r>
    </w:p>
    <w:p>
      <w:pPr>
        <w:pStyle w:val="Standard"/>
        <w:autoSpaceDE w:val="off"/>
        <w:jc w:val="both"/>
        <w:tabs>
          <w:tab w:val="left" w:pos="8000"/>
        </w:tabs>
        <w:spacing w:line="276" w:lineRule="auto"/>
        <w:rPr>
          <w:rFonts w:ascii="Arial" w:hAnsi="Arial" w:cs="Arial"/>
        </w:rPr>
      </w:pPr>
    </w:p>
    <w:p>
      <w:pPr>
        <w:pStyle w:val="Standard"/>
        <w:autoSpaceDE w:val="off"/>
        <w:jc w:val="both"/>
        <w:tabs>
          <w:tab w:val="left" w:pos="8000"/>
        </w:tabs>
        <w:spacing w:line="276" w:lineRule="auto"/>
        <w:rPr>
          <w:rFonts w:ascii="Arial" w:hAnsi="Arial" w:cs="Arial"/>
        </w:rPr>
      </w:pPr>
    </w:p>
    <w:p>
      <w:pPr>
        <w:pStyle w:val="ConsPlusNormal"/>
        <w:ind w:left="4678" w:firstLine="0"/>
        <w:widowControl/>
        <w:jc w:val="right"/>
        <w:rPr>
          <w:bCs/>
          <w:color w:val="000000"/>
          <w:sz w:val="24"/>
          <w:szCs w:val="24"/>
        </w:rPr>
      </w:pPr>
    </w:p>
    <w:p>
      <w:pPr>
        <w:pStyle w:val="ConsPlusNormal"/>
        <w:ind w:left="4678" w:firstLine="0"/>
        <w:widowControl/>
        <w:jc w:val="center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Приложение № 1</w:t>
      </w:r>
    </w:p>
    <w:p>
      <w:pPr>
        <w:pStyle w:val="ConsPlusNormal"/>
        <w:ind w:left="4678" w:firstLine="0"/>
        <w:widowControl/>
        <w:jc w:val="center"/>
      </w:pPr>
      <w:r>
        <w:rPr>
          <w:bCs/>
          <w:color w:val="000000"/>
          <w:sz w:val="24"/>
          <w:szCs w:val="24"/>
        </w:rPr>
        <w:t>к постановлению Администрации</w:t>
      </w:r>
    </w:p>
    <w:p>
      <w:pPr>
        <w:pStyle w:val="ConsPlusNormal"/>
        <w:ind w:left="4678" w:firstLine="0"/>
        <w:widowControl/>
        <w:jc w:val="center"/>
      </w:pPr>
      <w:r>
        <w:rPr>
          <w:bCs/>
          <w:color w:val="000000"/>
          <w:sz w:val="24"/>
          <w:szCs w:val="24"/>
          <w:rtl w:val="off"/>
        </w:rPr>
        <w:t>Усть-Беловского сельсовета</w:t>
      </w:r>
    </w:p>
    <w:p>
      <w:pPr>
        <w:pStyle w:val="ConsPlusNormal"/>
        <w:ind w:left="4678" w:firstLine="0"/>
        <w:widowControl/>
        <w:jc w:val="center"/>
      </w:pPr>
      <w:r>
        <w:rPr>
          <w:bCs/>
          <w:color w:val="000000"/>
          <w:sz w:val="24"/>
          <w:szCs w:val="24"/>
        </w:rPr>
        <w:t>От</w:t>
      </w:r>
      <w:r>
        <w:rPr>
          <w:bCs/>
          <w:color w:val="000000"/>
          <w:sz w:val="24"/>
          <w:szCs w:val="24"/>
          <w:rtl w:val="off"/>
        </w:rPr>
        <w:t xml:space="preserve"> 09.04.2024</w:t>
      </w:r>
      <w:r>
        <w:rPr>
          <w:bCs/>
          <w:color w:val="000000"/>
          <w:sz w:val="24"/>
          <w:szCs w:val="24"/>
        </w:rPr>
        <w:t xml:space="preserve"> г. № </w:t>
      </w:r>
      <w:r>
        <w:rPr>
          <w:bCs/>
          <w:color w:val="000000"/>
          <w:sz w:val="24"/>
          <w:szCs w:val="24"/>
          <w:rtl w:val="off"/>
        </w:rPr>
        <w:t>8</w:t>
      </w:r>
    </w:p>
    <w:p>
      <w:pPr>
        <w:pStyle w:val="ConsPlusNormal"/>
        <w:ind w:left="4678" w:firstLine="0"/>
        <w:widowControl/>
        <w:jc w:val="center"/>
        <w:rPr>
          <w:bCs/>
          <w:color w:val="000000"/>
          <w:sz w:val="24"/>
          <w:szCs w:val="24"/>
        </w:rPr>
      </w:pPr>
    </w:p>
    <w:p>
      <w:pPr>
        <w:pStyle w:val="Standard"/>
        <w:autoSpaceDE w:val="off"/>
        <w:rPr>
          <w:lang w:eastAsia="en-US"/>
          <w:rFonts w:ascii="Arial" w:hAnsi="Arial" w:cs="Arial"/>
          <w:b/>
          <w:bCs/>
          <w:color w:val="000000"/>
        </w:rPr>
      </w:pPr>
    </w:p>
    <w:p>
      <w:pPr>
        <w:pStyle w:val="Standard"/>
        <w:autoSpaceDE w:val="off"/>
        <w:jc w:val="center"/>
        <w:rPr>
          <w:rFonts w:ascii="Arial" w:hAnsi="Arial" w:cs="Arial"/>
          <w:b/>
          <w:bCs/>
          <w:color w:val="000000"/>
        </w:rPr>
      </w:pPr>
    </w:p>
    <w:p>
      <w:pPr>
        <w:pStyle w:val="Standard"/>
        <w:autoSpaceDE w:val="off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ПОЛОЖЕНИЕ</w:t>
      </w:r>
    </w:p>
    <w:p>
      <w:pPr>
        <w:pStyle w:val="Standard"/>
        <w:autoSpaceDE w:val="off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об организации и осуществлении первичного воинского учета</w:t>
      </w:r>
    </w:p>
    <w:p>
      <w:pPr>
        <w:pStyle w:val="Standard"/>
        <w:autoSpaceDE w:val="off"/>
        <w:jc w:val="center"/>
      </w:pPr>
      <w:r>
        <w:rPr>
          <w:rFonts w:ascii="Arial" w:hAnsi="Arial" w:cs="Arial"/>
          <w:b/>
          <w:bCs/>
          <w:color w:val="000000"/>
        </w:rPr>
        <w:t xml:space="preserve">на территории </w:t>
      </w:r>
      <w:r>
        <w:rPr>
          <w:rFonts w:ascii="Arial" w:hAnsi="Arial" w:cs="Arial"/>
          <w:b/>
          <w:bCs/>
          <w:color w:val="000000"/>
          <w:rtl w:val="off"/>
        </w:rPr>
        <w:t>Усть-Беловского</w:t>
      </w:r>
      <w:r>
        <w:rPr>
          <w:rFonts w:ascii="Arial" w:hAnsi="Arial" w:cs="Arial"/>
          <w:b/>
          <w:bCs/>
          <w:color w:val="000000"/>
        </w:rPr>
        <w:t xml:space="preserve"> сельсовета Краснощёковского района Алтайского края</w:t>
      </w:r>
    </w:p>
    <w:p>
      <w:pPr>
        <w:pStyle w:val="Standard"/>
        <w:autoSpaceDE w:val="off"/>
        <w:jc w:val="center"/>
        <w:rPr>
          <w:rFonts w:ascii="Arial" w:hAnsi="Arial" w:cs="Arial"/>
          <w:b/>
          <w:bCs/>
          <w:color w:val="000000"/>
        </w:rPr>
      </w:pPr>
    </w:p>
    <w:p>
      <w:pPr>
        <w:pStyle w:val="af3"/>
        <w:autoSpaceDE w:val="off"/>
        <w:jc w:val="center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ОБЩИЕ ПОЛОЖЕНИЯ</w:t>
      </w:r>
    </w:p>
    <w:p>
      <w:pPr>
        <w:pStyle w:val="af3"/>
        <w:ind w:left="360"/>
        <w:autoSpaceDE w:val="off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>
      <w:pPr>
        <w:ind w:firstLine="720"/>
        <w:jc w:val="both"/>
      </w:pPr>
      <w:r>
        <w:rPr>
          <w:rFonts w:ascii="Arial" w:hAnsi="Arial"/>
          <w:color w:val="000000"/>
        </w:rPr>
        <w:t xml:space="preserve">1.1.Первичный воинский учет  </w:t>
      </w:r>
      <w:r>
        <w:rPr>
          <w:lang w:eastAsia="ru-RU" w:bidi="ar-SA"/>
          <w:rFonts w:ascii="Arial" w:eastAsia="Times New Roman" w:hAnsi="Arial"/>
          <w:kern w:val="0"/>
          <w:spacing w:val="-2"/>
        </w:rPr>
        <w:t xml:space="preserve">на территории </w:t>
      </w:r>
      <w:r>
        <w:rPr>
          <w:lang w:eastAsia="ru-RU" w:bidi="ar-SA"/>
          <w:rFonts w:ascii="Arial" w:eastAsia="Times New Roman" w:hAnsi="Arial"/>
          <w:bCs/>
          <w:kern w:val="0"/>
          <w:spacing w:val="-4"/>
        </w:rPr>
        <w:t xml:space="preserve"> </w:t>
      </w:r>
      <w:r>
        <w:rPr>
          <w:lang w:eastAsia="ru-RU" w:bidi="ar-SA"/>
          <w:rFonts w:ascii="Arial" w:eastAsia="Times New Roman" w:hAnsi="Arial"/>
          <w:bCs/>
          <w:kern w:val="0"/>
          <w:spacing w:val="-4"/>
          <w:rtl w:val="off"/>
        </w:rPr>
        <w:t>Усть-Беловского сельсо</w:t>
      </w:r>
      <w:r>
        <w:rPr>
          <w:lang w:eastAsia="ru-RU" w:bidi="ar-SA"/>
          <w:rFonts w:ascii="Arial" w:eastAsia="Times New Roman" w:hAnsi="Arial"/>
          <w:bCs/>
          <w:kern w:val="0"/>
          <w:spacing w:val="-4"/>
        </w:rPr>
        <w:t>вета</w:t>
      </w:r>
      <w:r>
        <w:rPr>
          <w:lang w:eastAsia="ru-RU" w:bidi="ar-SA"/>
          <w:rFonts w:ascii="Arial" w:eastAsia="Times New Roman" w:hAnsi="Arial"/>
          <w:kern w:val="0"/>
          <w:spacing w:val="-2"/>
        </w:rPr>
        <w:t xml:space="preserve"> организует и осуществляет Администрация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 сел</w:t>
      </w:r>
      <w:r>
        <w:rPr>
          <w:lang w:eastAsia="ru-RU" w:bidi="ar-SA"/>
          <w:rFonts w:ascii="Arial" w:eastAsia="Times New Roman" w:hAnsi="Arial"/>
          <w:kern w:val="0"/>
          <w:spacing w:val="-2"/>
        </w:rPr>
        <w:t>ьсовета Краснощёковского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 Администрации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 xml:space="preserve"> Усть-Беловского</w:t>
      </w:r>
      <w:r>
        <w:rPr>
          <w:lang w:eastAsia="ru-RU" w:bidi="ar-SA"/>
          <w:rFonts w:ascii="Arial" w:eastAsia="Times New Roman" w:hAnsi="Arial"/>
          <w:kern w:val="0"/>
          <w:spacing w:val="-2"/>
        </w:rPr>
        <w:t xml:space="preserve">  сельсовета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 xml:space="preserve"> нет </w:t>
      </w:r>
      <w:r>
        <w:rPr>
          <w:lang w:eastAsia="ru-RU" w:bidi="ar-SA"/>
          <w:rFonts w:ascii="Arial" w:eastAsia="Times New Roman" w:hAnsi="Arial"/>
          <w:kern w:val="0"/>
          <w:spacing w:val="-2"/>
        </w:rPr>
        <w:t xml:space="preserve"> должност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 xml:space="preserve">и </w:t>
      </w:r>
      <w:r>
        <w:rPr>
          <w:lang w:eastAsia="ru-RU" w:bidi="ar-SA"/>
          <w:rFonts w:ascii="Arial" w:eastAsia="Times New Roman" w:hAnsi="Arial"/>
          <w:kern w:val="0"/>
          <w:spacing w:val="-2"/>
        </w:rPr>
        <w:t xml:space="preserve"> «специалист по воинскому учету»</w:t>
      </w:r>
      <w:r>
        <w:rPr>
          <w:lang w:eastAsia="ru-RU" w:bidi="ar-SA"/>
          <w:rFonts w:ascii="Arial" w:eastAsia="Times New Roman" w:hAnsi="Arial"/>
          <w:kern w:val="0"/>
          <w:spacing w:val="-1"/>
        </w:rPr>
        <w:t>.</w:t>
      </w:r>
      <w:r>
        <w:rPr>
          <w:lang w:eastAsia="ru-RU" w:bidi="ar-SA"/>
          <w:rFonts w:ascii="Arial" w:eastAsia="Times New Roman" w:hAnsi="Arial"/>
          <w:kern w:val="0"/>
          <w:spacing w:val="-1"/>
          <w:rtl w:val="off"/>
        </w:rPr>
        <w:t>Исполнение обязанностей специалиста по воинскому учету возложено на И.О.главу администрации.</w:t>
      </w:r>
    </w:p>
    <w:p>
      <w:pPr>
        <w:pStyle w:val="Standard"/>
        <w:ind w:firstLine="720"/>
        <w:autoSpaceDE w:val="off"/>
        <w:jc w:val="both"/>
      </w:pPr>
      <w:r>
        <w:rPr>
          <w:rFonts w:ascii="Arial" w:hAnsi="Arial" w:cs="Arial"/>
          <w:color w:val="000000"/>
        </w:rPr>
        <w:t xml:space="preserve">1.2. Специалист по воинскому учету в своей деятельности руководствуется Конституцией Российской Федерации, Федеральными законами от </w:t>
      </w:r>
      <w:r>
        <w:rPr>
          <w:rFonts w:ascii="Arial" w:hAnsi="Arial" w:cs="Arial"/>
          <w:bCs/>
          <w:color w:val="000000"/>
        </w:rPr>
        <w:t xml:space="preserve">31 мая 1996 г. </w:t>
      </w:r>
      <w:r>
        <w:rPr>
          <w:rFonts w:ascii="Arial" w:hAnsi="Arial" w:cs="Arial"/>
          <w:color w:val="000000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>
        <w:rPr>
          <w:rFonts w:ascii="Arial" w:hAnsi="Arial" w:cs="Arial"/>
          <w:color w:val="000000"/>
          <w:spacing w:val="2"/>
        </w:rPr>
        <w:t>от 28 марта 1998 г.</w:t>
      </w:r>
      <w:r>
        <w:rPr>
          <w:rFonts w:ascii="Arial" w:hAnsi="Arial" w:cs="Arial"/>
          <w:color w:val="000000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 о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муниципального образования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</w:t>
      </w:r>
      <w:r>
        <w:rPr>
          <w:rFonts w:ascii="Arial" w:hAnsi="Arial" w:cs="Arial"/>
          <w:color w:val="000000"/>
        </w:rPr>
        <w:t xml:space="preserve"> сельсовет</w:t>
      </w:r>
      <w:r>
        <w:rPr>
          <w:rFonts w:ascii="Arial" w:hAnsi="Arial" w:cs="Arial"/>
          <w:color w:val="000000"/>
          <w:rtl w:val="off"/>
        </w:rPr>
        <w:t>а</w:t>
      </w:r>
      <w:r>
        <w:rPr>
          <w:rFonts w:ascii="Arial" w:hAnsi="Arial" w:cs="Arial"/>
          <w:color w:val="000000"/>
        </w:rPr>
        <w:t xml:space="preserve"> Краснощёковского района Алтайского края, иными нормативными правовыми актами  Администрации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</w:t>
      </w:r>
      <w:r>
        <w:rPr>
          <w:rFonts w:ascii="Arial" w:hAnsi="Arial" w:cs="Arial"/>
          <w:color w:val="000000"/>
        </w:rPr>
        <w:t xml:space="preserve"> сельсовета Краснощёковского района Алтайского края, а также настоящим Положением.</w:t>
      </w:r>
    </w:p>
    <w:p>
      <w:pPr>
        <w:pStyle w:val="Standard"/>
        <w:ind w:firstLine="720"/>
        <w:autoSpaceDE w:val="off"/>
        <w:jc w:val="both"/>
        <w:rPr>
          <w:rFonts w:ascii="Arial" w:hAnsi="Arial" w:cs="Arial"/>
        </w:rPr>
      </w:pPr>
    </w:p>
    <w:p>
      <w:pPr>
        <w:pStyle w:val="af3"/>
        <w:autoSpaceDE w:val="off"/>
        <w:jc w:val="center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ОСНОВНЫЕ ЗАДАЧИ</w:t>
      </w:r>
    </w:p>
    <w:p>
      <w:pPr>
        <w:pStyle w:val="Standard"/>
        <w:autoSpaceDE w:val="off"/>
        <w:jc w:val="both"/>
      </w:pPr>
      <w:r>
        <w:rPr>
          <w:rFonts w:ascii="Arial" w:hAnsi="Arial" w:cs="Arial"/>
          <w:color w:val="000000"/>
        </w:rPr>
        <w:t xml:space="preserve">          2.1. Основными задачами специалиста по воинскому учету являются:</w:t>
      </w:r>
    </w:p>
    <w:p>
      <w:pPr>
        <w:pStyle w:val="Standard"/>
        <w:ind w:firstLine="700"/>
        <w:autoSpaceDE w:val="off"/>
        <w:jc w:val="both"/>
      </w:pPr>
      <w:r>
        <w:rPr>
          <w:rFonts w:ascii="Arial" w:hAnsi="Arial" w:cs="Arial"/>
          <w:color w:val="000000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</w:p>
    <w:p>
      <w:pPr>
        <w:pStyle w:val="Standard"/>
        <w:ind w:firstLine="700"/>
        <w:autoSpaceDE w:val="o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документальное оформление сведений воинского учета о гражданах, состоящих на воинском учете;</w:t>
      </w:r>
    </w:p>
    <w:p>
      <w:pPr>
        <w:pStyle w:val="Standard"/>
        <w:ind w:firstLine="700"/>
        <w:autoSpaceDE w:val="off"/>
        <w:jc w:val="both"/>
      </w:pPr>
      <w:r>
        <w:rPr>
          <w:rFonts w:ascii="Arial" w:hAnsi="Arial" w:cs="Arial"/>
          <w:color w:val="000000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>
      <w:pPr>
        <w:pStyle w:val="Standard"/>
        <w:ind w:firstLine="700"/>
        <w:autoSpaceDE w:val="off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</w:p>
    <w:p>
      <w:pPr>
        <w:pStyle w:val="af3"/>
        <w:autoSpaceDE w:val="off"/>
        <w:jc w:val="center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ФУНКЦИИ</w:t>
      </w:r>
    </w:p>
    <w:p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sz w:val="32"/>
          <w:szCs w:val="32"/>
        </w:rPr>
        <w:t>Специалист по воинскому учету обязан:</w:t>
      </w:r>
    </w:p>
    <w:p>
      <w:pPr>
        <w:pStyle w:val="Standard"/>
        <w:ind w:firstLine="720"/>
        <w:autoSpaceDE w:val="off"/>
        <w:jc w:val="both"/>
      </w:pPr>
      <w:r>
        <w:rPr>
          <w:rFonts w:ascii="Arial" w:hAnsi="Arial" w:cs="Arial"/>
          <w:color w:val="000000"/>
        </w:rPr>
        <w:t xml:space="preserve">3.1. Обеспечивать выполнения функций, возложенных на Администрацию </w:t>
      </w:r>
      <w:r>
        <w:rPr>
          <w:rFonts w:ascii="Arial" w:hAnsi="Arial" w:cs="Arial"/>
          <w:color w:val="000000"/>
          <w:rtl w:val="off"/>
        </w:rPr>
        <w:t>Усть-Беловского</w:t>
      </w:r>
      <w:r>
        <w:rPr>
          <w:rFonts w:ascii="Arial" w:hAnsi="Arial" w:cs="Arial"/>
          <w:color w:val="000000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</w:t>
      </w:r>
      <w:r>
        <w:rPr>
          <w:rFonts w:ascii="Arial" w:hAnsi="Arial" w:cs="Arial"/>
          <w:color w:val="000000"/>
        </w:rPr>
        <w:t xml:space="preserve"> сельсовета;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3.5.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организаций;</w:t>
      </w:r>
    </w:p>
    <w:p>
      <w:pPr>
        <w:pStyle w:val="Standard"/>
        <w:ind w:firstLine="709"/>
        <w:autoSpaceDE w:val="off"/>
        <w:jc w:val="both"/>
      </w:pPr>
      <w:r>
        <w:rPr>
          <w:rFonts w:ascii="Arial" w:hAnsi="Arial" w:cs="Arial"/>
          <w:color w:val="000000"/>
        </w:rPr>
        <w:t xml:space="preserve"> 3.6. По указанию военного комиссариата Краснощёковского и Курьинского районов  Алтайского края оповещать граждан о вызовах в военный комиссариат;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Курьинского  районов Алтайского края  по форме, определяемой Министерством обороны Российской Федерации;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3.8.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>
      <w:pPr>
        <w:pStyle w:val="Standard"/>
        <w:ind w:firstLine="709"/>
        <w:jc w:val="both"/>
      </w:pPr>
      <w:r>
        <w:rPr>
          <w:rFonts w:ascii="Arial" w:hAnsi="Arial" w:cs="Arial"/>
        </w:rPr>
        <w:t>3.9. Р</w:t>
      </w:r>
      <w:r>
        <w:rPr>
          <w:rFonts w:ascii="Arial" w:hAnsi="Arial" w:cs="Arial"/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>
      <w:pPr>
        <w:pStyle w:val="Standard"/>
        <w:ind w:firstLine="720"/>
        <w:autoSpaceDE w:val="off"/>
        <w:jc w:val="both"/>
        <w:rPr>
          <w:rFonts w:ascii="Arial" w:hAnsi="Arial" w:cs="Arial"/>
          <w:color w:val="000000"/>
        </w:rPr>
      </w:pPr>
    </w:p>
    <w:p>
      <w:pPr>
        <w:pStyle w:val="af3"/>
        <w:autoSpaceDE w:val="off"/>
        <w:jc w:val="center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ОБЯЗАННОСТИ</w:t>
      </w:r>
    </w:p>
    <w:p>
      <w:pPr>
        <w:pStyle w:val="Standard"/>
        <w:ind w:firstLine="709"/>
        <w:autoSpaceDE w:val="off"/>
        <w:jc w:val="both"/>
      </w:pPr>
      <w:r>
        <w:rPr>
          <w:rFonts w:ascii="Arial" w:hAnsi="Arial" w:cs="Arial"/>
          <w:color w:val="000000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"consultantplus://offline/ref=82352D93F1C121815FC592BCCC4FB00E603217E371ADB215C6A3BC03024D740440C4DFC291C5DC9CHDO4N"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Internetlink"/>
          <w:rFonts w:ascii="Arial" w:hAnsi="Arial" w:cs="Arial"/>
          <w:color w:val="000000"/>
        </w:rPr>
        <w:t>законом</w:t>
      </w:r>
      <w:r>
        <w:rPr>
          <w:rStyle w:val="Internetlink"/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 2017 года. </w:t>
      </w:r>
    </w:p>
    <w:p>
      <w:pPr>
        <w:pStyle w:val="dt-p"/>
        <w:shd w:val="clear" w:color="auto" w:fill="FFFFFF"/>
        <w:spacing w:after="300"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При осуществлении первичного воинского учета специалист  обязан:</w:t>
      </w:r>
      <w:bookmarkStart w:id="1" w:name="l2659"/>
      <w:bookmarkStart w:id="2" w:name="l2672"/>
      <w:bookmarkEnd w:id="1"/>
      <w:bookmarkEnd w:id="2"/>
      <w:r>
        <w:rPr>
          <w:rFonts w:ascii="Arial" w:hAnsi="Arial" w:cs="Arial"/>
          <w:color w:val="000000"/>
        </w:rPr>
        <w:t> </w:t>
      </w:r>
    </w:p>
    <w:p>
      <w:pPr>
        <w:pStyle w:val="dt-p"/>
        <w:shd w:val="clear" w:color="auto" w:fill="FFFFFF"/>
        <w:spacing w:after="300" w:before="0"/>
        <w:textAlignment w:val="baseline"/>
      </w:pPr>
      <w:r>
        <w:rPr>
          <w:rFonts w:ascii="Arial" w:hAnsi="Arial" w:cs="Arial"/>
          <w:color w:val="000000"/>
        </w:rPr>
        <w:t xml:space="preserve">      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>
        <w:rPr>
          <w:rFonts w:ascii="Arial" w:hAnsi="Arial" w:cs="Arial"/>
        </w:rPr>
        <w:t> </w:t>
      </w:r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 xml:space="preserve"> HYPERLINK "https://normativ.kontur.ru/document?moduleId=1&amp;documentId=404791#l232" </w:instrText>
      </w:r>
      <w:r>
        <w:rPr>
          <w:rFonts w:ascii="Arial" w:hAnsi="Arial" w:cs="Arial"/>
          <w:color w:val="000000"/>
        </w:rPr>
        <w:fldChar w:fldCharType="separate"/>
      </w:r>
      <w:r>
        <w:rPr>
          <w:rStyle w:val="afa"/>
          <w:rFonts w:ascii="Arial" w:hAnsi="Arial" w:cs="Arial"/>
          <w:color w:val="000000"/>
        </w:rPr>
        <w:t>Положением</w:t>
      </w:r>
      <w:r>
        <w:rPr>
          <w:rStyle w:val="afa"/>
          <w:rFonts w:ascii="Arial" w:hAnsi="Arial" w:cs="Arial"/>
          <w:color w:val="000000"/>
        </w:rPr>
        <w:fldChar w:fldCharType="end"/>
      </w:r>
      <w:r>
        <w:rPr>
          <w:rFonts w:ascii="Arial" w:hAnsi="Arial" w:cs="Arial"/>
          <w:color w:val="000000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>
      <w:pPr>
        <w:pStyle w:val="dt-p"/>
        <w:shd w:val="clear" w:color="auto" w:fill="FFFFFF"/>
        <w:spacing w:after="300"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3" w:name="l2660"/>
      <w:bookmarkStart w:id="4" w:name="l3352"/>
      <w:bookmarkEnd w:id="3"/>
      <w:bookmarkEnd w:id="4"/>
      <w:r>
        <w:rPr>
          <w:rFonts w:ascii="Arial" w:hAnsi="Arial" w:cs="Arial"/>
          <w:color w:val="000000"/>
        </w:rPr>
        <w:t> </w:t>
      </w:r>
    </w:p>
    <w:p>
      <w:pPr>
        <w:pStyle w:val="dt-p"/>
        <w:shd w:val="clear" w:color="auto" w:fill="FFFFFF"/>
        <w:spacing w:after="300"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5" w:name="l2673"/>
      <w:bookmarkEnd w:id="5"/>
      <w:r>
        <w:rPr>
          <w:rFonts w:ascii="Arial" w:hAnsi="Arial" w:cs="Arial"/>
          <w:color w:val="000000"/>
        </w:rPr>
        <w:t> </w:t>
      </w:r>
    </w:p>
    <w:p>
      <w:pPr>
        <w:pStyle w:val="dt-p"/>
        <w:shd w:val="clear" w:color="auto" w:fill="FFFFFF"/>
        <w:spacing w:after="300"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>
      <w:pPr>
        <w:pStyle w:val="dt-p"/>
        <w:shd w:val="clear" w:color="auto" w:fill="FFFFFF"/>
        <w:spacing w:after="300"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 в Российскую Федерацию;</w:t>
      </w:r>
      <w:bookmarkStart w:id="6" w:name="l2661"/>
      <w:bookmarkEnd w:id="6"/>
      <w:r>
        <w:rPr>
          <w:rFonts w:ascii="Arial" w:hAnsi="Arial" w:cs="Arial"/>
          <w:color w:val="000000"/>
        </w:rPr>
        <w:t> </w:t>
      </w:r>
    </w:p>
    <w:p>
      <w:pPr>
        <w:pStyle w:val="dt-p"/>
        <w:shd w:val="clear" w:color="auto" w:fill="FFFFFF"/>
        <w:spacing w:after="300"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     - организовывать и обеспечивать своевременное оповещение граждан о вызовах (повестках) военных комиссариатов, в том числе в электронной форме;      - вести прием граждан по вопросам воинского учета.</w:t>
      </w:r>
    </w:p>
    <w:p>
      <w:pPr>
        <w:pStyle w:val="af3"/>
        <w:ind w:left="0"/>
        <w:autoSpaceDE w:val="off"/>
        <w:jc w:val="center"/>
        <w:tabs>
          <w:tab w:val="left" w:pos="4536"/>
        </w:tabs>
        <w:spacing w:after="0" w:line="240" w:lineRule="auto"/>
      </w:pPr>
      <w:r>
        <w:rPr>
          <w:lang w:val="en-US"/>
          <w:rFonts w:ascii="Arial" w:hAnsi="Arial" w:cs="Arial"/>
          <w:b/>
          <w:bCs/>
          <w:color w:val="000000"/>
          <w:sz w:val="24"/>
          <w:szCs w:val="24"/>
        </w:rPr>
        <w:t>V</w:t>
      </w:r>
      <w:r>
        <w:rPr>
          <w:rFonts w:ascii="Arial" w:hAnsi="Arial" w:cs="Arial"/>
          <w:b/>
          <w:bCs/>
          <w:color w:val="000000"/>
          <w:sz w:val="24"/>
          <w:szCs w:val="24"/>
        </w:rPr>
        <w:t>.  ПРАВА</w:t>
      </w:r>
    </w:p>
    <w:p>
      <w:pPr>
        <w:pStyle w:val="Standard"/>
        <w:ind w:firstLine="720"/>
        <w:autoSpaceDE w:val="off"/>
        <w:jc w:val="both"/>
      </w:pPr>
      <w:r>
        <w:rPr>
          <w:rFonts w:ascii="Arial" w:hAnsi="Arial" w:cs="Arial"/>
          <w:color w:val="000000"/>
        </w:rPr>
        <w:t>5.1. Для плановой и целенаправленной работы специалист по осуществлению первичного воинского учета имеет право: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запрашивать у организаций и граждан информацию, необходимую для ведения документов воинского учета;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определять порядок приема граждан по вопросам воинского учета;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запрашивать у военных комиссариатов разъяснения по вопросам первичного воинского учета;</w:t>
      </w:r>
    </w:p>
    <w:p>
      <w:pPr>
        <w:rPr>
          <w:rFonts w:ascii="Arial" w:hAnsi="Arial" w:cs="Arial"/>
        </w:rPr>
      </w:pPr>
      <w:r>
        <w:rPr>
          <w:sz w:val="28"/>
          <w:szCs w:val="28"/>
        </w:rPr>
        <w:t>вносить в военные комиссариаты предложения о совершенствовании организации первичного воинского учета.</w:t>
      </w:r>
    </w:p>
    <w:p>
      <w:pPr>
        <w:pStyle w:val="af3"/>
        <w:autoSpaceDE w:val="off"/>
        <w:jc w:val="center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РУКОВОДСТВО</w:t>
      </w:r>
    </w:p>
    <w:p>
      <w:pPr>
        <w:pStyle w:val="Standard"/>
        <w:ind w:firstLine="540"/>
        <w:jc w:val="both"/>
      </w:pPr>
      <w:r>
        <w:rPr>
          <w:rFonts w:ascii="Arial" w:hAnsi="Arial" w:cs="Arial"/>
          <w:color w:val="000000"/>
        </w:rPr>
        <w:t xml:space="preserve">6.1. </w:t>
      </w:r>
      <w:r>
        <w:rPr>
          <w:rFonts w:ascii="Arial" w:hAnsi="Arial" w:cs="Arial"/>
        </w:rPr>
        <w:t>Специалист по воинскому учету граждан, пребывающих в запасе, и граждан, подлежащих призыву, проживающих на территории</w:t>
      </w:r>
      <w:r>
        <w:rPr>
          <w:rFonts w:ascii="Arial" w:hAnsi="Arial" w:cs="Arial"/>
          <w:rtl w:val="off"/>
        </w:rPr>
        <w:t xml:space="preserve">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</w:t>
      </w:r>
      <w:r>
        <w:rPr>
          <w:rFonts w:ascii="Arial" w:hAnsi="Arial" w:cs="Arial"/>
        </w:rPr>
        <w:t xml:space="preserve"> сельсовета,</w:t>
      </w:r>
      <w:r>
        <w:rPr>
          <w:rFonts w:ascii="Arial" w:hAnsi="Arial" w:cs="Arial"/>
          <w:spacing w:val="-10"/>
        </w:rPr>
        <w:t xml:space="preserve"> назначается на должность и освобождается от должности главой Администрации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</w:t>
      </w:r>
      <w:r>
        <w:rPr>
          <w:rFonts w:ascii="Arial" w:hAnsi="Arial" w:cs="Arial"/>
          <w:spacing w:val="-10"/>
        </w:rPr>
        <w:t xml:space="preserve"> сельсовета.</w:t>
      </w:r>
    </w:p>
    <w:p>
      <w:pPr>
        <w:pStyle w:val="Standard"/>
        <w:ind w:firstLine="539"/>
        <w:autoSpaceDE w:val="o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</w:t>
      </w:r>
      <w:r>
        <w:rPr>
          <w:rFonts w:ascii="Arial" w:hAnsi="Arial" w:cs="Arial"/>
          <w:color w:val="000000"/>
          <w:rtl w:val="off"/>
        </w:rPr>
        <w:t>и.о.Глава администрации Медведева Ирина Федоровна.</w:t>
      </w:r>
    </w:p>
    <w:p>
      <w:pPr>
        <w:pStyle w:val="Standard"/>
        <w:ind w:firstLine="567"/>
        <w:autoSpaceDE w:val="off"/>
        <w:jc w:val="both"/>
        <w:rPr>
          <w:rFonts w:ascii="Arial" w:hAnsi="Arial" w:cs="Arial"/>
        </w:rPr>
      </w:pPr>
    </w:p>
    <w:p>
      <w:pPr>
        <w:pStyle w:val="ConsNonformat"/>
        <w:ind w:left="5103"/>
        <w:widowControl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Приложение №2</w:t>
      </w:r>
    </w:p>
    <w:p>
      <w:pPr>
        <w:pStyle w:val="ConsNonformat"/>
        <w:ind w:left="5103"/>
        <w:widowControl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к Постановлению Администрации</w:t>
      </w:r>
    </w:p>
    <w:p>
      <w:pPr>
        <w:pStyle w:val="ConsNonformat"/>
        <w:ind w:left="5103"/>
        <w:widowControl/>
        <w:jc w:val="center"/>
        <w:rPr>
          <w:rFonts w:ascii="Arial" w:hAnsi="Arial" w:cs="Arial"/>
          <w:bCs/>
          <w:sz w:val="24"/>
          <w:szCs w:val="24"/>
        </w:rPr>
      </w:pP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 с</w:t>
      </w:r>
      <w:r>
        <w:rPr>
          <w:rFonts w:ascii="Arial" w:hAnsi="Arial" w:cs="Arial"/>
          <w:bCs/>
          <w:sz w:val="24"/>
          <w:szCs w:val="24"/>
        </w:rPr>
        <w:t>ельсовета</w:t>
      </w:r>
    </w:p>
    <w:p>
      <w:pPr>
        <w:pStyle w:val="ConsNonformat"/>
        <w:ind w:left="5103"/>
        <w:widowControl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от </w:t>
      </w:r>
      <w:r>
        <w:rPr>
          <w:rFonts w:ascii="Arial" w:hAnsi="Arial" w:cs="Arial"/>
          <w:bCs/>
          <w:sz w:val="24"/>
          <w:szCs w:val="24"/>
          <w:rtl w:val="off"/>
        </w:rPr>
        <w:t>09.04.</w:t>
      </w:r>
      <w:r>
        <w:rPr>
          <w:rFonts w:ascii="Arial" w:hAnsi="Arial" w:cs="Arial"/>
          <w:bCs/>
          <w:sz w:val="24"/>
          <w:szCs w:val="24"/>
        </w:rPr>
        <w:t xml:space="preserve">2024 г.  № </w:t>
      </w:r>
      <w:r>
        <w:rPr>
          <w:rFonts w:ascii="Arial" w:hAnsi="Arial" w:cs="Arial"/>
          <w:bCs/>
          <w:sz w:val="24"/>
          <w:szCs w:val="24"/>
          <w:rtl w:val="off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   </w:t>
      </w:r>
    </w:p>
    <w:p>
      <w:pPr>
        <w:pStyle w:val="ConsNonformat"/>
        <w:ind w:left="5103"/>
        <w:widowControl/>
        <w:jc w:val="right"/>
        <w:rPr>
          <w:rFonts w:ascii="Arial" w:hAnsi="Arial" w:cs="Arial"/>
          <w:color w:val="000000"/>
          <w:w w:val="101"/>
          <w:sz w:val="24"/>
          <w:szCs w:val="24"/>
        </w:rPr>
      </w:pPr>
    </w:p>
    <w:p>
      <w:pPr>
        <w:rPr>
          <w:sz w:val="32"/>
          <w:szCs w:val="32"/>
          <w:rtl w:val="off"/>
        </w:rPr>
      </w:pPr>
      <w:r>
        <w:rPr>
          <w:sz w:val="32"/>
          <w:szCs w:val="32"/>
        </w:rPr>
        <w:t>Функциональные обязанности</w:t>
      </w:r>
      <w:r>
        <w:rPr>
          <w:sz w:val="32"/>
          <w:szCs w:val="32"/>
        </w:rPr>
        <w:t xml:space="preserve"> и.о.специалиста ВУС Администрации </w:t>
      </w:r>
      <w:r>
        <w:rPr>
          <w:sz w:val="32"/>
          <w:szCs w:val="32"/>
        </w:rPr>
        <w:t>Усть-Беловского сельсовета</w:t>
      </w:r>
      <w:r>
        <w:rPr>
          <w:sz w:val="32"/>
          <w:szCs w:val="32"/>
        </w:rPr>
        <w:t xml:space="preserve"> Краснощёковского района Алтайского края</w:t>
      </w:r>
    </w:p>
    <w:p>
      <w:pPr>
        <w:rPr>
          <w:sz w:val="32"/>
          <w:szCs w:val="32"/>
        </w:rPr>
      </w:pPr>
    </w:p>
    <w:p>
      <w:pPr>
        <w:pStyle w:val="Textbody"/>
        <w:ind w:firstLine="426"/>
        <w:jc w:val="both"/>
      </w:pPr>
      <w:r>
        <w:rPr>
          <w:rFonts w:ascii="Arial" w:hAnsi="Arial" w:cs="Arial"/>
        </w:rPr>
        <w:t xml:space="preserve">При осуществлении первичного воинского учета специалист ВУС Администрации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</w:t>
      </w:r>
      <w:r>
        <w:rPr>
          <w:rFonts w:ascii="Arial" w:hAnsi="Arial" w:cs="Arial"/>
        </w:rPr>
        <w:t xml:space="preserve"> сельсовета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 xml:space="preserve">  в соответствии с Федеральным законом № 53-Ф3 от 28 марта 1998 года «О воинской обязанности и военной службе» обязан:</w:t>
      </w:r>
    </w:p>
    <w:p>
      <w:pPr>
        <w:pStyle w:val="Standard"/>
        <w:ind w:firstLine="720"/>
        <w:autoSpaceDE w:val="off"/>
        <w:jc w:val="both"/>
      </w:pPr>
      <w:r>
        <w:rPr>
          <w:rFonts w:ascii="Arial" w:hAnsi="Arial" w:cs="Arial"/>
        </w:rPr>
        <w:t>1.1.</w:t>
      </w:r>
      <w:r>
        <w:rPr>
          <w:rFonts w:ascii="Arial" w:hAnsi="Arial" w:cs="Arial"/>
          <w:color w:val="000000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Усть-Беловского</w:t>
      </w:r>
      <w:r>
        <w:rPr>
          <w:rFonts w:ascii="Arial" w:hAnsi="Arial" w:cs="Arial"/>
          <w:color w:val="000000"/>
        </w:rPr>
        <w:t xml:space="preserve"> сельсовета;</w:t>
      </w:r>
    </w:p>
    <w:p>
      <w:pPr>
        <w:rPr>
          <w:sz w:val="28"/>
          <w:szCs w:val="28"/>
          <w:rtl w:val="off"/>
        </w:rPr>
      </w:pPr>
      <w:r>
        <w:rPr>
          <w:rFonts w:ascii="Arial" w:hAnsi="Arial" w:cs="Arial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1.2. 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</w:t>
      </w:r>
      <w:r>
        <w:rPr>
          <w:sz w:val="28"/>
          <w:szCs w:val="28"/>
        </w:rPr>
        <w:t xml:space="preserve"> в том числе не имеющих регистрации по месту жительства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и (или) месту пребывания на территории, на которой осуществляет свою деятельность орган местного самоуправления;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>
      <w:pPr>
        <w:pStyle w:val="Textbody"/>
        <w:ind w:firstLine="426"/>
        <w:jc w:val="both"/>
        <w:tabs>
          <w:tab w:val="left" w:pos="707"/>
        </w:tabs>
        <w:rPr>
          <w:rFonts w:ascii="Arial" w:hAnsi="Arial" w:cs="Arial"/>
        </w:rPr>
      </w:pPr>
      <w:r>
        <w:rPr>
          <w:rFonts w:ascii="Arial" w:hAnsi="Arial" w:cs="Arial"/>
        </w:rPr>
        <w:t>1.4.Вести учет организаций, находящихся на территории сельского поселения, и контролировать ведение в них воинского учета;</w:t>
      </w:r>
    </w:p>
    <w:p>
      <w:pPr>
        <w:pStyle w:val="ConsPlusNormal"/>
        <w:ind w:firstLine="426"/>
        <w:widowControl/>
        <w:jc w:val="both"/>
      </w:pPr>
      <w:r>
        <w:rPr>
          <w:color w:val="000000"/>
          <w:sz w:val="24"/>
          <w:szCs w:val="24"/>
        </w:rPr>
        <w:t>1.5.Вести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</w:p>
    <w:p>
      <w:pPr>
        <w:pStyle w:val="Textbody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1.1.Сверять не реже 1 раза в год документы первичного воинского учета с документами воинского учета военного комиссариата  Краснощёковского и Курьинского районов Алтайского края и организаций;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1.2. По указанию военного комиссариата Краснощёковского и Курьинского районов  Алтайского края оповещать граждан о вызовах в военный комиссариат;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1.2.</w:t>
      </w:r>
      <w:r>
        <w:rPr>
          <w:sz w:val="28"/>
          <w:szCs w:val="28"/>
        </w:rPr>
        <w:tab/>
      </w:r>
      <w:r>
        <w:rPr>
          <w:sz w:val="28"/>
          <w:szCs w:val="28"/>
        </w:rPr>
        <w:t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Курьинского районов Алтайского края по форме, определяемой Министерством обороны Российской Федерации;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1.3.</w:t>
      </w:r>
      <w:r>
        <w:rPr>
          <w:sz w:val="28"/>
          <w:szCs w:val="28"/>
        </w:rPr>
        <w:tab/>
      </w:r>
      <w:r>
        <w:rPr>
          <w:sz w:val="28"/>
          <w:szCs w:val="28"/>
        </w:rPr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1.4.Представлять в военный комиссариат Краснощёковского и Курьинского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 </w:t>
      </w:r>
      <w:r>
        <w:rPr>
          <w:sz w:val="28"/>
          <w:szCs w:val="28"/>
        </w:rPr>
        <w:t xml:space="preserve">по осуществлению первичного воинского учета граждан в целях организации и обеспечения </w:t>
      </w:r>
      <w:r>
        <w:rPr>
          <w:sz w:val="28"/>
          <w:szCs w:val="28"/>
        </w:rPr>
        <w:t>постановки</w:t>
      </w:r>
      <w:r>
        <w:rPr>
          <w:sz w:val="28"/>
          <w:szCs w:val="28"/>
        </w:rPr>
        <w:t xml:space="preserve"> граждан на воинский учет: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роверяет наличие и подлинность военных билетов (временных удостоверений, выданных взамен военных билетов), справок взамен </w:t>
      </w:r>
      <w:r>
        <w:rPr>
          <w:sz w:val="28"/>
          <w:szCs w:val="28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 (при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</w:t>
      </w:r>
      <w:r>
        <w:rPr>
          <w:color w:val="000000"/>
          <w:sz w:val="28"/>
          <w:szCs w:val="28"/>
          <w:shd w:val="clear" w:color="auto" w:fill="FFFFFF"/>
        </w:rPr>
        <w:t>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7" w:name="l622"/>
      <w:bookmarkStart w:id="8" w:name="l700"/>
      <w:bookmarkStart w:id="9" w:name="l701"/>
      <w:bookmarkEnd w:id="7"/>
      <w:bookmarkEnd w:id="8"/>
      <w:bookmarkEnd w:id="9"/>
      <w:r>
        <w:rPr>
          <w:color w:val="000000"/>
          <w:sz w:val="28"/>
          <w:szCs w:val="28"/>
          <w:shd w:val="clear" w:color="auto" w:fill="FFFFFF"/>
        </w:rPr>
        <w:t> </w:t>
      </w:r>
    </w:p>
    <w:p>
      <w:pPr>
        <w:pStyle w:val="ConsPlusNormal"/>
        <w:ind w:left="0" w:firstLine="426"/>
        <w:widowControl/>
        <w:jc w:val="both"/>
        <w:numPr>
          <w:ilvl w:val="0"/>
          <w:numId w:val="3"/>
        </w:numPr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>
      <w:pPr>
        <w:pStyle w:val="ConsPlusNormal"/>
        <w:ind w:left="0" w:firstLine="474"/>
        <w:widowControl/>
        <w:jc w:val="both"/>
        <w:numPr>
          <w:ilvl w:val="0"/>
          <w:numId w:val="3"/>
        </w:numPr>
      </w:pPr>
      <w:r>
        <w:rPr>
          <w:color w:val="000000"/>
          <w:sz w:val="24"/>
          <w:szCs w:val="24"/>
          <w:shd w:val="clear" w:color="auto" w:fill="FFFFFF"/>
        </w:rPr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 граждан к воинской обязанности в 2-недельный срок в военный комиссариат Краснощёковского и Курьинского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Курьинского  районов Алтайского края для постановки на воинский учет. Кроме того, информирует военный комиссариат Краснощёковского и Курьинского  районов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Курьинского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>
      <w:pPr>
        <w:pStyle w:val="ConsPlusNormal"/>
        <w:ind w:left="474" w:firstLine="0"/>
        <w:widowControl/>
        <w:jc w:val="both"/>
        <w:rPr>
          <w:sz w:val="24"/>
          <w:szCs w:val="24"/>
        </w:rPr>
      </w:pPr>
    </w:p>
    <w:p>
      <w:pPr>
        <w:rPr>
          <w:sz w:val="28"/>
          <w:szCs w:val="28"/>
        </w:rPr>
      </w:pPr>
      <w:r>
        <w:rPr>
          <w:rFonts w:ascii="Arial" w:hAnsi="Arial" w:cs="Arial"/>
          <w:b/>
          <w:spacing w:val="-10"/>
        </w:rPr>
        <w:t xml:space="preserve">               </w:t>
      </w:r>
      <w:r>
        <w:rPr>
          <w:sz w:val="28"/>
          <w:szCs w:val="28"/>
        </w:rPr>
        <w:t xml:space="preserve">Специалист  </w:t>
      </w:r>
      <w:r>
        <w:rPr>
          <w:sz w:val="28"/>
          <w:szCs w:val="28"/>
        </w:rPr>
        <w:t xml:space="preserve">по осуществлению первичного воинского учета граждан в целях организации и обеспечения </w:t>
      </w:r>
      <w:r>
        <w:rPr>
          <w:sz w:val="28"/>
          <w:szCs w:val="28"/>
        </w:rPr>
        <w:t>снятия</w:t>
      </w:r>
      <w:r>
        <w:rPr>
          <w:sz w:val="28"/>
          <w:szCs w:val="28"/>
        </w:rPr>
        <w:t xml:space="preserve"> граждан с воинского учета:</w:t>
      </w:r>
    </w:p>
    <w:p>
      <w:pPr>
        <w:pStyle w:val="ConsPlusNormal"/>
        <w:ind w:left="474" w:firstLine="0"/>
        <w:widowControl/>
        <w:jc w:val="both"/>
        <w:rPr>
          <w:sz w:val="24"/>
          <w:szCs w:val="24"/>
        </w:rPr>
      </w:pPr>
    </w:p>
    <w:p>
      <w:pPr>
        <w:pStyle w:val="Standard"/>
        <w:autoSpaceDE w:val="off"/>
      </w:pPr>
      <w:r>
        <w:rPr>
          <w:rFonts w:ascii="Arial" w:hAnsi="Arial" w:cs="Arial"/>
          <w:color w:val="000000"/>
          <w:shd w:val="clear" w:color="auto" w:fill="FFFFFF"/>
        </w:rPr>
        <w:t xml:space="preserve">     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Курьинского  районов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Курьинского  районов Алтайского края. При приеме от граждан документов воинского учета и паспортов выдает расписки.</w:t>
      </w:r>
    </w:p>
    <w:p>
      <w:pPr>
        <w:pStyle w:val="Standard"/>
        <w:autoSpaceDE w:val="off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   2.Производит в документах первичного воинского учета соответствующие отметки о снятии с воинского учета;</w:t>
      </w:r>
    </w:p>
    <w:p>
      <w:pPr>
        <w:pStyle w:val="Standard"/>
        <w:autoSpaceDE w:val="off"/>
        <w:jc w:val="both"/>
      </w:pPr>
      <w:r>
        <w:rPr>
          <w:rFonts w:ascii="Arial" w:hAnsi="Arial" w:cs="Arial"/>
          <w:color w:val="000000"/>
          <w:shd w:val="clear" w:color="auto" w:fill="FFFFFF"/>
        </w:rPr>
        <w:t xml:space="preserve">    3.Составляет и представляет в военный комиссариат Краснощёковского и Курьинского районов Алтайского края в 2-недельный срок списки граждан, убывших на новое место жительства за пределы муниципального образования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Усть-Беловский</w:t>
      </w:r>
      <w:r>
        <w:rPr>
          <w:rFonts w:ascii="Arial" w:hAnsi="Arial" w:cs="Arial"/>
          <w:color w:val="000000"/>
          <w:shd w:val="clear" w:color="auto" w:fill="FFFFFF"/>
        </w:rPr>
        <w:t xml:space="preserve"> сельсовет без снятия с воинского учета;</w:t>
      </w:r>
    </w:p>
    <w:p>
      <w:pPr>
        <w:pStyle w:val="Standard"/>
        <w:ind w:left="0" w:firstLine="426"/>
        <w:autoSpaceDE w:val="off"/>
        <w:jc w:val="bot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Хранит документы первичного воинского учета граждан, снятых с воинского учета, до очередной сверки с учетными данными военного комиссариата Краснощёковского и Курьинского районов Алтайского края ,после чего уничтожают их в установленном порядке.</w:t>
      </w:r>
    </w:p>
    <w:p>
      <w:pPr>
        <w:pStyle w:val="Standard"/>
        <w:ind w:left="0" w:firstLine="426"/>
        <w:autoSpaceDE w:val="off"/>
        <w:jc w:val="both"/>
        <w:numPr>
          <w:ilvl w:val="0"/>
          <w:numId w:val="3"/>
        </w:num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Специалист по осуществлению первичного воинского учета граждан ежегодно, до 1 февраля,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году.</w:t>
      </w:r>
    </w:p>
    <w:p>
      <w:pPr>
        <w:pStyle w:val="Standard"/>
        <w:ind w:left="0" w:firstLine="426"/>
        <w:autoSpaceDE w:val="off"/>
        <w:jc w:val="both"/>
        <w:numPr>
          <w:ilvl w:val="0"/>
          <w:numId w:val="3"/>
        </w:numPr>
      </w:pPr>
      <w:r>
        <w:rPr>
          <w:rFonts w:ascii="Arial" w:hAnsi="Arial" w:cs="Arial"/>
          <w:color w:val="000000"/>
          <w:shd w:val="clear" w:color="auto" w:fill="FFFFFF"/>
        </w:rPr>
        <w:t xml:space="preserve">Контроль за осуществлением первичного воинского учета в муниципальном образовании </w:t>
      </w:r>
      <w:r>
        <w:rPr>
          <w:lang w:eastAsia="ru-RU" w:bidi="ar-SA"/>
          <w:rFonts w:ascii="Arial" w:eastAsia="Times New Roman" w:hAnsi="Arial"/>
          <w:kern w:val="0"/>
          <w:spacing w:val="-2"/>
          <w:rtl w:val="off"/>
        </w:rPr>
        <w:t>Усть-Беловск</w:t>
      </w:r>
      <w:r>
        <w:rPr>
          <w:rFonts w:ascii="Arial" w:hAnsi="Arial" w:cs="Arial"/>
          <w:color w:val="000000"/>
          <w:shd w:val="clear" w:color="auto" w:fill="FFFFFF"/>
        </w:rPr>
        <w:t>ий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>
      <w:pPr>
        <w:pStyle w:val="Standard"/>
        <w:ind w:hanging="426"/>
        <w:autoSpaceDE w:val="off"/>
        <w:jc w:val="both"/>
        <w:rPr>
          <w:rFonts w:ascii="Arial" w:hAnsi="Arial" w:cs="Arial"/>
          <w:color w:val="000000"/>
        </w:rPr>
      </w:pPr>
    </w:p>
    <w:p>
      <w:pPr>
        <w:pStyle w:val="Standard"/>
        <w:ind w:hanging="426"/>
        <w:autoSpaceDE w:val="o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</w:t>
      </w:r>
    </w:p>
    <w:p>
      <w:pPr>
        <w:pStyle w:val="Standard"/>
        <w:ind w:left="5040"/>
        <w:jc w:val="center"/>
        <w:rPr>
          <w:color w:val="1E1E1E"/>
        </w:rPr>
      </w:pPr>
    </w:p>
    <w:p/>
    <w:sectPr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SimSun">
    <w:panose1 w:val="02010600030101010101"/>
    <w:family w:val="auto"/>
    <w:charset w:val="86"/>
    <w:notTrueType w:val="true"/>
    <w:sig w:usb0="00000203" w:usb1="288F0000" w:usb2="00000006" w:usb3="00000001" w:csb0="00040001" w:csb1="00000001"/>
  </w:font>
  <w:font w:name="Courier New">
    <w:panose1 w:val="02070309020205020404"/>
    <w:family w:val="modern"/>
    <w:charset w:val="cc"/>
    <w:notTrueType w:val="true"/>
    <w:sig w:usb0="E0002EFF" w:usb1="C0007843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a95355a"/>
    <w:multiLevelType w:val="multilevel"/>
    <w:tmpl w:val="ee2c9cc6"/>
    <w:styleLink w:val="WW8Num4"/>
    <w:lvl w:ilvl="0">
      <w:start w:val="1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1">
    <w:nsid w:val="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  <w:pPr>
      <w:autoSpaceDN w:val="off"/>
      <w:widowControl w:val="off"/>
      <w:suppressAutoHyphens/>
      <w:suppressAutoHyphens/>
      <w:spacing w:after="0" w:line="240" w:lineRule="auto"/>
      <w:textAlignment w:val="baseline"/>
    </w:pPr>
    <w:rPr>
      <w:lang w:eastAsia="zh-CN" w:bidi="hi-IN"/>
      <w:rFonts w:ascii="Times New Roman" w:eastAsia="SimSun" w:hAnsi="Times New Roman" w:cs="Arial"/>
      <w:sz w:val="24"/>
      <w:szCs w:val="24"/>
      <w:kern w:val="3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Standard">
    <w:name w:val="Standard"/>
    <w:pPr>
      <w:autoSpaceDN w:val="off"/>
      <w:suppressAutoHyphens/>
      <w:suppressAutoHyphens/>
      <w:spacing w:after="0" w:line="240" w:lineRule="auto"/>
      <w:textAlignment w:val="baseline"/>
    </w:pPr>
    <w:rPr>
      <w:lang w:eastAsia="zh-CN"/>
      <w:rFonts w:ascii="Times New Roman" w:eastAsia="Times New Roman" w:hAnsi="Times New Roman" w:cs="Times New Roman"/>
      <w:sz w:val="24"/>
      <w:szCs w:val="24"/>
      <w:kern w:val="3"/>
    </w:rPr>
  </w:style>
  <w:style w:type="paragraph" w:customStyle="1" w:styleId="ConsNonformat">
    <w:name w:val="ConsNonformat"/>
    <w:pPr>
      <w:autoSpaceDN w:val="off"/>
      <w:widowControl w:val="off"/>
      <w:suppressAutoHyphens/>
      <w:suppressAutoHyphens/>
      <w:spacing w:after="0" w:line="240" w:lineRule="auto"/>
      <w:textAlignment w:val="baseline"/>
    </w:pPr>
    <w:rPr>
      <w:lang w:eastAsia="zh-CN"/>
      <w:rFonts w:ascii="Courier New" w:eastAsia="Times New Roman" w:hAnsi="Courier New" w:cs="Courier New"/>
      <w:sz w:val="20"/>
      <w:szCs w:val="20"/>
      <w:kern w:val="3"/>
    </w:rPr>
  </w:style>
  <w:style w:type="character" w:customStyle="1" w:styleId="Internetlink">
    <w:name w:val="Internet link"/>
    <w:rPr>
      <w:color w:val="0000FF"/>
      <w:u w:val="single" w:color="auto"/>
    </w:rPr>
  </w:style>
  <w:style w:type="paragraph" w:customStyle="1" w:styleId="ConsPlusNormal">
    <w:name w:val="ConsPlusNormal"/>
    <w:pPr>
      <w:ind w:firstLine="720"/>
      <w:autoSpaceDE w:val="off"/>
      <w:autoSpaceDN w:val="off"/>
      <w:widowControl w:val="off"/>
      <w:suppressAutoHyphens/>
      <w:suppressAutoHyphens/>
      <w:spacing w:after="0" w:line="240" w:lineRule="auto"/>
      <w:textAlignment w:val="baseline"/>
    </w:pPr>
    <w:rPr>
      <w:lang w:eastAsia="zh-CN"/>
      <w:rFonts w:ascii="Arial" w:eastAsia="Times New Roman" w:hAnsi="Arial" w:cs="Arial"/>
      <w:sz w:val="20"/>
      <w:szCs w:val="20"/>
      <w:kern w:val="3"/>
    </w:rPr>
  </w:style>
  <w:style w:type="paragraph" w:customStyle="1" w:styleId="dt-p">
    <w:name w:val="dt-p"/>
    <w:basedOn w:val="a1"/>
    <w:pPr>
      <w:widowControl/>
      <w:suppressAutoHyphens w:val="off"/>
      <w:suppressAutoHyphens w:val="off"/>
      <w:spacing w:after="100" w:before="100"/>
      <w:textAlignment w:val="auto"/>
    </w:pPr>
    <w:rPr>
      <w:lang w:eastAsia="ru-RU" w:bidi="ar-SA"/>
      <w:rFonts w:eastAsia="Times New Roman" w:cs="Times New Roman"/>
      <w:kern w:val="0"/>
    </w:rPr>
  </w:style>
  <w:style w:type="paragraph" w:customStyle="1" w:styleId="Textbody">
    <w:name w:val="Text body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styleId="af3">
    <w:name w:val="List Paragraph"/>
    <w:basedOn w:val="Standard"/>
    <w:pPr>
      <w:ind w:left="720"/>
      <w:spacing w:after="200" w:line="276" w:lineRule="auto"/>
    </w:pPr>
    <w:rPr>
      <w:rFonts w:ascii="Calibri" w:hAnsi="Calibri" w:cs="Calibri"/>
      <w:sz w:val="22"/>
      <w:szCs w:val="22"/>
    </w:rPr>
  </w:style>
  <w:style w:type="character" w:styleId="afa">
    <w:name w:val="Hyperlink"/>
    <w:basedOn w:val="a2"/>
    <w:rPr>
      <w:color w:val="0000FF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Прокуратура РФ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mvideo</cp:lastModifiedBy>
  <cp:revision>1</cp:revision>
  <dcterms:created xsi:type="dcterms:W3CDTF">2024-04-09T02:19:00Z</dcterms:created>
  <dcterms:modified xsi:type="dcterms:W3CDTF">2024-04-09T06:55:13Z</dcterms:modified>
  <cp:lastPrinted>2024-04-09T06:17:04Z</cp:lastPrinted>
  <cp:version>0900.0000.01</cp:version>
</cp:coreProperties>
</file>