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24" w:rsidRPr="00FB5128" w:rsidRDefault="002A5124" w:rsidP="002A512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    СЕЛЬСОВЕТА </w:t>
      </w:r>
      <w:r w:rsidRPr="00FB5128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 </w:t>
      </w:r>
      <w:r w:rsidRPr="00FB5128">
        <w:rPr>
          <w:rFonts w:ascii="Times New Roman" w:hAnsi="Times New Roman" w:cs="Times New Roman"/>
          <w:sz w:val="28"/>
          <w:szCs w:val="28"/>
        </w:rPr>
        <w:br/>
      </w:r>
    </w:p>
    <w:p w:rsidR="002A5124" w:rsidRPr="00FB5128" w:rsidRDefault="002A5124" w:rsidP="002A512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РЕШЕНИЕ</w:t>
      </w:r>
    </w:p>
    <w:p w:rsidR="002A5124" w:rsidRPr="00FB5128" w:rsidRDefault="002A5124" w:rsidP="002A512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18.03.2024 года                                                                                  № 2</w:t>
      </w:r>
      <w:r w:rsidRPr="00FB5128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B5128">
        <w:rPr>
          <w:rFonts w:ascii="Times New Roman" w:hAnsi="Times New Roman" w:cs="Times New Roman"/>
          <w:sz w:val="28"/>
          <w:szCs w:val="28"/>
        </w:rPr>
        <w:t>с. Харлово</w:t>
      </w:r>
    </w:p>
    <w:p w:rsidR="002A5124" w:rsidRPr="00FB5128" w:rsidRDefault="002A5124" w:rsidP="002A5124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и.о. главы Администрации Харловского сельсовета Мальцевой М.А. </w:t>
      </w:r>
      <w:r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2023</w:t>
      </w:r>
      <w:r w:rsidRPr="00FB5128">
        <w:rPr>
          <w:rFonts w:ascii="Times New Roman" w:eastAsia="Arial Unicode MS" w:hAnsi="Times New Roman" w:cs="Times New Roman"/>
          <w:sz w:val="28"/>
          <w:szCs w:val="28"/>
        </w:rPr>
        <w:t xml:space="preserve"> год.</w:t>
      </w:r>
    </w:p>
    <w:p w:rsidR="002A5124" w:rsidRPr="00FB5128" w:rsidRDefault="002A5124" w:rsidP="002A5124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</w:p>
    <w:p w:rsidR="002A5124" w:rsidRPr="00FB5128" w:rsidRDefault="002A5124" w:rsidP="002A5124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На основании статьи 22 пункта 2 Устава муниципального образования Харловский сельсовет Краснощёковского района Алтайского края Совет депутатов  Харловского сельсовета  РЕШИЛ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A5124" w:rsidRPr="00F03C22" w:rsidRDefault="002A5124" w:rsidP="002A5124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24B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Харловского сельсовета </w:t>
      </w:r>
      <w:r w:rsidRPr="000F324B">
        <w:rPr>
          <w:rFonts w:ascii="Times New Roman" w:hAnsi="Times New Roman" w:cs="Times New Roman"/>
          <w:sz w:val="28"/>
          <w:szCs w:val="28"/>
        </w:rPr>
        <w:t>Мальцевой М.А.  информацию об исполнении бюджета  за 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324B">
        <w:rPr>
          <w:rFonts w:ascii="Times New Roman" w:hAnsi="Times New Roman" w:cs="Times New Roman"/>
          <w:sz w:val="28"/>
          <w:szCs w:val="28"/>
        </w:rPr>
        <w:t xml:space="preserve"> год принять  к сведению.</w:t>
      </w:r>
    </w:p>
    <w:p w:rsidR="002A5124" w:rsidRPr="00FB5128" w:rsidRDefault="002A5124" w:rsidP="002A512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2A5124" w:rsidRPr="0010406E" w:rsidRDefault="002A5124" w:rsidP="002A51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_____________ / Л.В. Сергиенко</w:t>
      </w:r>
      <w:r w:rsidRPr="0010406E">
        <w:rPr>
          <w:rFonts w:ascii="Times New Roman" w:hAnsi="Times New Roman" w:cs="Times New Roman"/>
          <w:sz w:val="28"/>
          <w:szCs w:val="28"/>
        </w:rPr>
        <w:t>/</w:t>
      </w:r>
    </w:p>
    <w:p w:rsidR="002A5124" w:rsidRDefault="002A5124" w:rsidP="002A512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A5124" w:rsidRDefault="002A5124" w:rsidP="002A5124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A5124" w:rsidRDefault="002A5124" w:rsidP="002A5124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0305B" w:rsidRDefault="00D0305B"/>
    <w:sectPr w:rsidR="00D03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7A6C"/>
    <w:multiLevelType w:val="hybridMultilevel"/>
    <w:tmpl w:val="08389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124"/>
    <w:rsid w:val="002A5124"/>
    <w:rsid w:val="00D0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1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Company>Romeo1994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2024-04-02T07:52:00Z</dcterms:created>
  <dcterms:modified xsi:type="dcterms:W3CDTF">2024-04-02T07:53:00Z</dcterms:modified>
</cp:coreProperties>
</file>