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footnotes.xml" ContentType="application/vnd.openxmlformats-officedocument.wordprocessingml.footnot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pStyle w:val="a1"/>
        <w:jc w:val="center"/>
        <w:rPr>
          <w:rFonts w:ascii="Arial" w:hAnsi="Arial" w:cs="Arial"/>
          <w:b/>
          <w:rtl w:val="off"/>
        </w:rPr>
      </w:pPr>
      <w:r>
        <w:rPr>
          <w:rFonts w:ascii="Arial" w:hAnsi="Arial" w:cs="Arial"/>
          <w:b/>
          <w:rtl w:val="off"/>
        </w:rPr>
        <w:t>АДМИНИСТРАЦИЯ УСТЬ-БЕЛОВСКОГО СЕЛЬСОВЕТА</w:t>
      </w:r>
    </w:p>
    <w:p>
      <w:pPr>
        <w:pStyle w:val="a1"/>
        <w:jc w:val="center"/>
        <w:rPr>
          <w:rFonts w:ascii="Arial" w:hAnsi="Arial" w:cs="Arial"/>
          <w:b/>
        </w:rPr>
      </w:pPr>
      <w:r>
        <w:rPr>
          <w:rFonts w:ascii="Arial" w:hAnsi="Arial" w:cs="Arial"/>
          <w:b/>
        </w:rPr>
        <w:t>АЛТАЙСК</w:t>
      </w:r>
      <w:r>
        <w:rPr>
          <w:rFonts w:ascii="Arial" w:hAnsi="Arial" w:cs="Arial"/>
          <w:b/>
          <w:rtl w:val="off"/>
        </w:rPr>
        <w:t>ОГО КРАЯ</w:t>
      </w:r>
      <w:r>
        <w:rPr>
          <w:rFonts w:ascii="Arial" w:hAnsi="Arial" w:cs="Arial"/>
          <w:b/>
        </w:rPr>
        <w:t xml:space="preserve"> КРАЙКРАСНОЩЕКОВСК</w:t>
      </w:r>
      <w:r>
        <w:rPr>
          <w:rFonts w:ascii="Arial" w:hAnsi="Arial" w:cs="Arial"/>
          <w:b/>
          <w:rtl w:val="off"/>
        </w:rPr>
        <w:t>ОГО</w:t>
      </w:r>
      <w:r>
        <w:rPr>
          <w:rFonts w:ascii="Arial" w:hAnsi="Arial" w:cs="Arial"/>
          <w:b/>
        </w:rPr>
        <w:t xml:space="preserve"> РАЙОН</w:t>
      </w:r>
      <w:r>
        <w:rPr>
          <w:rFonts w:ascii="Arial" w:hAnsi="Arial" w:cs="Arial"/>
          <w:b/>
          <w:rtl w:val="off"/>
        </w:rPr>
        <w:t>А</w:t>
      </w:r>
    </w:p>
    <w:p>
      <w:pPr>
        <w:pStyle w:val="a1"/>
        <w:jc w:val="center"/>
        <w:rPr>
          <w:rFonts w:ascii="Arial" w:hAnsi="Arial" w:cs="Arial"/>
          <w:b/>
        </w:rPr>
      </w:pPr>
    </w:p>
    <w:p>
      <w:pPr>
        <w:pStyle w:val="a1"/>
        <w:jc w:val="center"/>
        <w:rPr>
          <w:rFonts w:ascii="Arial" w:hAnsi="Arial" w:cs="Arial"/>
          <w:b/>
        </w:rPr>
      </w:pPr>
      <w:r>
        <w:rPr>
          <w:rFonts w:ascii="Arial" w:hAnsi="Arial" w:cs="Arial"/>
          <w:b/>
        </w:rPr>
        <w:t>ПОСТАНОВЛЕНИЕ</w:t>
      </w:r>
    </w:p>
    <w:p>
      <w:pPr>
        <w:pStyle w:val="a1"/>
        <w:rPr>
          <w:rFonts w:ascii="Arial" w:hAnsi="Arial" w:cs="Arial"/>
          <w:b/>
        </w:rPr>
      </w:pPr>
      <w:r>
        <w:rPr>
          <w:rFonts w:ascii="Arial" w:hAnsi="Arial" w:cs="Arial"/>
          <w:b/>
        </w:rPr>
        <w:t>07.12.2022                                                                                                                  №</w:t>
      </w:r>
      <w:r>
        <w:rPr>
          <w:rFonts w:ascii="Arial" w:hAnsi="Arial" w:cs="Arial"/>
          <w:b/>
          <w:rtl w:val="off"/>
        </w:rPr>
        <w:t xml:space="preserve"> 12</w:t>
      </w:r>
    </w:p>
    <w:p>
      <w:pPr>
        <w:pStyle w:val="a1"/>
        <w:jc w:val="both"/>
        <w:rPr>
          <w:rFonts w:ascii="Arial" w:hAnsi="Arial" w:cs="Arial"/>
          <w:b/>
        </w:rPr>
      </w:pPr>
    </w:p>
    <w:p>
      <w:pPr>
        <w:pStyle w:val="a1"/>
        <w:jc w:val="center"/>
        <w:rPr>
          <w:rFonts w:ascii="Arial" w:hAnsi="Arial" w:cs="Arial"/>
          <w:b/>
        </w:rPr>
      </w:pPr>
      <w:r>
        <w:rPr>
          <w:rFonts w:ascii="Arial" w:hAnsi="Arial" w:cs="Arial"/>
          <w:b/>
        </w:rPr>
        <w:t>с.Усть-Белое</w:t>
      </w:r>
    </w:p>
    <w:p>
      <w:pPr>
        <w:pStyle w:val="a1"/>
        <w:jc w:val="center"/>
        <w:rPr>
          <w:rFonts w:ascii="Arial" w:hAnsi="Arial" w:cs="Arial"/>
          <w:b/>
        </w:rPr>
      </w:pPr>
    </w:p>
    <w:p>
      <w:pPr>
        <w:pStyle w:val="a1"/>
        <w:ind w:firstLine="709"/>
        <w:jc w:val="center"/>
        <w:rPr>
          <w:rFonts w:ascii="Arial" w:hAnsi="Arial" w:cs="Arial"/>
          <w:b/>
        </w:rPr>
      </w:pPr>
      <w:r>
        <w:rPr>
          <w:rFonts w:ascii="Arial" w:hAnsi="Arial" w:cs="Arial"/>
          <w:b/>
        </w:rPr>
        <w:t xml:space="preserve">Об утверждении административного регламента по предоставлению </w:t>
      </w:r>
      <w:r>
        <w:rPr>
          <w:rFonts w:ascii="Arial" w:hAnsi="Arial" w:cs="Arial"/>
          <w:b/>
          <w:rtl w:val="off"/>
        </w:rPr>
        <w:t>м</w:t>
      </w:r>
      <w:r>
        <w:rPr>
          <w:rFonts w:ascii="Arial" w:hAnsi="Arial" w:cs="Arial"/>
          <w:b/>
        </w:rPr>
        <w:t>униципальной услуги «Выдача выписки из похозяйственной книги»</w:t>
      </w:r>
    </w:p>
    <w:p>
      <w:pPr>
        <w:pStyle w:val="a1"/>
        <w:jc w:val="center"/>
        <w:rPr>
          <w:rFonts w:ascii="Arial" w:hAnsi="Arial" w:cs="Arial"/>
          <w:b/>
        </w:rPr>
      </w:pPr>
    </w:p>
    <w:p>
      <w:pPr>
        <w:pStyle w:val="a1"/>
        <w:ind w:firstLine="709"/>
        <w:jc w:val="left"/>
        <w:shd w:val="clear" w:color="auto" w:fill="FFFFFF"/>
        <w:tabs>
          <w:tab w:val="left" w:pos="830" w:leader="underscore"/>
          <w:tab w:val="left" w:pos="2803" w:leader="underscore"/>
          <w:tab w:val="left" w:pos="7099"/>
        </w:tabs>
        <w:rPr>
          <w:sz w:val="28"/>
          <w:szCs w:val="28"/>
        </w:rPr>
      </w:pPr>
      <w:r>
        <w:rPr>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r>
        <w:rPr>
          <w:sz w:val="28"/>
          <w:szCs w:val="28"/>
        </w:rPr>
        <w:fldChar w:fldCharType="begin"/>
      </w:r>
      <w:r>
        <w:rPr>
          <w:sz w:val="28"/>
          <w:szCs w:val="28"/>
        </w:rPr>
        <w:instrText xml:space="preserve"> HYPERLINK "http://docs.cntd.ru/document/902228011" </w:instrText>
      </w:r>
      <w:r>
        <w:rPr>
          <w:sz w:val="28"/>
          <w:szCs w:val="28"/>
        </w:rPr>
        <w:fldChar w:fldCharType="separate"/>
      </w:r>
      <w:r>
        <w:rPr>
          <w:color w:val="000000"/>
          <w:sz w:val="28"/>
          <w:szCs w:val="28"/>
          <w:shd w:val="clear" w:color="auto" w:fill="FFFFFF"/>
          <w:spacing w:val="2"/>
        </w:rPr>
        <w:t>Федеральным законом от 27.07.2010 № 210-ФЗ «Об организации предоставления государственных и муниципальных услуг</w:t>
      </w:r>
      <w:r>
        <w:rPr>
          <w:color w:val="000000"/>
          <w:sz w:val="28"/>
          <w:szCs w:val="28"/>
          <w:shd w:val="clear" w:color="auto" w:fill="FFFFFF"/>
          <w:spacing w:val="2"/>
        </w:rPr>
        <w:fldChar w:fldCharType="end"/>
      </w:r>
      <w:r>
        <w:rPr>
          <w:color w:val="000000"/>
          <w:sz w:val="28"/>
          <w:szCs w:val="28"/>
          <w:shd w:val="clear" w:color="auto" w:fill="FFFFFF"/>
          <w:spacing w:val="2"/>
        </w:rPr>
        <w:t>», </w:t>
      </w:r>
      <w:r>
        <w:rPr>
          <w:sz w:val="28"/>
          <w:szCs w:val="28"/>
        </w:rPr>
        <w:fldChar w:fldCharType="begin"/>
      </w:r>
      <w:r>
        <w:rPr>
          <w:sz w:val="28"/>
          <w:szCs w:val="28"/>
        </w:rPr>
        <w:instrText xml:space="preserve"> HYPERLINK "http://docs.cntd.ru/document/420346242" </w:instrText>
      </w:r>
      <w:r>
        <w:rPr>
          <w:sz w:val="28"/>
          <w:szCs w:val="28"/>
        </w:rPr>
        <w:fldChar w:fldCharType="separate"/>
      </w:r>
      <w:r>
        <w:rPr>
          <w:color w:val="000000"/>
          <w:sz w:val="28"/>
          <w:szCs w:val="28"/>
          <w:shd w:val="clear" w:color="auto" w:fill="FFFFFF"/>
          <w:spacing w:val="2"/>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r>
        <w:rPr>
          <w:color w:val="000000"/>
          <w:sz w:val="28"/>
          <w:szCs w:val="28"/>
          <w:shd w:val="clear" w:color="auto" w:fill="FFFFFF"/>
          <w:spacing w:val="2"/>
        </w:rPr>
        <w:fldChar w:fldCharType="end"/>
      </w:r>
      <w:r>
        <w:rPr>
          <w:color w:val="000000"/>
          <w:sz w:val="28"/>
          <w:szCs w:val="28"/>
          <w:shd w:val="clear" w:color="auto" w:fill="FFFFFF"/>
          <w:spacing w:val="2"/>
        </w:rPr>
        <w:t>»</w:t>
      </w:r>
      <w:r>
        <w:rPr>
          <w:sz w:val="28"/>
          <w:szCs w:val="28"/>
        </w:rPr>
        <w:t>, руководствуясь Уставом муниципального образования Усть-Беловский сельсовет Краснощёковского района Алтайского края</w:t>
      </w:r>
    </w:p>
    <w:p>
      <w:pPr>
        <w:pStyle w:val="a5"/>
        <w:ind w:firstLine="709"/>
        <w:jc w:val="left"/>
        <w:rPr>
          <w:rFonts w:ascii="Times New Roman" w:hAnsi="Times New Roman"/>
          <w:sz w:val="28"/>
          <w:szCs w:val="28"/>
        </w:rPr>
      </w:pPr>
      <w:r>
        <w:rPr>
          <w:rFonts w:ascii="Times New Roman" w:hAnsi="Times New Roman"/>
          <w:sz w:val="28"/>
          <w:szCs w:val="28"/>
        </w:rPr>
        <w:t>ПОСТАНОВЛЯЮ:</w:t>
      </w:r>
    </w:p>
    <w:p>
      <w:pPr>
        <w:pStyle w:val="a1"/>
        <w:ind w:firstLine="709"/>
        <w:jc w:val="left"/>
        <w:rPr>
          <w:sz w:val="28"/>
          <w:szCs w:val="28"/>
        </w:rPr>
      </w:pPr>
      <w:r>
        <w:rPr>
          <w:sz w:val="28"/>
          <w:szCs w:val="28"/>
        </w:rPr>
        <w:t>1.Утвердить административный регламент по исполнению муниципальной услуги</w:t>
      </w:r>
      <w:r>
        <w:rPr>
          <w:b/>
          <w:sz w:val="28"/>
          <w:szCs w:val="28"/>
        </w:rPr>
        <w:t xml:space="preserve"> </w:t>
      </w:r>
      <w:r>
        <w:rPr>
          <w:sz w:val="28"/>
          <w:szCs w:val="28"/>
        </w:rPr>
        <w:t xml:space="preserve">«Выдача выписки из похозяйственной книги» (приложение). </w:t>
      </w:r>
    </w:p>
    <w:p>
      <w:pPr>
        <w:pStyle w:val="a1"/>
        <w:ind w:firstLine="709"/>
        <w:jc w:val="left"/>
        <w:rPr>
          <w:sz w:val="28"/>
          <w:szCs w:val="28"/>
        </w:rPr>
      </w:pPr>
      <w:r>
        <w:rPr>
          <w:sz w:val="28"/>
          <w:szCs w:val="28"/>
        </w:rPr>
        <w:t xml:space="preserve">2. Признать утратившим силу постановление главы администрации Усть-Беловского сельсовета от 17.12.2018 № 12 «Об утверждении административного регламент предоставления муниципальной услуги «Выдача выписки из похозяйственной книги» </w:t>
      </w:r>
      <w:bookmarkStart w:id="1" w:name="_Hlk119865191"/>
      <w:r>
        <w:rPr>
          <w:sz w:val="28"/>
          <w:szCs w:val="28"/>
        </w:rPr>
        <w:t>муниципального образования Усть-Беловский сельсовет Краснощековского района Алтайского края</w:t>
      </w:r>
      <w:bookmarkEnd w:id="1"/>
    </w:p>
    <w:p>
      <w:pPr>
        <w:pStyle w:val="a1"/>
        <w:ind w:firstLine="709"/>
        <w:jc w:val="left"/>
        <w:rPr>
          <w:sz w:val="28"/>
          <w:szCs w:val="28"/>
        </w:rPr>
      </w:pPr>
      <w:r>
        <w:rPr>
          <w:sz w:val="28"/>
          <w:szCs w:val="28"/>
        </w:rPr>
        <w:t>- постановление главы администрации Усть-Беловского сельсовета от от 10.09.2019 № 15 «О внесении изменений в постановление главы администрации Усть-Беловского сельсовета от 17.12.2018 № 12 «Об утверждении административного регламент предоставления муниципальной услуги «Выдача выписки из похозяйственной книги» муниципального образования Усть-Беловский сельсовет Краснощековского района Алтайского края</w:t>
      </w:r>
    </w:p>
    <w:p>
      <w:pPr>
        <w:pStyle w:val="a1"/>
        <w:ind w:firstLine="709"/>
        <w:jc w:val="left"/>
        <w:rPr>
          <w:sz w:val="28"/>
          <w:szCs w:val="28"/>
        </w:rPr>
      </w:pPr>
      <w:r>
        <w:rPr>
          <w:sz w:val="28"/>
          <w:szCs w:val="28"/>
        </w:rPr>
        <w:t xml:space="preserve">3.Настоящее постановление обнародовать в установленном Уставом   муниципального образования Усть-Беловского сельсовета Краснощёковского района Алтайского края порядке.   </w:t>
      </w:r>
    </w:p>
    <w:p>
      <w:pPr>
        <w:pStyle w:val="a1"/>
        <w:ind w:firstLine="709"/>
        <w:jc w:val="left"/>
        <w:rPr>
          <w:sz w:val="28"/>
          <w:szCs w:val="28"/>
          <w:rtl w:val="off"/>
        </w:rPr>
      </w:pPr>
      <w:r>
        <w:rPr>
          <w:sz w:val="28"/>
          <w:szCs w:val="28"/>
        </w:rPr>
        <w:t>4. Контроль за исполнением настоящего постановления оставляю за собой.</w:t>
      </w:r>
    </w:p>
    <w:p>
      <w:pPr>
        <w:pStyle w:val="a1"/>
        <w:ind w:firstLine="709"/>
        <w:jc w:val="left"/>
        <w:shd w:val="clear" w:color="auto" w:fill="FFFFFF"/>
        <w:rPr>
          <w:sz w:val="28"/>
          <w:szCs w:val="28"/>
        </w:rPr>
      </w:pPr>
      <w:r>
        <w:rPr>
          <w:sz w:val="28"/>
          <w:szCs w:val="28"/>
        </w:rPr>
        <w:t>Глава Администрации</w:t>
      </w:r>
      <w:r>
        <w:rPr>
          <w:sz w:val="28"/>
          <w:szCs w:val="28"/>
          <w:rtl w:val="off"/>
        </w:rPr>
        <w:t xml:space="preserve">                                 И.Ф.Медведева</w:t>
      </w:r>
    </w:p>
    <w:p>
      <w:pPr>
        <w:pStyle w:val="a1"/>
        <w:ind w:firstLine="709"/>
        <w:jc w:val="both"/>
        <w:shd w:val="clear" w:color="auto" w:fill="FFFFFF"/>
        <w:rPr>
          <w:rFonts w:ascii="Arial" w:hAnsi="Arial" w:cs="Arial"/>
        </w:rPr>
      </w:pPr>
    </w:p>
    <w:p>
      <w:pPr>
        <w:pStyle w:val="a1"/>
        <w:ind w:left="6521"/>
        <w:jc w:val="both"/>
        <w:rPr>
          <w:rFonts w:ascii="Arial" w:hAnsi="Arial" w:cs="Arial"/>
        </w:rPr>
      </w:pPr>
      <w:r>
        <w:rPr>
          <w:rFonts w:ascii="Arial" w:hAnsi="Arial" w:cs="Arial"/>
        </w:rPr>
        <w:t>Приложение</w:t>
      </w:r>
    </w:p>
    <w:p>
      <w:pPr>
        <w:pStyle w:val="a1"/>
        <w:ind w:left="6521"/>
        <w:jc w:val="both"/>
        <w:rPr>
          <w:rFonts w:ascii="Arial" w:hAnsi="Arial" w:cs="Arial"/>
        </w:rPr>
      </w:pPr>
      <w:r>
        <w:rPr>
          <w:rFonts w:ascii="Arial" w:hAnsi="Arial" w:cs="Arial"/>
        </w:rPr>
        <w:t xml:space="preserve">к постановлению Администрации Усть-Беловского сельсовета от </w:t>
      </w:r>
      <w:r>
        <w:rPr>
          <w:rFonts w:ascii="Arial" w:hAnsi="Arial" w:cs="Arial"/>
          <w:rtl w:val="off"/>
        </w:rPr>
        <w:t>07</w:t>
      </w:r>
      <w:r>
        <w:rPr>
          <w:rFonts w:ascii="Arial" w:hAnsi="Arial" w:cs="Arial"/>
        </w:rPr>
        <w:t xml:space="preserve">.12.2022 № </w:t>
      </w:r>
      <w:r>
        <w:rPr>
          <w:rFonts w:ascii="Arial" w:hAnsi="Arial" w:cs="Arial"/>
          <w:rtl w:val="off"/>
        </w:rPr>
        <w:t>12</w:t>
      </w:r>
    </w:p>
    <w:p>
      <w:pPr>
        <w:pStyle w:val="a1"/>
        <w:ind w:firstLine="709"/>
        <w:jc w:val="both"/>
        <w:shd w:val="clear" w:color="auto" w:fill="FFFFFF"/>
        <w:rPr>
          <w:rFonts w:ascii="Arial" w:hAnsi="Arial" w:cs="Arial"/>
        </w:rPr>
      </w:pPr>
    </w:p>
    <w:p>
      <w:pPr>
        <w:pStyle w:val="a1"/>
        <w:shd w:val="clear" w:color="auto" w:fill="FFFFFF"/>
        <w:rPr>
          <w:rFonts w:ascii="Arial" w:hAnsi="Arial" w:cs="Arial"/>
          <w:b/>
        </w:rPr>
      </w:pPr>
    </w:p>
    <w:p>
      <w:pPr>
        <w:pStyle w:val="a1"/>
        <w:ind w:firstLine="709"/>
        <w:jc w:val="center"/>
        <w:shd w:val="clear" w:color="auto" w:fill="FFFFFF"/>
        <w:rPr>
          <w:rFonts w:ascii="Arial" w:hAnsi="Arial" w:cs="Arial"/>
          <w:b/>
        </w:rPr>
      </w:pPr>
    </w:p>
    <w:p>
      <w:pPr>
        <w:pStyle w:val="a1"/>
        <w:ind w:firstLine="709"/>
        <w:jc w:val="center"/>
        <w:shd w:val="clear" w:color="auto" w:fill="FFFFFF"/>
        <w:rPr>
          <w:rFonts w:ascii="Arial" w:hAnsi="Arial" w:cs="Arial"/>
          <w:b/>
        </w:rPr>
      </w:pPr>
      <w:r>
        <w:rPr>
          <w:rFonts w:ascii="Arial" w:hAnsi="Arial" w:cs="Arial"/>
          <w:b/>
        </w:rPr>
        <w:t>Административный регламент</w:t>
      </w:r>
    </w:p>
    <w:p>
      <w:pPr>
        <w:pStyle w:val="a1"/>
        <w:ind w:firstLine="709"/>
        <w:jc w:val="center"/>
        <w:shd w:val="clear" w:color="auto" w:fill="FFFFFF"/>
        <w:rPr>
          <w:rFonts w:ascii="Arial" w:hAnsi="Arial" w:cs="Arial"/>
          <w:b/>
        </w:rPr>
      </w:pPr>
      <w:r>
        <w:rPr>
          <w:rFonts w:ascii="Arial" w:hAnsi="Arial" w:cs="Arial"/>
          <w:b/>
        </w:rPr>
        <w:t>предоставления муниципальной услуги</w:t>
      </w:r>
    </w:p>
    <w:p>
      <w:pPr>
        <w:pStyle w:val="a1"/>
        <w:ind w:firstLine="709"/>
        <w:jc w:val="center"/>
        <w:rPr>
          <w:rFonts w:ascii="Arial" w:hAnsi="Arial" w:cs="Arial"/>
          <w:b/>
          <w:strike/>
        </w:rPr>
      </w:pPr>
      <w:r>
        <w:rPr>
          <w:rFonts w:ascii="Arial" w:hAnsi="Arial" w:cs="Arial"/>
          <w:b/>
        </w:rPr>
        <w:t>«Выдача выписки из похозяйственной книги»</w:t>
      </w:r>
    </w:p>
    <w:p>
      <w:pPr>
        <w:pStyle w:val="a1"/>
        <w:ind w:firstLine="709"/>
        <w:jc w:val="center"/>
        <w:shd w:val="clear" w:color="auto" w:fill="FFFFFF"/>
        <w:rPr>
          <w:rFonts w:ascii="Arial" w:hAnsi="Arial" w:cs="Arial"/>
          <w:color w:val="FF0000"/>
        </w:rPr>
      </w:pPr>
    </w:p>
    <w:p>
      <w:pPr>
        <w:pStyle w:val="a1"/>
        <w:ind w:firstLine="709"/>
        <w:jc w:val="center"/>
        <w:shd w:val="clear" w:color="auto" w:fill="FFFFFF"/>
        <w:rPr>
          <w:rFonts w:ascii="Arial" w:hAnsi="Arial" w:cs="Arial"/>
          <w:b/>
        </w:rPr>
      </w:pPr>
      <w:r>
        <w:rPr>
          <w:lang w:val="en-US"/>
          <w:rFonts w:ascii="Arial" w:hAnsi="Arial" w:cs="Arial"/>
          <w:b/>
        </w:rPr>
        <w:t>I</w:t>
      </w:r>
      <w:r>
        <w:rPr>
          <w:rFonts w:ascii="Arial" w:hAnsi="Arial" w:cs="Arial"/>
          <w:b/>
        </w:rPr>
        <w:t>. Общие положения</w:t>
      </w:r>
    </w:p>
    <w:p>
      <w:pPr>
        <w:adjustRightInd/>
        <w:pStyle w:val="a1"/>
        <w:ind w:firstLine="709"/>
        <w:autoSpaceDE w:val="off"/>
        <w:autoSpaceDN w:val="off"/>
        <w:jc w:val="both"/>
        <w:rPr>
          <w:rFonts w:ascii="Arial" w:hAnsi="Arial" w:cs="Arial"/>
        </w:rPr>
      </w:pPr>
      <w:r>
        <w:rPr>
          <w:rFonts w:ascii="Arial" w:hAnsi="Arial" w:cs="Arial"/>
        </w:rPr>
        <w:t>1.1. Предмет административного регламента.</w:t>
      </w:r>
    </w:p>
    <w:p>
      <w:pPr>
        <w:pStyle w:val="a1"/>
        <w:ind w:firstLine="709"/>
        <w:jc w:val="both"/>
        <w:rPr>
          <w:rFonts w:ascii="Arial" w:hAnsi="Arial" w:cs="Arial"/>
        </w:rPr>
      </w:pPr>
      <w:r>
        <w:rPr>
          <w:rFonts w:ascii="Arial" w:hAnsi="Arial" w:cs="Arial"/>
        </w:rPr>
        <w:t>Административный регламент предоставления муниципальной услуги «Выдача выписки из похозяйственной книги» (далее – Административный регламент) устанавливает порядок и стандарт предоставления муниципальной услуги по выдаче выписки из похозяйственной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Pr>
          <w:rStyle w:val="aff3"/>
          <w:rFonts w:ascii="Arial" w:hAnsi="Arial" w:cs="Arial"/>
        </w:rPr>
        <w:footnoteReference w:id="1"/>
      </w:r>
      <w:r>
        <w:rPr>
          <w:rFonts w:ascii="Arial" w:hAnsi="Arial" w:cs="Arial"/>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Pr>
          <w:rStyle w:val="aff3"/>
          <w:rFonts w:ascii="Arial" w:hAnsi="Arial" w:cs="Arial"/>
        </w:rPr>
        <w:footnoteReference w:id="2"/>
      </w:r>
      <w:r>
        <w:rPr>
          <w:rFonts w:ascii="Arial" w:hAnsi="Arial" w:cs="Arial"/>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Pr>
          <w:rFonts w:ascii="Arial" w:hAnsi="Arial" w:cs="Arial"/>
          <w:u w:val="single" w:color="auto"/>
        </w:rPr>
        <w:t>Усть-Беловского сельсовета</w:t>
      </w:r>
      <w:r>
        <w:rPr>
          <w:rFonts w:ascii="Arial" w:hAnsi="Arial" w:cs="Arial"/>
        </w:rPr>
        <w:t xml:space="preserve">, предоставляющего муниципальную услугу, должностного лица </w:t>
      </w:r>
      <w:r>
        <w:rPr>
          <w:rFonts w:ascii="Arial" w:hAnsi="Arial" w:cs="Arial"/>
          <w:u w:val="single" w:color="auto"/>
        </w:rPr>
        <w:t>Усть-Беловского сельсовета</w:t>
      </w:r>
      <w:r>
        <w:rPr>
          <w:rFonts w:ascii="Arial" w:hAnsi="Arial" w:cs="Arial"/>
        </w:rPr>
        <w:t>, предоставляющего муниципальную услугу, либо муниципального служащего при предоставлении муниципальной услуги.</w:t>
      </w:r>
    </w:p>
    <w:p>
      <w:pPr>
        <w:pStyle w:val="a1"/>
        <w:ind w:firstLine="709"/>
        <w:jc w:val="both"/>
        <w:rPr>
          <w:rFonts w:ascii="Arial" w:hAnsi="Arial" w:cs="Arial"/>
        </w:rPr>
      </w:pPr>
      <w:r>
        <w:rPr>
          <w:rFonts w:ascii="Arial" w:hAnsi="Arial" w:cs="Arial"/>
        </w:rPr>
        <w:t>1.2. Описание заявителей.</w:t>
      </w:r>
    </w:p>
    <w:p>
      <w:pPr>
        <w:adjustRightInd/>
        <w:pStyle w:val="a1"/>
        <w:ind w:firstLine="709"/>
        <w:autoSpaceDE w:val="off"/>
        <w:autoSpaceDN w:val="off"/>
        <w:jc w:val="both"/>
        <w:rPr>
          <w:rFonts w:ascii="Arial" w:hAnsi="Arial" w:cs="Arial"/>
        </w:rPr>
      </w:pPr>
      <w:r>
        <w:rPr>
          <w:rFonts w:ascii="Arial" w:hAnsi="Arial" w:cs="Arial"/>
        </w:rPr>
        <w:t xml:space="preserve">Муниципальная услуга предоставляется </w:t>
      </w:r>
      <w:r>
        <w:rPr>
          <w:lang w:eastAsia="en-US"/>
          <w:rFonts w:ascii="Arial" w:eastAsia="Calibri" w:hAnsi="Arial" w:cs="Arial"/>
        </w:rPr>
        <w:t xml:space="preserve">физическим лицам, являющимися членами личного подсобного хозяйства и обратившимися с заявлением о выдаче выписки из похозяйственнной книги в отношении своего хозяйства, </w:t>
      </w:r>
      <w:r>
        <w:rPr>
          <w:rFonts w:ascii="Arial" w:hAnsi="Arial" w:cs="Arial"/>
        </w:rPr>
        <w:t>либо их уполномоченным представителям (далее – заявители).</w:t>
      </w:r>
    </w:p>
    <w:p>
      <w:pPr>
        <w:adjustRightInd/>
        <w:pStyle w:val="a1"/>
        <w:ind w:firstLine="709"/>
        <w:autoSpaceDE w:val="off"/>
        <w:autoSpaceDN w:val="off"/>
        <w:jc w:val="center"/>
        <w:rPr>
          <w:rFonts w:ascii="Arial" w:hAnsi="Arial" w:cs="Arial"/>
          <w:b/>
        </w:rPr>
      </w:pPr>
      <w:r>
        <w:rPr>
          <w:lang w:val="en-US"/>
          <w:rFonts w:ascii="Arial" w:hAnsi="Arial" w:cs="Arial"/>
          <w:b/>
        </w:rPr>
        <w:t>II</w:t>
      </w:r>
      <w:r>
        <w:rPr>
          <w:rFonts w:ascii="Arial" w:hAnsi="Arial" w:cs="Arial"/>
          <w:b/>
        </w:rPr>
        <w:t>. Стандарт предоставления муниципальной услуги</w:t>
      </w:r>
    </w:p>
    <w:p>
      <w:pPr>
        <w:adjustRightInd/>
        <w:pStyle w:val="a1"/>
        <w:ind w:firstLine="709"/>
        <w:autoSpaceDE w:val="off"/>
        <w:autoSpaceDN w:val="off"/>
        <w:jc w:val="both"/>
        <w:rPr>
          <w:rFonts w:ascii="Arial" w:hAnsi="Arial" w:cs="Arial"/>
        </w:rPr>
      </w:pPr>
      <w:r>
        <w:rPr>
          <w:rFonts w:ascii="Arial" w:hAnsi="Arial" w:cs="Arial"/>
        </w:rPr>
        <w:t xml:space="preserve">2.1. Наименование муниципальной услуги. </w:t>
      </w:r>
    </w:p>
    <w:p>
      <w:pPr>
        <w:adjustRightInd/>
        <w:pStyle w:val="a1"/>
        <w:ind w:firstLine="709"/>
        <w:autoSpaceDE w:val="off"/>
        <w:autoSpaceDN w:val="off"/>
        <w:jc w:val="both"/>
        <w:rPr>
          <w:rFonts w:ascii="Arial" w:hAnsi="Arial" w:cs="Arial"/>
        </w:rPr>
      </w:pPr>
      <w:r>
        <w:rPr>
          <w:rFonts w:ascii="Arial" w:hAnsi="Arial" w:cs="Arial"/>
        </w:rPr>
        <w:t xml:space="preserve">«Выдача выписки из похозяйственной книги». </w:t>
      </w:r>
    </w:p>
    <w:p>
      <w:pPr>
        <w:adjustRightInd/>
        <w:pStyle w:val="a1"/>
        <w:ind w:firstLine="709"/>
        <w:autoSpaceDE w:val="off"/>
        <w:autoSpaceDN w:val="off"/>
        <w:jc w:val="both"/>
        <w:rPr>
          <w:rFonts w:ascii="Arial" w:hAnsi="Arial" w:cs="Arial"/>
        </w:rPr>
      </w:pPr>
      <w:r>
        <w:rPr>
          <w:rFonts w:ascii="Arial" w:hAnsi="Arial" w:cs="Arial"/>
        </w:rPr>
        <w:t>2.2. Наименование органа местного самоуправления, предоставляющего муниципальную услугу.</w:t>
      </w:r>
    </w:p>
    <w:p>
      <w:pPr>
        <w:adjustRightInd/>
        <w:pStyle w:val="a1"/>
        <w:ind w:firstLine="709"/>
        <w:autoSpaceDE w:val="off"/>
        <w:autoSpaceDN w:val="off"/>
        <w:jc w:val="both"/>
        <w:rPr>
          <w:rFonts w:ascii="Arial" w:hAnsi="Arial" w:cs="Arial"/>
        </w:rPr>
      </w:pPr>
      <w:r>
        <w:rPr>
          <w:rFonts w:ascii="Arial" w:hAnsi="Arial" w:cs="Arial"/>
        </w:rPr>
        <w:t>Предоставление муниципальной услуги «Выдача выписки из похозяйственной книги» осуществляется органами местного самоуправления поселений и органами местного самоуправления городских округов, на территории которых расположено личное подсобное хозяйство (далее – «орган местного самоуправления»).</w:t>
      </w:r>
    </w:p>
    <w:p>
      <w:pPr>
        <w:pStyle w:val="a1"/>
        <w:ind w:firstLine="709"/>
        <w:jc w:val="both"/>
        <w:rPr>
          <w:rFonts w:ascii="Arial" w:hAnsi="Arial" w:cs="Arial"/>
          <w:u w:val="single" w:color="auto"/>
        </w:rPr>
      </w:pPr>
      <w:r>
        <w:rPr>
          <w:rFonts w:ascii="Arial" w:hAnsi="Arial" w:cs="Arial"/>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w:t>
      </w:r>
      <w:r>
        <w:rPr>
          <w:rFonts w:ascii="Arial" w:hAnsi="Arial" w:cs="Arial"/>
          <w:u w:val="single" w:color="auto"/>
        </w:rPr>
        <w:t>наименование структурного подразделения</w:t>
      </w:r>
      <w:r>
        <w:rPr>
          <w:rFonts w:ascii="Arial" w:hAnsi="Arial" w:cs="Arial"/>
        </w:rPr>
        <w:t xml:space="preserve">) </w:t>
      </w:r>
      <w:r>
        <w:rPr>
          <w:rFonts w:ascii="Arial" w:hAnsi="Arial" w:cs="Arial"/>
          <w:u w:val="single" w:color="auto"/>
        </w:rPr>
        <w:t>Усть-Беловского сельсовета.</w:t>
      </w:r>
    </w:p>
    <w:p>
      <w:pPr>
        <w:pStyle w:val="a1"/>
        <w:ind w:firstLine="709"/>
        <w:jc w:val="both"/>
        <w:rPr>
          <w:color w:val="000000"/>
          <w:sz w:val="28"/>
          <w:szCs w:val="28"/>
        </w:rPr>
      </w:pPr>
      <w:bookmarkStart w:id="2" w:name="_Hlk117621003"/>
      <w:r>
        <w:rPr>
          <w:color w:val="000000"/>
          <w:sz w:val="28"/>
          <w:szCs w:val="28"/>
        </w:rPr>
        <w:t>2.2.1.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bookmarkEnd w:id="2"/>
    </w:p>
    <w:p>
      <w:pPr>
        <w:pStyle w:val="a1"/>
        <w:ind w:firstLine="709"/>
        <w:jc w:val="both"/>
        <w:rPr>
          <w:rFonts w:ascii="Arial" w:hAnsi="Arial" w:cs="Arial"/>
        </w:rPr>
      </w:pPr>
      <w:r>
        <w:rPr>
          <w:rFonts w:ascii="Arial" w:hAnsi="Arial" w:cs="Arial"/>
        </w:rPr>
        <w:t>2.3. Требования к порядку информирования о предоставлении муниципальной услуги.</w:t>
      </w:r>
    </w:p>
    <w:p>
      <w:pPr>
        <w:pStyle w:val="a1"/>
        <w:ind w:firstLine="709"/>
        <w:jc w:val="both"/>
        <w:rPr>
          <w:rFonts w:ascii="Arial" w:hAnsi="Arial" w:cs="Arial"/>
        </w:rPr>
      </w:pPr>
      <w:r>
        <w:rPr>
          <w:rFonts w:ascii="Arial" w:hAnsi="Arial" w:cs="Arial"/>
        </w:rPr>
        <w:t xml:space="preserve">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Pr>
          <w:rFonts w:ascii="Arial" w:hAnsi="Arial" w:cs="Arial"/>
          <w:u w:val="single" w:color="auto"/>
        </w:rPr>
        <w:t>органа местного самоуправления</w:t>
      </w:r>
      <w:r>
        <w:rPr>
          <w:rFonts w:ascii="Arial" w:hAnsi="Arial" w:cs="Arial"/>
        </w:rPr>
        <w:t xml:space="preserve">, на информационных стендах в залах приема заявителей в </w:t>
      </w:r>
      <w:r>
        <w:rPr>
          <w:rFonts w:ascii="Arial" w:hAnsi="Arial" w:cs="Arial"/>
          <w:u w:val="single" w:color="auto"/>
        </w:rPr>
        <w:t>органе местного самоуправления</w:t>
      </w:r>
      <w:r>
        <w:rPr>
          <w:rFonts w:ascii="Arial" w:hAnsi="Arial" w:cs="Arial"/>
        </w:rPr>
        <w:t>,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pPr>
        <w:pStyle w:val="a1"/>
        <w:ind w:firstLine="709"/>
        <w:jc w:val="both"/>
        <w:rPr>
          <w:rFonts w:ascii="Arial" w:hAnsi="Arial" w:cs="Arial"/>
        </w:rPr>
      </w:pPr>
      <w:r>
        <w:rPr>
          <w:rFonts w:ascii="Arial" w:hAnsi="Arial" w:cs="Arial"/>
        </w:rPr>
        <w:t>2.3.1.1. Информация о предоставлении муниципальной услуги на Едином портале государственных и муниципальных услуг (функций).</w:t>
      </w:r>
    </w:p>
    <w:p>
      <w:pPr>
        <w:pStyle w:val="a1"/>
        <w:ind w:firstLine="709"/>
        <w:jc w:val="both"/>
        <w:rPr>
          <w:rFonts w:ascii="Arial" w:hAnsi="Arial" w:cs="Arial"/>
        </w:rPr>
      </w:pPr>
      <w:r>
        <w:rPr>
          <w:rFonts w:ascii="Arial" w:hAnsi="Arial" w:cs="Arial"/>
        </w:rPr>
        <w:t>На Едином портале государственных и муниципальных услуг (функций) размещается следующая информация:</w:t>
      </w:r>
    </w:p>
    <w:p>
      <w:pPr>
        <w:pStyle w:val="a1"/>
        <w:ind w:firstLine="709"/>
        <w:jc w:val="both"/>
        <w:rPr>
          <w:rFonts w:ascii="Arial" w:hAnsi="Arial" w:cs="Arial"/>
        </w:rPr>
      </w:pPr>
      <w:r>
        <w:rPr>
          <w:rFonts w:ascii="Arial" w:hAnsi="Arial" w:cs="Arial"/>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pPr>
        <w:pStyle w:val="a1"/>
        <w:ind w:firstLine="709"/>
        <w:jc w:val="both"/>
        <w:rPr>
          <w:rFonts w:ascii="Arial" w:hAnsi="Arial" w:cs="Arial"/>
        </w:rPr>
      </w:pPr>
      <w:r>
        <w:rPr>
          <w:rFonts w:ascii="Arial" w:hAnsi="Arial" w:cs="Arial"/>
        </w:rPr>
        <w:t>2) круг заявителей;</w:t>
      </w:r>
    </w:p>
    <w:p>
      <w:pPr>
        <w:pStyle w:val="a1"/>
        <w:ind w:firstLine="709"/>
        <w:jc w:val="both"/>
        <w:rPr>
          <w:rFonts w:ascii="Arial" w:hAnsi="Arial" w:cs="Arial"/>
        </w:rPr>
      </w:pPr>
      <w:r>
        <w:rPr>
          <w:rFonts w:ascii="Arial" w:hAnsi="Arial" w:cs="Arial"/>
        </w:rPr>
        <w:t>3) срок предоставления муниципальной услуги;</w:t>
      </w:r>
    </w:p>
    <w:p>
      <w:pPr>
        <w:pStyle w:val="a1"/>
        <w:ind w:firstLine="709"/>
        <w:jc w:val="both"/>
        <w:rPr>
          <w:rFonts w:ascii="Arial" w:hAnsi="Arial" w:cs="Arial"/>
        </w:rPr>
      </w:pPr>
      <w:r>
        <w:rPr>
          <w:rFonts w:ascii="Arial" w:hAnsi="Arial" w:cs="Arial"/>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pPr>
        <w:pStyle w:val="a1"/>
        <w:ind w:firstLine="709"/>
        <w:jc w:val="both"/>
        <w:rPr>
          <w:rFonts w:ascii="Arial" w:hAnsi="Arial" w:cs="Arial"/>
        </w:rPr>
      </w:pPr>
      <w:r>
        <w:rPr>
          <w:rFonts w:ascii="Arial" w:hAnsi="Arial" w:cs="Arial"/>
        </w:rPr>
        <w:t>5) размер государственной пошлины, взимаемой за предоставление муниципальной услуги;</w:t>
      </w:r>
    </w:p>
    <w:p>
      <w:pPr>
        <w:pStyle w:val="a1"/>
        <w:ind w:firstLine="709"/>
        <w:jc w:val="both"/>
        <w:rPr>
          <w:rFonts w:ascii="Arial" w:hAnsi="Arial" w:cs="Arial"/>
        </w:rPr>
      </w:pPr>
      <w:r>
        <w:rPr>
          <w:rFonts w:ascii="Arial" w:hAnsi="Arial" w:cs="Arial"/>
        </w:rPr>
        <w:t>6) исчерпывающий перечень оснований для приостановления или отказа в предоставлении муниципальной услуги;</w:t>
      </w:r>
    </w:p>
    <w:p>
      <w:pPr>
        <w:pStyle w:val="a1"/>
        <w:ind w:firstLine="709"/>
        <w:jc w:val="both"/>
        <w:rPr>
          <w:rFonts w:ascii="Arial" w:hAnsi="Arial" w:cs="Arial"/>
        </w:rPr>
      </w:pPr>
      <w:r>
        <w:rPr>
          <w:rFonts w:ascii="Arial" w:hAnsi="Arial" w:cs="Arial"/>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pPr>
        <w:pStyle w:val="a1"/>
        <w:ind w:firstLine="709"/>
        <w:jc w:val="both"/>
        <w:rPr>
          <w:rFonts w:ascii="Arial" w:hAnsi="Arial" w:cs="Arial"/>
        </w:rPr>
      </w:pPr>
      <w:r>
        <w:rPr>
          <w:rFonts w:ascii="Arial" w:hAnsi="Arial" w:cs="Arial"/>
        </w:rPr>
        <w:t>8) формы заявлений (уведомлений, сообщений), используемые при предоставлении муниципальной услуги.</w:t>
      </w:r>
    </w:p>
    <w:p>
      <w:pPr>
        <w:pStyle w:val="a1"/>
        <w:ind w:firstLine="709"/>
        <w:jc w:val="both"/>
        <w:rPr>
          <w:rFonts w:ascii="Arial" w:hAnsi="Arial" w:cs="Arial"/>
        </w:rPr>
      </w:pPr>
      <w:r>
        <w:rPr>
          <w:rFonts w:ascii="Arial" w:hAnsi="Arial" w:cs="Arial"/>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pPr>
        <w:pStyle w:val="a1"/>
        <w:ind w:firstLine="709"/>
        <w:jc w:val="both"/>
        <w:rPr>
          <w:rFonts w:ascii="Arial" w:hAnsi="Arial" w:cs="Arial"/>
        </w:rPr>
      </w:pPr>
      <w:r>
        <w:rPr>
          <w:rFonts w:ascii="Arial" w:hAnsi="Arial" w:cs="Arial"/>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pPr>
        <w:pStyle w:val="a1"/>
        <w:ind w:firstLine="709"/>
        <w:jc w:val="both"/>
        <w:rPr>
          <w:rFonts w:ascii="Arial" w:hAnsi="Arial" w:cs="Arial"/>
        </w:rPr>
      </w:pPr>
      <w:r>
        <w:rPr>
          <w:rFonts w:ascii="Arial" w:hAnsi="Arial" w:cs="Arial"/>
        </w:rPr>
        <w:t xml:space="preserve">2.3.2. Сведения о месте нахождения </w:t>
      </w:r>
      <w:r>
        <w:rPr>
          <w:rFonts w:ascii="Arial" w:hAnsi="Arial" w:cs="Arial"/>
          <w:u w:val="single" w:color="auto"/>
        </w:rPr>
        <w:t>Усть-Беловского сельсовета</w:t>
      </w:r>
      <w:r>
        <w:rPr>
          <w:rFonts w:ascii="Arial" w:hAnsi="Arial" w:cs="Arial"/>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Pr>
          <w:rFonts w:ascii="Arial" w:hAnsi="Arial" w:cs="Arial"/>
          <w:u w:val="single" w:color="auto"/>
        </w:rPr>
        <w:t>муниципального образования</w:t>
      </w:r>
      <w:r>
        <w:rPr>
          <w:rFonts w:ascii="Arial" w:hAnsi="Arial" w:cs="Arial"/>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pPr>
        <w:pStyle w:val="a1"/>
        <w:ind w:firstLine="709"/>
        <w:jc w:val="both"/>
        <w:rPr>
          <w:rFonts w:ascii="Arial" w:hAnsi="Arial" w:cs="Arial"/>
          <w:strike/>
        </w:rPr>
      </w:pPr>
      <w:r>
        <w:rPr>
          <w:rFonts w:ascii="Arial" w:hAnsi="Arial" w:cs="Arial"/>
        </w:rPr>
        <w:t>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pPr>
        <w:adjustRightInd/>
        <w:pStyle w:val="a1"/>
        <w:ind w:firstLine="709"/>
        <w:autoSpaceDE w:val="off"/>
        <w:autoSpaceDN w:val="off"/>
        <w:jc w:val="both"/>
        <w:rPr>
          <w:rFonts w:ascii="Arial" w:hAnsi="Arial" w:cs="Arial"/>
        </w:rPr>
      </w:pPr>
      <w:r>
        <w:rPr>
          <w:rFonts w:ascii="Arial" w:hAnsi="Arial" w:cs="Arial"/>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pPr>
        <w:adjustRightInd/>
        <w:pStyle w:val="a1"/>
        <w:ind w:firstLine="709"/>
        <w:autoSpaceDE w:val="off"/>
        <w:autoSpaceDN w:val="off"/>
        <w:jc w:val="both"/>
        <w:rPr>
          <w:rFonts w:ascii="Arial" w:hAnsi="Arial" w:cs="Arial"/>
        </w:rPr>
      </w:pPr>
      <w:r>
        <w:rPr>
          <w:rFonts w:ascii="Arial" w:hAnsi="Arial" w:cs="Arial"/>
        </w:rPr>
        <w:t>Участвующие органы государственной власти, органы местного самоуправления и организации отсутствуют.</w:t>
      </w:r>
    </w:p>
    <w:p>
      <w:pPr>
        <w:adjustRightInd/>
        <w:pStyle w:val="a1"/>
        <w:ind w:firstLine="709"/>
        <w:autoSpaceDE w:val="off"/>
        <w:autoSpaceDN w:val="off"/>
        <w:jc w:val="both"/>
        <w:rPr>
          <w:rFonts w:ascii="Arial" w:hAnsi="Arial" w:cs="Arial"/>
        </w:rPr>
      </w:pPr>
      <w:r>
        <w:rPr>
          <w:rFonts w:ascii="Arial" w:hAnsi="Arial" w:cs="Arial"/>
        </w:rPr>
        <w:t>2.3.5.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pPr>
        <w:pStyle w:val="a1"/>
        <w:ind w:firstLine="709"/>
        <w:jc w:val="both"/>
        <w:tabs>
          <w:tab w:val="left" w:pos="1260"/>
        </w:tabs>
        <w:rPr>
          <w:rFonts w:ascii="Arial" w:hAnsi="Arial" w:cs="Arial"/>
        </w:rPr>
      </w:pPr>
      <w:r>
        <w:rPr>
          <w:rFonts w:ascii="Arial" w:hAnsi="Arial" w:cs="Arial"/>
        </w:rPr>
        <w:t xml:space="preserve">2.3.5.1. По телефону специалисты </w:t>
      </w:r>
      <w:r>
        <w:rPr>
          <w:rFonts w:ascii="Arial" w:hAnsi="Arial" w:cs="Arial"/>
          <w:u w:val="single" w:color="auto"/>
        </w:rPr>
        <w:t>Усть-Беловского сельсовета</w:t>
      </w:r>
      <w:r>
        <w:rPr>
          <w:rFonts w:ascii="Arial" w:hAnsi="Arial" w:cs="Arial"/>
        </w:rPr>
        <w:t xml:space="preserve"> дают исчерпывающую информацию по предоставлению муниципальной услуги. </w:t>
      </w:r>
    </w:p>
    <w:p>
      <w:pPr>
        <w:pStyle w:val="a1"/>
        <w:ind w:firstLine="709"/>
        <w:jc w:val="both"/>
        <w:tabs>
          <w:tab w:val="left" w:pos="1260"/>
        </w:tabs>
        <w:rPr>
          <w:rFonts w:ascii="Arial" w:hAnsi="Arial" w:cs="Arial"/>
        </w:rPr>
      </w:pPr>
      <w:r>
        <w:rPr>
          <w:rFonts w:ascii="Arial" w:hAnsi="Arial" w:cs="Arial"/>
        </w:rPr>
        <w:t xml:space="preserve">2.3.5.2. Консультации по предоставлению муниципальной </w:t>
      </w:r>
      <w:r>
        <w:rPr>
          <w:rFonts w:ascii="Arial" w:hAnsi="Arial" w:cs="Arial"/>
          <w:spacing w:val="2"/>
        </w:rPr>
        <w:t xml:space="preserve">услуги </w:t>
      </w:r>
      <w:r>
        <w:rPr>
          <w:rFonts w:ascii="Arial" w:hAnsi="Arial" w:cs="Arial"/>
          <w:spacing w:val="-1"/>
        </w:rPr>
        <w:t xml:space="preserve">осуществляются специалистами </w:t>
      </w:r>
      <w:r>
        <w:rPr>
          <w:rFonts w:ascii="Arial" w:hAnsi="Arial" w:cs="Arial"/>
        </w:rPr>
        <w:t>органа местного самоуправления</w:t>
      </w:r>
      <w:r>
        <w:rPr>
          <w:rFonts w:ascii="Arial" w:hAnsi="Arial" w:cs="Arial"/>
          <w:spacing w:val="-1"/>
        </w:rPr>
        <w:t xml:space="preserve"> при личном обращении в </w:t>
      </w:r>
      <w:r>
        <w:rPr>
          <w:rFonts w:ascii="Arial" w:hAnsi="Arial" w:cs="Arial"/>
          <w:spacing w:val="2"/>
        </w:rPr>
        <w:t>рабочее время (приложение 1)</w:t>
      </w:r>
      <w:r>
        <w:rPr>
          <w:rFonts w:ascii="Arial" w:hAnsi="Arial" w:cs="Arial"/>
          <w:spacing w:val="-1"/>
        </w:rPr>
        <w:t>.</w:t>
      </w:r>
    </w:p>
    <w:p>
      <w:pPr>
        <w:pStyle w:val="a1"/>
        <w:ind w:firstLine="709"/>
        <w:jc w:val="both"/>
        <w:rPr>
          <w:rFonts w:ascii="Arial" w:hAnsi="Arial" w:cs="Arial"/>
        </w:rPr>
      </w:pPr>
      <w:r>
        <w:rPr>
          <w:rFonts w:ascii="Arial" w:hAnsi="Arial" w:cs="Arial"/>
        </w:rPr>
        <w:t>2.3.5.3. Консультации по предоставлению муниципальной услуги осуществляются по следующим вопросам:</w:t>
      </w:r>
    </w:p>
    <w:p>
      <w:pPr>
        <w:pStyle w:val="a1"/>
        <w:ind w:firstLine="709"/>
        <w:jc w:val="both"/>
        <w:tabs>
          <w:tab w:val="left"/>
        </w:tabs>
        <w:rPr>
          <w:rFonts w:ascii="Arial" w:hAnsi="Arial" w:cs="Arial"/>
        </w:rPr>
      </w:pPr>
      <w:r>
        <w:rPr>
          <w:rFonts w:ascii="Arial" w:hAnsi="Arial" w:cs="Arial"/>
        </w:rPr>
        <w:t>1) перечню документов, необходимых для предоставления муниципальной услуги, комплектности (достаточности) представленных документов;</w:t>
      </w:r>
    </w:p>
    <w:p>
      <w:pPr>
        <w:pStyle w:val="a1"/>
        <w:ind w:firstLine="709"/>
        <w:jc w:val="both"/>
        <w:tabs>
          <w:tab w:val="left"/>
        </w:tabs>
        <w:rPr>
          <w:rFonts w:ascii="Arial" w:hAnsi="Arial" w:cs="Arial"/>
        </w:rPr>
      </w:pPr>
      <w:r>
        <w:rPr>
          <w:rFonts w:ascii="Arial" w:hAnsi="Arial" w:cs="Arial"/>
        </w:rPr>
        <w:t>2) источнику получения документов, необходимых для представления муниципальной услуги;</w:t>
      </w:r>
    </w:p>
    <w:p>
      <w:pPr>
        <w:pStyle w:val="a1"/>
        <w:ind w:firstLine="709"/>
        <w:jc w:val="both"/>
        <w:tabs>
          <w:tab w:val="left"/>
        </w:tabs>
        <w:rPr>
          <w:rFonts w:ascii="Arial" w:hAnsi="Arial" w:cs="Arial"/>
        </w:rPr>
      </w:pPr>
      <w:r>
        <w:rPr>
          <w:rFonts w:ascii="Arial" w:hAnsi="Arial" w:cs="Arial"/>
        </w:rPr>
        <w:t>3) времени приема и выдачи документов;</w:t>
      </w:r>
    </w:p>
    <w:p>
      <w:pPr>
        <w:pStyle w:val="a1"/>
        <w:ind w:firstLine="709"/>
        <w:jc w:val="both"/>
        <w:tabs>
          <w:tab w:val="left"/>
        </w:tabs>
        <w:rPr>
          <w:rFonts w:ascii="Arial" w:hAnsi="Arial" w:cs="Arial"/>
        </w:rPr>
      </w:pPr>
      <w:r>
        <w:rPr>
          <w:rFonts w:ascii="Arial" w:hAnsi="Arial" w:cs="Arial"/>
        </w:rPr>
        <w:t>4) сроков предоставления муниципальной услуги;</w:t>
      </w:r>
    </w:p>
    <w:p>
      <w:pPr>
        <w:pStyle w:val="a1"/>
        <w:ind w:firstLine="709"/>
        <w:jc w:val="both"/>
        <w:tabs>
          <w:tab w:val="left"/>
        </w:tabs>
        <w:rPr>
          <w:rFonts w:ascii="Arial" w:hAnsi="Arial" w:cs="Arial"/>
        </w:rPr>
      </w:pPr>
      <w:r>
        <w:rPr>
          <w:rFonts w:ascii="Arial" w:hAnsi="Arial" w:cs="Arial"/>
        </w:rPr>
        <w:t>5) порядка обжалования действий (бездействия) и решений, осуществляемых и принимаемых в ходе предоставления муниципальной услуги;</w:t>
      </w:r>
    </w:p>
    <w:p>
      <w:pPr>
        <w:pStyle w:val="a1"/>
        <w:ind w:firstLine="709"/>
        <w:jc w:val="both"/>
        <w:rPr>
          <w:rFonts w:ascii="Arial" w:hAnsi="Arial" w:cs="Arial"/>
        </w:rPr>
      </w:pPr>
      <w:r>
        <w:rPr>
          <w:rFonts w:ascii="Arial" w:hAnsi="Arial" w:cs="Arial"/>
        </w:rPr>
        <w:t>6) иные вопросы, входящие в компетенцию органа местного самоуправления, предоставляющего муниципальную услугу.</w:t>
      </w:r>
    </w:p>
    <w:p>
      <w:pPr>
        <w:pStyle w:val="a1"/>
        <w:ind w:firstLine="709"/>
        <w:jc w:val="both"/>
        <w:rPr>
          <w:rFonts w:ascii="Arial" w:hAnsi="Arial" w:cs="Arial"/>
        </w:rPr>
      </w:pPr>
      <w:r>
        <w:rPr>
          <w:rFonts w:ascii="Arial" w:hAnsi="Arial" w:cs="Arial"/>
        </w:rPr>
        <w:t xml:space="preserve">2.3.5.4.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pPr>
        <w:adjustRightInd/>
        <w:pStyle w:val="a1"/>
        <w:ind w:firstLine="709"/>
        <w:autoSpaceDE w:val="off"/>
        <w:autoSpaceDN w:val="off"/>
        <w:jc w:val="both"/>
        <w:rPr>
          <w:rFonts w:ascii="Arial" w:hAnsi="Arial" w:cs="Arial"/>
        </w:rPr>
      </w:pPr>
      <w:r>
        <w:rPr>
          <w:rFonts w:ascii="Arial" w:hAnsi="Arial" w:cs="Arial"/>
        </w:rPr>
        <w:t>2.3.5.5.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pPr>
        <w:adjustRightInd/>
        <w:pStyle w:val="a1"/>
        <w:ind w:firstLine="709"/>
        <w:autoSpaceDE w:val="off"/>
        <w:autoSpaceDN w:val="off"/>
        <w:jc w:val="both"/>
        <w:rPr>
          <w:rFonts w:ascii="Arial" w:hAnsi="Arial" w:cs="Arial"/>
        </w:rPr>
      </w:pPr>
      <w:r>
        <w:rPr>
          <w:rFonts w:ascii="Arial" w:hAnsi="Arial" w:cs="Arial"/>
        </w:rPr>
        <w:t>2.3.5.6. Время консультации при личном приеме не должно превышать одного часа с момента начала консультирования.</w:t>
      </w:r>
    </w:p>
    <w:p>
      <w:pPr>
        <w:adjustRightInd/>
        <w:pStyle w:val="a1"/>
        <w:ind w:firstLine="709"/>
        <w:autoSpaceDE w:val="off"/>
        <w:autoSpaceDN w:val="off"/>
        <w:jc w:val="both"/>
        <w:rPr>
          <w:rFonts w:ascii="Arial" w:hAnsi="Arial" w:cs="Arial"/>
        </w:rPr>
      </w:pPr>
      <w:r>
        <w:rPr>
          <w:rFonts w:ascii="Arial" w:hAnsi="Arial" w:cs="Arial"/>
        </w:rPr>
        <w:t xml:space="preserve">2.3.6.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r>
        <w:rPr>
          <w:rFonts w:ascii="Arial" w:hAnsi="Arial" w:cs="Arial"/>
        </w:rPr>
        <w:fldChar w:fldCharType="begin"/>
      </w:r>
      <w:r>
        <w:rPr>
          <w:rFonts w:ascii="Arial" w:hAnsi="Arial" w:cs="Arial"/>
        </w:rPr>
        <w:instrText>HYPERLINK "consultantplus://offline/main?base=RLAW016;n=28667;fld=134;dst=100011"</w:instrText>
      </w:r>
      <w:r>
        <w:rPr>
          <w:rFonts w:ascii="Arial" w:hAnsi="Arial" w:cs="Arial"/>
        </w:rPr>
        <w:fldChar w:fldCharType="separate"/>
      </w:r>
      <w:r>
        <w:rPr>
          <w:rFonts w:ascii="Arial" w:hAnsi="Arial" w:cs="Arial"/>
        </w:rPr>
        <w:t>Перечень</w:t>
      </w:r>
      <w:r>
        <w:rPr>
          <w:rFonts w:ascii="Arial" w:hAnsi="Arial" w:cs="Arial"/>
        </w:rPr>
        <w:fldChar w:fldCharType="end"/>
      </w:r>
      <w:r>
        <w:rPr>
          <w:rFonts w:ascii="Arial" w:hAnsi="Arial" w:cs="Arial"/>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
    <w:p>
      <w:pPr>
        <w:adjustRightInd/>
        <w:pStyle w:val="a1"/>
        <w:ind w:firstLine="709"/>
        <w:autoSpaceDE w:val="off"/>
        <w:autoSpaceDN w:val="off"/>
        <w:jc w:val="both"/>
        <w:rPr>
          <w:rFonts w:ascii="Arial" w:hAnsi="Arial" w:cs="Arial"/>
        </w:rPr>
      </w:pPr>
      <w:r>
        <w:rPr>
          <w:rFonts w:ascii="Arial" w:hAnsi="Arial" w:cs="Arial"/>
        </w:rPr>
        <w:t>2.4. Результат предоставления муниципальной услуги.</w:t>
      </w:r>
    </w:p>
    <w:p>
      <w:pPr>
        <w:adjustRightInd/>
        <w:pStyle w:val="a1"/>
        <w:ind w:firstLine="709"/>
        <w:autoSpaceDE w:val="off"/>
        <w:autoSpaceDN w:val="off"/>
        <w:jc w:val="both"/>
        <w:rPr>
          <w:rFonts w:ascii="Arial" w:hAnsi="Arial" w:cs="Arial"/>
        </w:rPr>
      </w:pPr>
      <w:r>
        <w:rPr>
          <w:rFonts w:ascii="Arial" w:hAnsi="Arial" w:cs="Arial"/>
        </w:rPr>
        <w:t>Результатом предоставления муниципальной услуги является:</w:t>
      </w:r>
    </w:p>
    <w:p>
      <w:pPr>
        <w:pStyle w:val="a1"/>
        <w:ind w:firstLine="709"/>
        <w:jc w:val="both"/>
        <w:rPr>
          <w:rFonts w:ascii="Arial" w:hAnsi="Arial" w:cs="Arial"/>
        </w:rPr>
      </w:pPr>
      <w:r>
        <w:rPr>
          <w:rFonts w:ascii="Arial" w:hAnsi="Arial" w:cs="Arial"/>
        </w:rPr>
        <w:t xml:space="preserve">1) выдача выписки из похозяйственной книги; </w:t>
      </w:r>
    </w:p>
    <w:p>
      <w:pPr>
        <w:pStyle w:val="a1"/>
        <w:ind w:firstLine="709"/>
        <w:jc w:val="both"/>
        <w:rPr>
          <w:rFonts w:ascii="Arial" w:hAnsi="Arial" w:cs="Arial"/>
        </w:rPr>
      </w:pPr>
      <w:r>
        <w:rPr>
          <w:rFonts w:ascii="Arial" w:hAnsi="Arial" w:cs="Arial"/>
        </w:rPr>
        <w:t>2) отказ в выдаче выписки из похозяйственной книги.</w:t>
      </w:r>
    </w:p>
    <w:p>
      <w:pPr>
        <w:adjustRightInd/>
        <w:pStyle w:val="a1"/>
        <w:ind w:firstLine="709"/>
        <w:autoSpaceDE w:val="off"/>
        <w:autoSpaceDN w:val="off"/>
        <w:jc w:val="both"/>
        <w:rPr>
          <w:rFonts w:ascii="Arial" w:hAnsi="Arial" w:cs="Arial"/>
        </w:rPr>
      </w:pPr>
      <w:r>
        <w:rPr>
          <w:rFonts w:ascii="Arial" w:hAnsi="Arial" w:cs="Arial"/>
        </w:rPr>
        <w:t>2.5. Срок предоставления муниципальной услуги.</w:t>
      </w:r>
    </w:p>
    <w:p>
      <w:pPr>
        <w:adjustRightInd/>
        <w:pStyle w:val="a1"/>
        <w:ind w:firstLine="709"/>
        <w:autoSpaceDE w:val="off"/>
        <w:autoSpaceDN w:val="off"/>
        <w:jc w:val="both"/>
        <w:rPr>
          <w:rFonts w:ascii="Arial" w:hAnsi="Arial" w:cs="Arial"/>
        </w:rPr>
      </w:pPr>
      <w:r>
        <w:rPr>
          <w:rFonts w:ascii="Arial" w:hAnsi="Arial" w:cs="Arial"/>
        </w:rPr>
        <w:t xml:space="preserve">Общий срок предоставления муниципальной услуги составляет не более 10 дней с момента обращения заявителя в орган местного самоуправления.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 </w:t>
      </w:r>
      <w:r>
        <w:rPr>
          <w:rFonts w:ascii="Arial" w:hAnsi="Arial" w:cs="Arial"/>
          <w:u w:val="single" w:color="auto"/>
        </w:rPr>
        <w:t>Усть-Беловский сельсовет</w:t>
      </w:r>
      <w:r>
        <w:rPr>
          <w:rFonts w:ascii="Arial" w:hAnsi="Arial" w:cs="Arial"/>
        </w:rPr>
        <w:t>.</w:t>
      </w:r>
    </w:p>
    <w:p>
      <w:pPr>
        <w:adjustRightInd/>
        <w:pStyle w:val="a1"/>
        <w:ind w:firstLine="709"/>
        <w:autoSpaceDE w:val="off"/>
        <w:autoSpaceDN w:val="off"/>
        <w:jc w:val="both"/>
        <w:rPr>
          <w:rFonts w:ascii="Arial" w:hAnsi="Arial" w:cs="Arial"/>
        </w:rPr>
      </w:pPr>
      <w:r>
        <w:rPr>
          <w:rFonts w:ascii="Arial" w:hAnsi="Arial" w:cs="Arial"/>
        </w:rPr>
        <w:t>2.5.1. Срок принятия решения о приостановлении предоставления муниципальной услуги.</w:t>
      </w:r>
    </w:p>
    <w:p>
      <w:pPr>
        <w:adjustRightInd/>
        <w:pStyle w:val="a1"/>
        <w:ind w:firstLine="709"/>
        <w:autoSpaceDE w:val="off"/>
        <w:autoSpaceDN w:val="off"/>
        <w:jc w:val="both"/>
        <w:rPr>
          <w:rFonts w:ascii="Arial" w:hAnsi="Arial" w:cs="Arial"/>
        </w:rPr>
      </w:pPr>
      <w:r>
        <w:rPr>
          <w:rFonts w:ascii="Arial" w:hAnsi="Arial" w:cs="Arial"/>
        </w:rPr>
        <w:t>Основания для приостановления предоставления муниципальной услуги отсутствуют.</w:t>
      </w:r>
    </w:p>
    <w:p>
      <w:pPr>
        <w:adjustRightInd/>
        <w:pStyle w:val="a1"/>
        <w:ind w:firstLine="709"/>
        <w:autoSpaceDE w:val="off"/>
        <w:autoSpaceDN w:val="off"/>
        <w:jc w:val="both"/>
        <w:rPr>
          <w:rFonts w:ascii="Arial" w:hAnsi="Arial" w:cs="Arial"/>
        </w:rPr>
      </w:pPr>
      <w:r>
        <w:rPr>
          <w:rFonts w:ascii="Arial" w:hAnsi="Arial" w:cs="Arial"/>
        </w:rPr>
        <w:t>2.6. Перечень нормативных правовых актов, непосредственно регулирующих предоставление муниципальной услуги.</w:t>
      </w:r>
    </w:p>
    <w:p>
      <w:pPr>
        <w:pStyle w:val="a1"/>
        <w:ind w:firstLine="709"/>
        <w:jc w:val="both"/>
        <w:rPr>
          <w:rFonts w:ascii="Arial" w:hAnsi="Arial" w:cs="Arial"/>
        </w:rPr>
      </w:pPr>
      <w:r>
        <w:rPr>
          <w:rFonts w:ascii="Arial" w:hAnsi="Arial" w:cs="Arial"/>
        </w:rPr>
        <w:t xml:space="preserve">Предоставление муниципальной услуги осуществляется в соответствии со следующими нормативными правовыми актами: </w:t>
      </w:r>
    </w:p>
    <w:p>
      <w:pPr>
        <w:pStyle w:val="a1"/>
        <w:ind w:firstLine="709"/>
        <w:jc w:val="both"/>
        <w:rPr>
          <w:rFonts w:ascii="Arial" w:hAnsi="Arial" w:cs="Arial"/>
        </w:rPr>
      </w:pPr>
      <w:r>
        <w:rPr>
          <w:rFonts w:ascii="Arial" w:hAnsi="Arial" w:cs="Arial"/>
        </w:rPr>
        <w:t xml:space="preserve">1) Конституцией Российской Федерации; </w:t>
      </w:r>
    </w:p>
    <w:p>
      <w:pPr>
        <w:pStyle w:val="a1"/>
        <w:ind w:firstLine="709"/>
        <w:jc w:val="both"/>
        <w:rPr>
          <w:rFonts w:ascii="Arial" w:hAnsi="Arial" w:cs="Arial"/>
        </w:rPr>
      </w:pPr>
      <w:r>
        <w:rPr>
          <w:rFonts w:ascii="Arial" w:hAnsi="Arial" w:cs="Arial"/>
        </w:rPr>
        <w:t xml:space="preserve">2) Гражданским кодексом Российской Федерации; </w:t>
      </w:r>
    </w:p>
    <w:p>
      <w:pPr>
        <w:pStyle w:val="a1"/>
        <w:ind w:firstLine="709"/>
        <w:jc w:val="both"/>
        <w:rPr>
          <w:rFonts w:ascii="Arial" w:hAnsi="Arial" w:cs="Arial"/>
        </w:rPr>
      </w:pPr>
      <w:r>
        <w:rPr>
          <w:rFonts w:ascii="Arial" w:hAnsi="Arial" w:cs="Arial"/>
        </w:rPr>
        <w:t xml:space="preserve">3) Федеральным законом от 06.10.2003 № 131-ФЗ «Об общих принципах организации местного самоуправления в Российской Федерации»;  </w:t>
      </w:r>
    </w:p>
    <w:p>
      <w:pPr>
        <w:pStyle w:val="a1"/>
        <w:ind w:firstLine="709"/>
        <w:jc w:val="both"/>
        <w:rPr>
          <w:rFonts w:ascii="Arial" w:hAnsi="Arial" w:cs="Arial"/>
        </w:rPr>
      </w:pPr>
      <w:r>
        <w:rPr>
          <w:rFonts w:ascii="Arial" w:hAnsi="Arial" w:cs="Arial"/>
        </w:rPr>
        <w:t>4) Федеральным законом от 07.07.2003 №112-ФЗ «О личном подсобном хозяйстве»;</w:t>
      </w:r>
    </w:p>
    <w:p>
      <w:pPr>
        <w:pStyle w:val="affe"/>
        <w:ind w:firstLine="709"/>
        <w:jc w:val="both"/>
        <w:spacing w:after="0" w:afterAutospacing="0" w:before="0" w:beforeAutospacing="0"/>
        <w:rPr>
          <w:rFonts w:ascii="Arial" w:hAnsi="Arial" w:cs="Arial"/>
        </w:rPr>
      </w:pPr>
      <w:r>
        <w:rPr>
          <w:rFonts w:ascii="Arial" w:hAnsi="Arial" w:cs="Arial"/>
        </w:rPr>
        <w:t>5) Федеральным законом от 27.07.2006 № 152-ФЗ «О персональных данных»; («Российская газета», 29.07.2006 №165);</w:t>
      </w:r>
    </w:p>
    <w:p>
      <w:pPr>
        <w:pStyle w:val="a1"/>
        <w:ind w:firstLine="709"/>
        <w:jc w:val="both"/>
        <w:rPr>
          <w:rFonts w:ascii="Arial" w:hAnsi="Arial" w:cs="Arial"/>
        </w:rPr>
      </w:pPr>
      <w:r>
        <w:rPr>
          <w:rFonts w:ascii="Arial" w:hAnsi="Arial" w:cs="Arial"/>
        </w:rPr>
        <w:t xml:space="preserve">6) Федеральным законом от 27.07.2010 № 210-ФЗ «Об организации предоставления государственных и муниципальных услуг»; </w:t>
      </w:r>
    </w:p>
    <w:p>
      <w:pPr>
        <w:pStyle w:val="a1"/>
        <w:ind w:firstLine="709"/>
        <w:jc w:val="both"/>
        <w:rPr>
          <w:rFonts w:ascii="Arial" w:hAnsi="Arial" w:cs="Arial"/>
          <w:strike/>
        </w:rPr>
      </w:pPr>
      <w:r>
        <w:rPr>
          <w:rFonts w:ascii="Arial" w:hAnsi="Arial" w:cs="Arial"/>
        </w:rPr>
        <w:t>7) Постановлением Правительства РФ от 26.03.2016 № 236 «О требованиях к предоставлению в электронной форме государственных и муниципальных услуг»;</w:t>
      </w:r>
    </w:p>
    <w:p>
      <w:pPr>
        <w:pStyle w:val="a1"/>
        <w:ind w:firstLine="709"/>
        <w:jc w:val="both"/>
        <w:rPr>
          <w:rFonts w:ascii="Arial" w:hAnsi="Arial" w:cs="Arial"/>
        </w:rPr>
      </w:pPr>
      <w:r>
        <w:rPr>
          <w:rFonts w:ascii="Arial" w:hAnsi="Arial" w:cs="Arial"/>
        </w:rPr>
        <w:t>8) Приказом Минсельхоза России от 11.10.2010 N 345 («Об утверждении формы и порядка ведения похозяйственных книг органами местного самоуправления поселений и органами местного самоуправления городских округов» (Зарегистрировано в Минюсте России 22.11.2010 N 19007);</w:t>
      </w:r>
    </w:p>
    <w:p>
      <w:pPr>
        <w:pStyle w:val="a1"/>
        <w:ind w:firstLine="709"/>
        <w:jc w:val="both"/>
        <w:rPr>
          <w:rFonts w:ascii="Arial" w:hAnsi="Arial" w:cs="Arial"/>
          <w:u w:val="single" w:color="auto"/>
        </w:rPr>
      </w:pPr>
      <w:r>
        <w:rPr>
          <w:rFonts w:ascii="Arial" w:hAnsi="Arial" w:cs="Arial"/>
        </w:rPr>
        <w:t xml:space="preserve">9)  Уставом </w:t>
      </w:r>
      <w:r>
        <w:rPr>
          <w:rFonts w:ascii="Arial" w:hAnsi="Arial" w:cs="Arial"/>
          <w:u w:val="single" w:color="auto"/>
        </w:rPr>
        <w:t>муниципального образования</w:t>
      </w:r>
      <w:r>
        <w:rPr>
          <w:rFonts w:ascii="Arial" w:hAnsi="Arial" w:cs="Arial"/>
        </w:rPr>
        <w:t>;</w:t>
      </w:r>
      <w:r>
        <w:rPr>
          <w:rFonts w:ascii="Arial" w:hAnsi="Arial" w:cs="Arial"/>
          <w:u w:val="single" w:color="auto"/>
        </w:rPr>
        <w:t xml:space="preserve"> </w:t>
      </w:r>
    </w:p>
    <w:p>
      <w:pPr>
        <w:pStyle w:val="a1"/>
        <w:ind w:firstLine="709"/>
        <w:jc w:val="both"/>
        <w:rPr>
          <w:rFonts w:ascii="Arial" w:hAnsi="Arial" w:cs="Arial"/>
        </w:rPr>
      </w:pPr>
      <w:r>
        <w:rPr>
          <w:rFonts w:ascii="Arial" w:hAnsi="Arial" w:cs="Arial"/>
        </w:rPr>
        <w:t xml:space="preserve">10) </w:t>
      </w:r>
      <w:r>
        <w:rPr>
          <w:rFonts w:ascii="Arial" w:hAnsi="Arial" w:cs="Arial"/>
          <w:u w:val="single" w:color="auto"/>
        </w:rPr>
        <w:t>Положением об органе местного самоуправления</w:t>
      </w:r>
      <w:r>
        <w:rPr>
          <w:rFonts w:ascii="Arial" w:hAnsi="Arial" w:cs="Arial"/>
        </w:rPr>
        <w:t>;</w:t>
      </w:r>
    </w:p>
    <w:p>
      <w:pPr>
        <w:pStyle w:val="affe"/>
        <w:ind w:firstLine="709"/>
        <w:jc w:val="both"/>
        <w:spacing w:after="0" w:afterAutospacing="0" w:before="0" w:beforeAutospacing="0"/>
        <w:rPr>
          <w:rFonts w:ascii="Arial" w:hAnsi="Arial" w:cs="Arial"/>
        </w:rPr>
      </w:pPr>
      <w:r>
        <w:rPr>
          <w:rFonts w:ascii="Arial" w:hAnsi="Arial" w:cs="Arial"/>
        </w:rPr>
        <w:t xml:space="preserve">11) </w:t>
      </w:r>
      <w:r>
        <w:rPr>
          <w:rFonts w:ascii="Arial" w:hAnsi="Arial" w:cs="Arial"/>
          <w:u w:val="single" w:color="auto"/>
        </w:rPr>
        <w:t>иными муниципальными правовыми актами (при наличии)</w:t>
      </w:r>
      <w:r>
        <w:rPr>
          <w:rFonts w:ascii="Arial" w:hAnsi="Arial" w:cs="Arial"/>
        </w:rPr>
        <w:t>;</w:t>
      </w:r>
    </w:p>
    <w:p>
      <w:pPr>
        <w:pStyle w:val="a1"/>
        <w:ind w:firstLine="709"/>
        <w:jc w:val="both"/>
        <w:rPr>
          <w:rFonts w:ascii="Arial" w:hAnsi="Arial" w:cs="Arial"/>
        </w:rPr>
      </w:pPr>
      <w:r>
        <w:rPr>
          <w:rFonts w:ascii="Arial" w:hAnsi="Arial" w:cs="Arial"/>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pPr>
        <w:pStyle w:val="a1"/>
        <w:ind w:firstLine="709"/>
        <w:jc w:val="both"/>
        <w:rPr>
          <w:rFonts w:ascii="Arial" w:hAnsi="Arial" w:cs="Arial"/>
        </w:rPr>
      </w:pPr>
      <w:r>
        <w:rPr>
          <w:rFonts w:ascii="Arial" w:hAnsi="Arial" w:cs="Arial"/>
        </w:rPr>
        <w:t>2.7.1</w:t>
      </w:r>
      <w:r>
        <w:rPr>
          <w:rFonts w:ascii="Arial" w:hAnsi="Arial" w:cs="Arial"/>
          <w:b/>
        </w:rPr>
        <w:t>.</w:t>
      </w:r>
      <w:r>
        <w:rPr>
          <w:rFonts w:ascii="Arial" w:hAnsi="Arial" w:cs="Arial"/>
        </w:rPr>
        <w:tab/>
      </w:r>
      <w:r>
        <w:rPr>
          <w:rFonts w:ascii="Arial" w:hAnsi="Arial" w:cs="Arial"/>
        </w:rPr>
        <w:t xml:space="preserve">Основанием для предоставления муниципальной услуги являются заявление (приложение 3), а также документы, представленные в </w:t>
      </w:r>
      <w:r>
        <w:rPr>
          <w:rFonts w:ascii="Arial" w:hAnsi="Arial" w:cs="Arial"/>
          <w:u w:val="single" w:color="auto"/>
        </w:rPr>
        <w:t>Усть-Беловский сельсовет</w:t>
      </w:r>
      <w:r>
        <w:rPr>
          <w:rFonts w:ascii="Arial" w:hAnsi="Arial" w:cs="Arial"/>
        </w:rPr>
        <w:t xml:space="preserve"> на личном приеме, или через Единый портал государственных и муниципальных услуг (функций) либо поданные через Многофункциональный центр:</w:t>
      </w:r>
    </w:p>
    <w:p>
      <w:pPr>
        <w:adjustRightInd/>
        <w:pStyle w:val="a1"/>
        <w:ind w:firstLine="709"/>
        <w:autoSpaceDE w:val="off"/>
        <w:autoSpaceDN w:val="off"/>
        <w:jc w:val="both"/>
        <w:rPr>
          <w:rFonts w:ascii="Arial" w:hAnsi="Arial" w:cs="Arial"/>
        </w:rPr>
      </w:pPr>
      <w:r>
        <w:rPr>
          <w:rFonts w:ascii="Arial" w:hAnsi="Arial" w:cs="Arial"/>
        </w:rPr>
        <w:t>1) документ, удостоверяющий личность гражданина;</w:t>
      </w:r>
    </w:p>
    <w:p>
      <w:pPr>
        <w:pStyle w:val="a1"/>
        <w:ind w:firstLine="709"/>
        <w:jc w:val="both"/>
        <w:rPr>
          <w:rFonts w:ascii="Arial" w:hAnsi="Arial" w:cs="Arial"/>
        </w:rPr>
      </w:pPr>
      <w:r>
        <w:rPr>
          <w:rFonts w:ascii="Arial" w:hAnsi="Arial" w:cs="Arial"/>
        </w:rPr>
        <w:t>2) документ, удостоверяющий права представителя заявителя (в случае обращения представителя заявителя).</w:t>
      </w:r>
    </w:p>
    <w:p>
      <w:pPr>
        <w:pStyle w:val="a1"/>
        <w:ind w:firstLine="709"/>
        <w:jc w:val="both"/>
        <w:rPr>
          <w:rFonts w:ascii="Arial" w:hAnsi="Arial" w:cs="Arial"/>
        </w:rPr>
      </w:pPr>
      <w:r>
        <w:rPr>
          <w:rFonts w:ascii="Arial" w:hAnsi="Arial" w:cs="Arial"/>
          <w:color w:val="000000"/>
        </w:rPr>
        <w:t>2.8.</w:t>
      </w:r>
      <w:r>
        <w:rPr>
          <w:rFonts w:ascii="Arial" w:hAnsi="Arial" w:cs="Arial"/>
        </w:rPr>
        <w:t xml:space="preserve">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pPr>
        <w:adjustRightInd/>
        <w:pStyle w:val="a1"/>
        <w:ind w:firstLine="709"/>
        <w:autoSpaceDE w:val="off"/>
        <w:autoSpaceDN w:val="off"/>
        <w:jc w:val="both"/>
        <w:rPr>
          <w:rFonts w:ascii="Arial" w:hAnsi="Arial" w:cs="Arial"/>
        </w:rPr>
      </w:pPr>
      <w:r>
        <w:rPr>
          <w:rFonts w:ascii="Arial" w:hAnsi="Arial" w:cs="Arial"/>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pPr>
        <w:pStyle w:val="a1"/>
        <w:ind w:firstLine="709"/>
        <w:jc w:val="both"/>
        <w:rPr>
          <w:rFonts w:ascii="Arial" w:hAnsi="Arial" w:cs="Arial"/>
        </w:rPr>
      </w:pPr>
      <w:r>
        <w:rPr>
          <w:rFonts w:ascii="Arial" w:hAnsi="Arial" w:cs="Arial"/>
        </w:rPr>
        <w:t>2.9. Запрет требовать от заявителя предоставление иных документов и информации или осуществления действий для получения муниципальной услуги.</w:t>
      </w:r>
    </w:p>
    <w:p>
      <w:pPr>
        <w:pStyle w:val="a1"/>
        <w:ind w:firstLine="709"/>
        <w:autoSpaceDE w:val="off"/>
        <w:jc w:val="both"/>
        <w:rPr>
          <w:color w:val="000000"/>
        </w:rPr>
      </w:pPr>
      <w:bookmarkStart w:id="3" w:name="_Hlk117621354"/>
      <w:r>
        <w:rPr>
          <w:color w:val="000000"/>
        </w:rPr>
        <w:t>Органу местного самоуправления запрещается:</w:t>
      </w:r>
    </w:p>
    <w:p>
      <w:pPr>
        <w:pStyle w:val="a1"/>
        <w:ind w:firstLine="709"/>
        <w:autoSpaceDE w:val="off"/>
        <w:jc w:val="both"/>
        <w:rPr>
          <w:color w:val="000000"/>
        </w:rPr>
      </w:pPr>
      <w:r>
        <w:rPr>
          <w:color w:val="000000"/>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pPr>
        <w:pStyle w:val="a1"/>
        <w:ind w:firstLine="709"/>
        <w:autoSpaceDE w:val="off"/>
        <w:jc w:val="both"/>
        <w:rPr>
          <w:color w:val="000000"/>
        </w:rPr>
      </w:pPr>
      <w:r>
        <w:rPr>
          <w:color w:val="000000"/>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pPr>
        <w:pStyle w:val="a1"/>
        <w:ind w:firstLine="709"/>
        <w:autoSpaceDE w:val="off"/>
        <w:jc w:val="both"/>
        <w:rPr>
          <w:color w:val="000000"/>
        </w:rPr>
      </w:pPr>
      <w:r>
        <w:rPr>
          <w:color w:val="000000"/>
        </w:rPr>
        <w:t>требовать от заявителя предоставления документов и информации, которые находятся в распоряжении администрации Усть-Беловского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pPr>
        <w:adjustRightInd/>
        <w:pStyle w:val="a1"/>
        <w:ind w:firstLine="540"/>
        <w:autoSpaceDE w:val="off"/>
        <w:autoSpaceDN w:val="off"/>
        <w:jc w:val="both"/>
        <w:rPr>
          <w:rFonts w:eastAsia="Calibri"/>
          <w:color w:val="000000"/>
        </w:rPr>
      </w:pPr>
      <w:r>
        <w:rPr>
          <w:rFonts w:eastAsia="Calibri"/>
          <w:color w:val="000000"/>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pPr>
        <w:adjustRightInd/>
        <w:pStyle w:val="a1"/>
        <w:ind w:firstLine="540"/>
        <w:autoSpaceDE w:val="off"/>
        <w:autoSpaceDN w:val="off"/>
        <w:jc w:val="both"/>
        <w:rPr>
          <w:rFonts w:eastAsia="Calibri"/>
          <w:color w:val="000000"/>
        </w:rPr>
      </w:pPr>
      <w:r>
        <w:rPr>
          <w:rFonts w:eastAsia="Calibri"/>
          <w:color w:val="000000"/>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pPr>
        <w:adjustRightInd/>
        <w:pStyle w:val="a1"/>
        <w:ind w:firstLine="539"/>
        <w:autoSpaceDE w:val="off"/>
        <w:autoSpaceDN w:val="off"/>
        <w:jc w:val="both"/>
        <w:rPr>
          <w:rFonts w:eastAsia="Calibri"/>
          <w:color w:val="000000"/>
        </w:rPr>
      </w:pPr>
      <w:r>
        <w:rPr>
          <w:rFonts w:eastAsia="Calibri"/>
          <w:color w:val="000000"/>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pPr>
        <w:adjustRightInd/>
        <w:pStyle w:val="a1"/>
        <w:ind w:firstLine="539"/>
        <w:autoSpaceDE w:val="off"/>
        <w:autoSpaceDN w:val="off"/>
        <w:jc w:val="both"/>
        <w:rPr>
          <w:rFonts w:eastAsia="Calibri"/>
          <w:color w:val="000000"/>
        </w:rPr>
      </w:pPr>
      <w:r>
        <w:rPr>
          <w:rFonts w:eastAsia="Calibri"/>
          <w:color w:val="00000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pPr>
        <w:adjustRightInd/>
        <w:pStyle w:val="a1"/>
        <w:ind w:firstLine="539"/>
        <w:autoSpaceDE w:val="off"/>
        <w:autoSpaceDN w:val="off"/>
        <w:jc w:val="both"/>
        <w:rPr>
          <w:rFonts w:eastAsia="Calibri"/>
          <w:color w:val="000000"/>
        </w:rPr>
      </w:pPr>
      <w:r>
        <w:rPr>
          <w:rFonts w:eastAsia="Calibri"/>
          <w:color w:val="000000"/>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r>
        <w:rPr>
          <w:color w:val="000000"/>
        </w:rPr>
        <w:fldChar w:fldCharType="begin"/>
      </w:r>
      <w:r>
        <w:rPr>
          <w:color w:val="000000"/>
        </w:rPr>
        <w:instrText xml:space="preserve"> HYPERLINK "consultantplus://offline/ref=62D7273D14A3A381ED432DAFE6FC054D76F5015E8E396112F6975F7FD779040280B22DC7F1C69F03V6C6E" </w:instrText>
      </w:r>
      <w:r>
        <w:rPr>
          <w:color w:val="000000"/>
        </w:rPr>
        <w:fldChar w:fldCharType="separate"/>
      </w:r>
      <w:r>
        <w:rPr>
          <w:rFonts w:eastAsia="Calibri"/>
          <w:color w:val="000000"/>
        </w:rPr>
        <w:t>частью 1.1 статьи 16</w:t>
      </w:r>
      <w:r>
        <w:rPr>
          <w:rFonts w:eastAsia="Calibri"/>
          <w:color w:val="000000"/>
        </w:rPr>
        <w:fldChar w:fldCharType="end"/>
      </w:r>
      <w:r>
        <w:rPr>
          <w:rFonts w:eastAsia="Calibri"/>
          <w:color w:val="000000"/>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r>
        <w:rPr>
          <w:color w:val="000000"/>
        </w:rPr>
        <w:fldChar w:fldCharType="begin"/>
      </w:r>
      <w:r>
        <w:rPr>
          <w:color w:val="000000"/>
        </w:rPr>
        <w:instrText xml:space="preserve"> HYPERLINK "consultantplus://offline/ref=62D7273D14A3A381ED432DAFE6FC054D76F5015E8E396112F6975F7FD779040280B22DC7F1C69F03V6C6E" </w:instrText>
      </w:r>
      <w:r>
        <w:rPr>
          <w:color w:val="000000"/>
        </w:rPr>
        <w:fldChar w:fldCharType="separate"/>
      </w:r>
      <w:r>
        <w:rPr>
          <w:rFonts w:eastAsia="Calibri"/>
          <w:color w:val="000000"/>
        </w:rPr>
        <w:t>частью 1.1 статьи 16</w:t>
      </w:r>
      <w:r>
        <w:rPr>
          <w:rFonts w:eastAsia="Calibri"/>
          <w:color w:val="000000"/>
        </w:rPr>
        <w:fldChar w:fldCharType="end"/>
      </w:r>
      <w:r>
        <w:rPr>
          <w:rFonts w:eastAsia="Calibri"/>
          <w:color w:val="000000"/>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pPr>
        <w:adjustRightInd/>
        <w:pStyle w:val="a1"/>
        <w:ind w:firstLine="539"/>
        <w:autoSpaceDE w:val="off"/>
        <w:autoSpaceDN w:val="off"/>
        <w:jc w:val="both"/>
        <w:rPr>
          <w:rFonts w:eastAsia="Calibri"/>
          <w:color w:val="000000"/>
        </w:rPr>
      </w:pPr>
      <w:r>
        <w:rPr>
          <w:rFonts w:eastAsia="Calibri"/>
          <w:color w:val="000000"/>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bookmarkEnd w:id="3"/>
    </w:p>
    <w:p>
      <w:pPr>
        <w:pStyle w:val="a1"/>
        <w:ind w:firstLine="709"/>
        <w:jc w:val="both"/>
        <w:tabs>
          <w:tab w:val="left" w:pos="1276"/>
        </w:tabs>
        <w:rPr>
          <w:rFonts w:ascii="Arial" w:hAnsi="Arial" w:cs="Arial"/>
        </w:rPr>
      </w:pPr>
      <w:r>
        <w:rPr>
          <w:rFonts w:ascii="Arial" w:hAnsi="Arial" w:cs="Arial"/>
        </w:rPr>
        <w:t>2.10. Исчерпывающий перечень оснований для отказа в приеме документов, необходимых для предоставления муниципальной услуги.</w:t>
      </w:r>
    </w:p>
    <w:p>
      <w:pPr>
        <w:pStyle w:val="2b"/>
        <w:ind w:firstLine="709"/>
        <w:jc w:val="both"/>
        <w:tabs>
          <w:tab w:val="left" w:pos="1134"/>
        </w:tabs>
        <w:rPr>
          <w:rFonts w:ascii="Arial" w:hAnsi="Arial" w:cs="Arial"/>
          <w:sz w:val="24"/>
        </w:rPr>
      </w:pPr>
      <w:r>
        <w:rPr>
          <w:rFonts w:ascii="Arial" w:hAnsi="Arial" w:cs="Arial"/>
          <w:sz w:val="24"/>
        </w:rPr>
        <w:t xml:space="preserve">Основания для отказа в приеме документов отсутствуют. </w:t>
      </w:r>
    </w:p>
    <w:p>
      <w:pPr>
        <w:pStyle w:val="a5"/>
        <w:rPr/>
      </w:pPr>
      <w:r>
        <w:rPr/>
        <w:t>2.11. Исчерпывающий перечень оснований для отказа в предоставлении муниципальной услуги.</w:t>
      </w:r>
    </w:p>
    <w:p>
      <w:pPr>
        <w:pStyle w:val="a5"/>
        <w:rPr/>
      </w:pPr>
      <w:bookmarkStart w:id="4" w:name="sub_2702"/>
      <w:r>
        <w:rPr/>
        <w:t>Заявителю отказывается в предоставлении муниципальной услуги в случаях:</w:t>
      </w:r>
    </w:p>
    <w:p>
      <w:pPr>
        <w:pStyle w:val="a5"/>
        <w:rPr/>
      </w:pPr>
      <w:r>
        <w:rPr/>
        <w:t>1) непредставления документов, указанных в пункте 2.7.1 Административного регламента;</w:t>
      </w:r>
    </w:p>
    <w:p>
      <w:pPr>
        <w:pStyle w:val="a5"/>
        <w:rPr/>
      </w:pPr>
      <w:r>
        <w:rPr/>
        <w:t>2) заявитель не соответствует требованиям, установленным пунктом 1.2 Административного регламента.</w:t>
      </w:r>
    </w:p>
    <w:p>
      <w:pPr>
        <w:pStyle w:val="a5"/>
        <w:rPr/>
      </w:pPr>
      <w:r>
        <w:rPr/>
        <w:t>Решение об отказе должно содержать мотивированные основания отказа в предоставлении услуги.</w:t>
      </w:r>
      <w:bookmarkEnd w:id="4"/>
    </w:p>
    <w:p>
      <w:pPr>
        <w:pStyle w:val="a5"/>
        <w:rPr/>
      </w:pPr>
      <w:bookmarkStart w:id="5" w:name="sub_2703"/>
    </w:p>
    <w:p>
      <w:pPr>
        <w:pStyle w:val="a5"/>
        <w:rPr/>
      </w:pPr>
      <w:r>
        <w:rPr/>
        <w:t>2.12. Перечень услуг, которые являются необходимыми и обязательными для предоставления муниципальной услуги.</w:t>
      </w:r>
    </w:p>
    <w:p>
      <w:pPr>
        <w:pStyle w:val="a5"/>
        <w:rPr/>
      </w:pPr>
      <w:r>
        <w:rPr/>
        <w:t>Необходимые и обязательные услуги для предоставления муниципальной услуги отсутствуют.</w:t>
      </w:r>
      <w:bookmarkEnd w:id="5"/>
    </w:p>
    <w:p>
      <w:pPr>
        <w:pStyle w:val="a5"/>
        <w:rPr/>
      </w:pPr>
      <w:r>
        <w:rPr/>
        <w:t>2.13. Порядок, размер и основания взимания государственной пошлины или иной платы, установленной за предоставление муниципальной услуги.</w:t>
      </w:r>
    </w:p>
    <w:p>
      <w:pPr>
        <w:pStyle w:val="a5"/>
        <w:rPr/>
      </w:pPr>
      <w:r>
        <w:rPr/>
        <w:t>Муниципальная услуга предоставляется бесплатно</w:t>
      </w:r>
      <w:r>
        <w:rPr/>
        <w:t>.</w:t>
      </w:r>
    </w:p>
    <w:p>
      <w:pPr>
        <w:pStyle w:val="a5"/>
        <w:rPr/>
      </w:pPr>
      <w:r>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pPr>
        <w:pStyle w:val="a5"/>
        <w:rPr/>
      </w:pPr>
      <w:r>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pPr>
        <w:pStyle w:val="a5"/>
        <w:rPr/>
      </w:pPr>
      <w:r>
        <w:rPr/>
        <w:t>2.15. Срок регистрации заявления о предоставлении муниципальной услуги.</w:t>
      </w:r>
    </w:p>
    <w:p>
      <w:pPr>
        <w:pStyle w:val="a5"/>
        <w:rPr/>
      </w:pPr>
      <w:r>
        <w:rPr/>
        <w:t>Регистрация документов, поданных заявителем, в том числе в электронном виде, осуществляется в день приема.</w:t>
      </w:r>
    </w:p>
    <w:p>
      <w:pPr>
        <w:pStyle w:val="a5"/>
        <w:rPr>
          <w:rFonts w:ascii="Arial" w:hAnsi="Arial" w:cs="Arial"/>
          <w:sz w:val="24"/>
        </w:rPr>
      </w:pPr>
      <w:r>
        <w:rPr/>
        <w:t xml:space="preserve">2.16. Требования к помещениям, в которых предоставляется муниципальная услуга, к местам ожидания, местам для заполнения </w:t>
      </w:r>
      <w:r>
        <w:rPr>
          <w:rFonts w:ascii="Arial" w:hAnsi="Arial" w:cs="Arial"/>
          <w:sz w:val="24"/>
        </w:rPr>
        <w:t>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pPr>
        <w:adjustRightInd/>
        <w:pStyle w:val="a1"/>
        <w:ind w:firstLine="709"/>
        <w:autoSpaceDE w:val="off"/>
        <w:autoSpaceDN w:val="off"/>
        <w:jc w:val="both"/>
        <w:rPr>
          <w:rFonts w:ascii="Arial" w:hAnsi="Arial" w:cs="Arial"/>
        </w:rPr>
      </w:pPr>
      <w:r>
        <w:rPr>
          <w:rFonts w:ascii="Arial" w:hAnsi="Arial" w:cs="Arial"/>
        </w:rPr>
        <w:t>2.16.1. Помещение, в котором осуществляется прием заявителей, должно обеспечивать:</w:t>
      </w:r>
    </w:p>
    <w:p>
      <w:pPr>
        <w:adjustRightInd/>
        <w:pStyle w:val="a1"/>
        <w:ind w:firstLine="709"/>
        <w:autoSpaceDE w:val="off"/>
        <w:autoSpaceDN w:val="off"/>
        <w:jc w:val="both"/>
        <w:rPr>
          <w:rFonts w:ascii="Arial" w:hAnsi="Arial" w:cs="Arial"/>
        </w:rPr>
      </w:pPr>
      <w:r>
        <w:rPr>
          <w:rFonts w:ascii="Arial" w:hAnsi="Arial" w:cs="Arial"/>
        </w:rPr>
        <w:t xml:space="preserve">1) комфортное расположение заявителя и должностного лица </w:t>
      </w:r>
      <w:r>
        <w:rPr>
          <w:rFonts w:ascii="Arial" w:hAnsi="Arial" w:cs="Arial"/>
          <w:u w:val="single" w:color="auto"/>
        </w:rPr>
        <w:t>Усть-Беловского сельсовета;</w:t>
      </w:r>
      <w:r>
        <w:rPr>
          <w:rFonts w:ascii="Arial" w:hAnsi="Arial" w:cs="Arial"/>
        </w:rPr>
        <w:t xml:space="preserve"> </w:t>
      </w:r>
    </w:p>
    <w:p>
      <w:pPr>
        <w:adjustRightInd/>
        <w:pStyle w:val="a1"/>
        <w:ind w:firstLine="709"/>
        <w:autoSpaceDE w:val="off"/>
        <w:autoSpaceDN w:val="off"/>
        <w:jc w:val="both"/>
        <w:rPr>
          <w:rFonts w:ascii="Arial" w:hAnsi="Arial" w:cs="Arial"/>
        </w:rPr>
      </w:pPr>
      <w:r>
        <w:rPr>
          <w:rFonts w:ascii="Arial" w:hAnsi="Arial" w:cs="Arial"/>
        </w:rPr>
        <w:t>2) возможность и удобство оформления заявителем письменного обращения;</w:t>
      </w:r>
    </w:p>
    <w:p>
      <w:pPr>
        <w:adjustRightInd/>
        <w:pStyle w:val="a1"/>
        <w:ind w:firstLine="709"/>
        <w:autoSpaceDE w:val="off"/>
        <w:autoSpaceDN w:val="off"/>
        <w:jc w:val="both"/>
        <w:rPr>
          <w:rFonts w:ascii="Arial" w:hAnsi="Arial" w:cs="Arial"/>
        </w:rPr>
      </w:pPr>
      <w:r>
        <w:rPr>
          <w:rFonts w:ascii="Arial" w:hAnsi="Arial" w:cs="Arial"/>
        </w:rPr>
        <w:t>3) доступ к нормативным правовым актам, регулирующим предоставление муниципальной услуги;</w:t>
      </w:r>
    </w:p>
    <w:p>
      <w:pPr>
        <w:adjustRightInd/>
        <w:pStyle w:val="a1"/>
        <w:ind w:firstLine="709"/>
        <w:autoSpaceDE w:val="off"/>
        <w:autoSpaceDN w:val="off"/>
        <w:jc w:val="both"/>
        <w:rPr>
          <w:rFonts w:ascii="Arial" w:hAnsi="Arial" w:cs="Arial"/>
        </w:rPr>
      </w:pPr>
      <w:r>
        <w:rPr>
          <w:rFonts w:ascii="Arial" w:hAnsi="Arial" w:cs="Arial"/>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pPr>
        <w:adjustRightInd/>
        <w:pStyle w:val="a1"/>
        <w:ind w:firstLine="709"/>
        <w:autoSpaceDE w:val="off"/>
        <w:autoSpaceDN w:val="off"/>
        <w:jc w:val="both"/>
        <w:rPr>
          <w:rFonts w:ascii="Arial" w:hAnsi="Arial" w:cs="Arial"/>
        </w:rPr>
      </w:pPr>
      <w:r>
        <w:rPr>
          <w:rFonts w:ascii="Arial" w:hAnsi="Arial" w:cs="Arial"/>
        </w:rPr>
        <w:t>2.16.2.</w:t>
      </w:r>
      <w:r>
        <w:rPr>
          <w:rFonts w:ascii="Arial" w:hAnsi="Arial" w:cs="Arial"/>
          <w:b/>
        </w:rPr>
        <w:t xml:space="preserve"> </w:t>
      </w:r>
      <w:r>
        <w:rPr>
          <w:rFonts w:ascii="Arial" w:hAnsi="Arial" w:cs="Arial"/>
        </w:rPr>
        <w:t>Требования к обеспечению условий доступности муниципальной услуги для лиц с ограниченной возможностью:</w:t>
      </w:r>
    </w:p>
    <w:p>
      <w:pPr>
        <w:adjustRightInd/>
        <w:pStyle w:val="a1"/>
        <w:ind w:firstLine="709"/>
        <w:autoSpaceDE w:val="off"/>
        <w:autoSpaceDN w:val="off"/>
        <w:jc w:val="both"/>
        <w:rPr>
          <w:rFonts w:ascii="Arial" w:hAnsi="Arial" w:cs="Arial"/>
        </w:rPr>
      </w:pPr>
      <w:r>
        <w:rPr>
          <w:rFonts w:ascii="Arial" w:hAnsi="Arial" w:cs="Arial"/>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pPr>
        <w:adjustRightInd/>
        <w:pStyle w:val="a1"/>
        <w:ind w:firstLine="709"/>
        <w:autoSpaceDE w:val="off"/>
        <w:autoSpaceDN w:val="off"/>
        <w:jc w:val="both"/>
        <w:rPr>
          <w:rFonts w:ascii="Arial" w:hAnsi="Arial" w:cs="Arial"/>
        </w:rPr>
      </w:pPr>
      <w:r>
        <w:rPr>
          <w:rFonts w:ascii="Arial" w:hAnsi="Arial" w:cs="Arial"/>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pPr>
        <w:adjustRightInd/>
        <w:pStyle w:val="a1"/>
        <w:ind w:firstLine="709"/>
        <w:autoSpaceDE w:val="off"/>
        <w:autoSpaceDN w:val="off"/>
        <w:jc w:val="both"/>
        <w:rPr>
          <w:rFonts w:ascii="Arial" w:hAnsi="Arial" w:cs="Arial"/>
        </w:rPr>
      </w:pPr>
      <w:r>
        <w:rPr>
          <w:rFonts w:ascii="Arial" w:hAnsi="Arial" w:cs="Arial"/>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pPr>
        <w:adjustRightInd/>
        <w:pStyle w:val="a1"/>
        <w:ind w:firstLine="709"/>
        <w:autoSpaceDE w:val="off"/>
        <w:autoSpaceDN w:val="off"/>
        <w:jc w:val="both"/>
        <w:rPr>
          <w:rFonts w:ascii="Arial" w:hAnsi="Arial" w:cs="Arial"/>
        </w:rPr>
      </w:pPr>
      <w:r>
        <w:rPr>
          <w:rFonts w:ascii="Arial" w:hAnsi="Arial" w:cs="Arial"/>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pPr>
        <w:adjustRightInd/>
        <w:pStyle w:val="a1"/>
        <w:ind w:firstLine="709"/>
        <w:autoSpaceDE w:val="off"/>
        <w:autoSpaceDN w:val="off"/>
        <w:jc w:val="both"/>
        <w:rPr>
          <w:rFonts w:ascii="Arial" w:hAnsi="Arial" w:cs="Arial"/>
        </w:rPr>
      </w:pPr>
      <w:r>
        <w:rPr>
          <w:rFonts w:ascii="Arial" w:hAnsi="Arial" w:cs="Arial"/>
        </w:rPr>
        <w:t>сопровождение инвалидов, имеющих стойкие нарушения функции зрения и самостоятельного передвижения, по территории объекта;</w:t>
      </w:r>
    </w:p>
    <w:p>
      <w:pPr>
        <w:adjustRightInd/>
        <w:pStyle w:val="a1"/>
        <w:ind w:firstLine="709"/>
        <w:autoSpaceDE w:val="off"/>
        <w:autoSpaceDN w:val="off"/>
        <w:jc w:val="both"/>
        <w:rPr>
          <w:rFonts w:ascii="Arial" w:hAnsi="Arial" w:cs="Arial"/>
        </w:rPr>
      </w:pPr>
      <w:r>
        <w:rPr>
          <w:rFonts w:ascii="Arial" w:hAnsi="Arial" w:cs="Arial"/>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pPr>
        <w:adjustRightInd/>
        <w:pStyle w:val="a1"/>
        <w:ind w:firstLine="709"/>
        <w:autoSpaceDE w:val="off"/>
        <w:autoSpaceDN w:val="off"/>
        <w:jc w:val="both"/>
        <w:rPr>
          <w:rFonts w:ascii="Arial" w:hAnsi="Arial" w:cs="Arial"/>
        </w:rPr>
      </w:pPr>
      <w:r>
        <w:rPr>
          <w:rFonts w:ascii="Arial" w:hAnsi="Arial" w:cs="Arial"/>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pPr>
        <w:adjustRightInd/>
        <w:pStyle w:val="a1"/>
        <w:ind w:firstLine="709"/>
        <w:autoSpaceDE w:val="off"/>
        <w:autoSpaceDN w:val="off"/>
        <w:jc w:val="both"/>
        <w:rPr>
          <w:rFonts w:ascii="Arial" w:hAnsi="Arial" w:cs="Arial"/>
        </w:rPr>
      </w:pPr>
      <w:r>
        <w:rPr>
          <w:rFonts w:ascii="Arial" w:hAnsi="Arial" w:cs="Arial"/>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pPr>
        <w:adjustRightInd/>
        <w:pStyle w:val="a1"/>
        <w:ind w:firstLine="709"/>
        <w:autoSpaceDE w:val="off"/>
        <w:autoSpaceDN w:val="off"/>
        <w:outlineLvl w:val="2"/>
        <w:jc w:val="both"/>
        <w:tabs>
          <w:tab w:val="left" w:pos="567"/>
        </w:tabs>
        <w:rPr>
          <w:rFonts w:ascii="Arial" w:hAnsi="Arial" w:cs="Arial"/>
          <w:color w:val="000000"/>
        </w:rPr>
      </w:pPr>
      <w:bookmarkStart w:id="6" w:name="_Hlk117621440"/>
      <w:r>
        <w:rPr>
          <w:rFonts w:ascii="Arial" w:hAnsi="Arial" w:cs="Arial"/>
          <w:color w:val="000000"/>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bookmarkEnd w:id="6"/>
    </w:p>
    <w:p>
      <w:pPr>
        <w:adjustRightInd/>
        <w:pStyle w:val="a1"/>
        <w:ind w:firstLine="709"/>
        <w:autoSpaceDE w:val="off"/>
        <w:autoSpaceDN w:val="off"/>
        <w:jc w:val="both"/>
        <w:rPr>
          <w:rFonts w:ascii="Arial" w:hAnsi="Arial" w:cs="Arial"/>
        </w:rPr>
      </w:pPr>
      <w:r>
        <w:rPr>
          <w:rFonts w:ascii="Arial" w:hAnsi="Arial" w:cs="Arial"/>
        </w:rPr>
        <w:t xml:space="preserve">2.16.3.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Pr>
          <w:rFonts w:ascii="Arial" w:hAnsi="Arial" w:cs="Arial"/>
          <w:u w:val="single" w:color="auto"/>
        </w:rPr>
        <w:t>Усть-Беловского сельсовета</w:t>
      </w:r>
      <w:r>
        <w:rPr>
          <w:rFonts w:ascii="Arial" w:hAnsi="Arial" w:cs="Arial"/>
        </w:rPr>
        <w:t xml:space="preserve">, ответственного за его исполнение, и т.п. осуществляет </w:t>
      </w:r>
      <w:r>
        <w:rPr>
          <w:rFonts w:ascii="Arial" w:hAnsi="Arial" w:cs="Arial"/>
          <w:u w:val="single" w:color="auto"/>
        </w:rPr>
        <w:t>специалист Усть-Беловского сельсовета</w:t>
      </w:r>
      <w:r>
        <w:rPr>
          <w:rFonts w:ascii="Arial" w:hAnsi="Arial" w:cs="Arial"/>
        </w:rPr>
        <w:t>.</w:t>
      </w:r>
    </w:p>
    <w:p>
      <w:pPr>
        <w:pStyle w:val="a1"/>
        <w:ind w:firstLine="709"/>
        <w:jc w:val="both"/>
        <w:rPr>
          <w:rFonts w:ascii="Arial" w:hAnsi="Arial" w:cs="Arial"/>
        </w:rPr>
      </w:pPr>
      <w:r>
        <w:rPr>
          <w:rFonts w:ascii="Arial" w:hAnsi="Arial" w:cs="Arial"/>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pPr>
        <w:adjustRightInd/>
        <w:pStyle w:val="a1"/>
        <w:ind w:firstLine="709"/>
        <w:autoSpaceDE w:val="off"/>
        <w:autoSpaceDN w:val="off"/>
        <w:jc w:val="both"/>
        <w:rPr>
          <w:rFonts w:ascii="Arial" w:hAnsi="Arial" w:cs="Arial"/>
        </w:rPr>
      </w:pPr>
      <w:r>
        <w:rPr>
          <w:rFonts w:ascii="Arial" w:hAnsi="Arial" w:cs="Arial"/>
        </w:rPr>
        <w:t xml:space="preserve">2.16.5. На информационных стендах </w:t>
      </w:r>
      <w:r>
        <w:rPr>
          <w:rFonts w:ascii="Arial" w:hAnsi="Arial" w:cs="Arial"/>
          <w:u w:val="single" w:color="auto"/>
        </w:rPr>
        <w:t>Усть-Беловского сельсовета</w:t>
      </w:r>
      <w:r>
        <w:rPr>
          <w:rFonts w:ascii="Arial" w:hAnsi="Arial" w:cs="Arial"/>
        </w:rPr>
        <w:t xml:space="preserve"> размещается следующая информация:</w:t>
      </w:r>
    </w:p>
    <w:p>
      <w:pPr>
        <w:adjustRightInd/>
        <w:pStyle w:val="a1"/>
        <w:ind w:firstLine="709"/>
        <w:autoSpaceDE w:val="off"/>
        <w:autoSpaceDN w:val="off"/>
        <w:jc w:val="both"/>
        <w:rPr>
          <w:rFonts w:ascii="Arial" w:hAnsi="Arial" w:cs="Arial"/>
        </w:rPr>
      </w:pPr>
      <w:r>
        <w:rPr>
          <w:rFonts w:ascii="Arial" w:hAnsi="Arial" w:cs="Arial"/>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pPr>
        <w:adjustRightInd/>
        <w:pStyle w:val="a1"/>
        <w:ind w:firstLine="709"/>
        <w:autoSpaceDE w:val="off"/>
        <w:autoSpaceDN w:val="off"/>
        <w:jc w:val="both"/>
        <w:rPr>
          <w:rFonts w:ascii="Arial" w:hAnsi="Arial" w:cs="Arial"/>
        </w:rPr>
      </w:pPr>
      <w:r>
        <w:rPr>
          <w:rFonts w:ascii="Arial" w:hAnsi="Arial" w:cs="Arial"/>
        </w:rPr>
        <w:t>2) график (режим) работы</w:t>
      </w:r>
      <w:r>
        <w:rPr>
          <w:rFonts w:ascii="Arial" w:hAnsi="Arial" w:cs="Arial"/>
          <w:u w:val="single" w:color="auto"/>
        </w:rPr>
        <w:t xml:space="preserve"> Усть-Беловского сельсовета</w:t>
      </w:r>
      <w:r>
        <w:rPr>
          <w:rFonts w:ascii="Arial" w:hAnsi="Arial" w:cs="Arial"/>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pStyle w:val="a1"/>
        <w:ind w:firstLine="709"/>
        <w:autoSpaceDE w:val="off"/>
        <w:autoSpaceDN w:val="off"/>
        <w:jc w:val="both"/>
        <w:rPr>
          <w:rFonts w:ascii="Arial" w:hAnsi="Arial" w:cs="Arial"/>
        </w:rPr>
      </w:pPr>
      <w:r>
        <w:rPr>
          <w:rFonts w:ascii="Arial" w:hAnsi="Arial" w:cs="Arial"/>
        </w:rPr>
        <w:t>3) Административный регламент предоставления муниципальной услуги;</w:t>
      </w:r>
    </w:p>
    <w:p>
      <w:pPr>
        <w:adjustRightInd/>
        <w:pStyle w:val="a1"/>
        <w:ind w:firstLine="709"/>
        <w:autoSpaceDE w:val="off"/>
        <w:autoSpaceDN w:val="off"/>
        <w:jc w:val="both"/>
        <w:rPr>
          <w:rFonts w:ascii="Arial" w:hAnsi="Arial" w:cs="Arial"/>
        </w:rPr>
      </w:pPr>
      <w:r>
        <w:rPr>
          <w:rFonts w:ascii="Arial" w:hAnsi="Arial" w:cs="Arial"/>
        </w:rPr>
        <w:t xml:space="preserve">4) место нахождения </w:t>
      </w:r>
      <w:r>
        <w:rPr>
          <w:rFonts w:ascii="Arial" w:hAnsi="Arial" w:cs="Arial"/>
          <w:u w:val="single" w:color="auto"/>
        </w:rPr>
        <w:t>Усть-Беловского сельсовета</w:t>
      </w:r>
      <w:r>
        <w:rPr>
          <w:rFonts w:ascii="Arial" w:hAnsi="Arial" w:cs="Arial"/>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pStyle w:val="a1"/>
        <w:ind w:firstLine="709"/>
        <w:autoSpaceDE w:val="off"/>
        <w:autoSpaceDN w:val="off"/>
        <w:jc w:val="both"/>
        <w:rPr>
          <w:rFonts w:ascii="Arial" w:hAnsi="Arial" w:cs="Arial"/>
        </w:rPr>
      </w:pPr>
      <w:r>
        <w:rPr>
          <w:rFonts w:ascii="Arial" w:hAnsi="Arial" w:cs="Arial"/>
        </w:rPr>
        <w:t>5) телефон для справок;</w:t>
      </w:r>
    </w:p>
    <w:p>
      <w:pPr>
        <w:adjustRightInd/>
        <w:pStyle w:val="a1"/>
        <w:ind w:firstLine="709"/>
        <w:autoSpaceDE w:val="off"/>
        <w:autoSpaceDN w:val="off"/>
        <w:jc w:val="both"/>
        <w:rPr>
          <w:rFonts w:ascii="Arial" w:hAnsi="Arial" w:cs="Arial"/>
        </w:rPr>
      </w:pPr>
      <w:r>
        <w:rPr>
          <w:rFonts w:ascii="Arial" w:hAnsi="Arial" w:cs="Arial"/>
        </w:rPr>
        <w:t xml:space="preserve">6) адрес электронной почты </w:t>
      </w:r>
      <w:r>
        <w:rPr>
          <w:rFonts w:ascii="Arial" w:hAnsi="Arial" w:cs="Arial"/>
          <w:u w:val="single" w:color="auto"/>
        </w:rPr>
        <w:t>Усть-Беловского сельсовета</w:t>
      </w:r>
      <w:r>
        <w:rPr>
          <w:rFonts w:ascii="Arial" w:hAnsi="Arial" w:cs="Arial"/>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pStyle w:val="a1"/>
        <w:ind w:firstLine="709"/>
        <w:autoSpaceDE w:val="off"/>
        <w:autoSpaceDN w:val="off"/>
        <w:jc w:val="both"/>
        <w:rPr>
          <w:rFonts w:ascii="Arial" w:hAnsi="Arial" w:cs="Arial"/>
        </w:rPr>
      </w:pPr>
      <w:r>
        <w:rPr>
          <w:rFonts w:ascii="Arial" w:hAnsi="Arial" w:cs="Arial"/>
        </w:rPr>
        <w:t xml:space="preserve">7) адрес официального интернет-сайта </w:t>
      </w:r>
      <w:r>
        <w:rPr>
          <w:rFonts w:ascii="Arial" w:hAnsi="Arial" w:cs="Arial"/>
          <w:u w:val="single" w:color="auto"/>
        </w:rPr>
        <w:t>Усть-Беловского сельсовета</w:t>
      </w:r>
      <w:r>
        <w:rPr>
          <w:rFonts w:ascii="Arial" w:hAnsi="Arial" w:cs="Arial"/>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pPr>
        <w:adjustRightInd/>
        <w:pStyle w:val="a1"/>
        <w:ind w:firstLine="709"/>
        <w:autoSpaceDE w:val="off"/>
        <w:autoSpaceDN w:val="off"/>
        <w:jc w:val="both"/>
        <w:rPr>
          <w:rFonts w:ascii="Arial" w:hAnsi="Arial" w:cs="Arial"/>
        </w:rPr>
      </w:pPr>
      <w:r>
        <w:rPr>
          <w:rFonts w:ascii="Arial" w:hAnsi="Arial" w:cs="Arial"/>
        </w:rPr>
        <w:t>8) порядок получения консультаций;</w:t>
      </w:r>
    </w:p>
    <w:p>
      <w:pPr>
        <w:pStyle w:val="a1"/>
        <w:ind w:firstLine="709"/>
        <w:jc w:val="both"/>
        <w:rPr>
          <w:rFonts w:ascii="Arial" w:hAnsi="Arial" w:cs="Arial"/>
        </w:rPr>
      </w:pPr>
      <w:r>
        <w:rPr>
          <w:rFonts w:ascii="Arial" w:hAnsi="Arial" w:cs="Arial"/>
        </w:rPr>
        <w:t xml:space="preserve">9) порядок обжалования решений, действий (бездействия) должностных лиц </w:t>
      </w:r>
      <w:r>
        <w:rPr>
          <w:rFonts w:ascii="Arial" w:hAnsi="Arial" w:cs="Arial"/>
          <w:u w:val="single" w:color="auto"/>
        </w:rPr>
        <w:t>Усть-Беловского сельсовета</w:t>
      </w:r>
      <w:r>
        <w:rPr>
          <w:rFonts w:ascii="Arial" w:hAnsi="Arial" w:cs="Arial"/>
        </w:rPr>
        <w:t>, предоставляющего муниципальную услугу.</w:t>
      </w:r>
    </w:p>
    <w:p>
      <w:pPr>
        <w:pStyle w:val="a1"/>
        <w:ind w:firstLine="709"/>
        <w:jc w:val="both"/>
        <w:rPr>
          <w:rFonts w:ascii="Arial" w:hAnsi="Arial" w:cs="Arial"/>
        </w:rPr>
      </w:pPr>
      <w:r>
        <w:rPr>
          <w:rFonts w:ascii="Arial" w:hAnsi="Arial" w:cs="Arial"/>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pPr>
        <w:pStyle w:val="a1"/>
        <w:ind w:firstLine="709"/>
        <w:jc w:val="both"/>
        <w:rPr>
          <w:rFonts w:ascii="Arial" w:hAnsi="Arial" w:cs="Arial"/>
        </w:rPr>
      </w:pPr>
      <w:r>
        <w:rPr>
          <w:rFonts w:ascii="Arial" w:hAnsi="Arial" w:cs="Arial"/>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pPr>
        <w:adjustRightInd/>
        <w:pStyle w:val="a1"/>
        <w:ind w:firstLine="709"/>
        <w:autoSpaceDE w:val="off"/>
        <w:autoSpaceDN w:val="off"/>
        <w:jc w:val="both"/>
        <w:rPr>
          <w:rFonts w:ascii="Arial" w:hAnsi="Arial" w:cs="Arial"/>
        </w:rPr>
      </w:pPr>
      <w:r>
        <w:rPr>
          <w:rFonts w:ascii="Arial" w:hAnsi="Arial" w:cs="Arial"/>
        </w:rPr>
        <w:t>2.17. Показатели доступности и качества муниципальной услуги.</w:t>
      </w:r>
    </w:p>
    <w:p>
      <w:pPr>
        <w:adjustRightInd/>
        <w:pStyle w:val="a1"/>
        <w:ind w:firstLine="709"/>
        <w:autoSpaceDE w:val="off"/>
        <w:autoSpaceDN w:val="off"/>
        <w:jc w:val="both"/>
        <w:rPr>
          <w:rFonts w:ascii="Arial" w:hAnsi="Arial" w:cs="Arial"/>
        </w:rPr>
      </w:pPr>
      <w:r>
        <w:rPr>
          <w:rFonts w:ascii="Arial" w:hAnsi="Arial" w:cs="Arial"/>
        </w:rPr>
        <w:t>2.17.1. Целевые значения показателя доступности и качества муниципальной услуги.</w:t>
      </w:r>
    </w:p>
    <w:tbl>
      <w:tblPr>
        <w:tblW w:w="9072" w:type="dxa"/>
        <w:tblInd w:w="70" w:type="dxa"/>
        <w:tblBorders>
          <w:top w:val="none"/>
          <w:left w:val="none"/>
          <w:bottom w:val="none"/>
          <w:right w:val="none"/>
          <w:insideH w:val="none"/>
          <w:insideV w:val="none"/>
        </w:tblBorders>
        <w:tblCellMar>
          <w:top w:w="0" w:type="dxa"/>
          <w:left w:w="70" w:type="dxa"/>
          <w:bottom w:w="0" w:type="dxa"/>
          <w:right w:w="70" w:type="dxa"/>
        </w:tblCellMar>
      </w:tblPr>
      <w:tblGrid>
        <w:gridCol w:w="6804"/>
        <w:gridCol w:w="2268"/>
      </w:tblGrid>
      <w:tr>
        <w:trPr>
          <w:cantSplit/>
          <w:gridAfter w:val="0"/>
          <w:gridBefore w:val="0"/>
          <w:trHeight w:val="360" w:hRule="atLeast"/>
        </w:trPr>
        <w:tc>
          <w:tcPr>
            <w:tcW w:w="6804" w:type="dxa"/>
            <w:vMerge w:val="restart"/>
            <w:tcBorders>
              <w:top w:val="single" w:sz="6" w:space="0" w:color="000000"/>
              <w:left w:val="single" w:sz="6" w:space="0" w:color="000000"/>
              <w:bottom w:val="nil"/>
              <w:right w:val="single" w:sz="6" w:space="0" w:color="000000"/>
            </w:tcBorders>
            <w:shd w:val="clear" w:color="auto" w:fill="auto"/>
            <w:textDirection w:val="lrTb"/>
            <w:vAlign w:val="top"/>
          </w:tcPr>
          <w:p>
            <w:pPr>
              <w:adjustRightInd/>
              <w:pStyle w:val="a1"/>
              <w:ind w:firstLine="709"/>
              <w:autoSpaceDE w:val="off"/>
              <w:autoSpaceDN w:val="off"/>
              <w:jc w:val="both"/>
              <w:rPr>
                <w:rFonts w:ascii="Arial" w:hAnsi="Arial" w:cs="Arial"/>
              </w:rPr>
            </w:pPr>
            <w:r>
              <w:rPr>
                <w:lang w:val="ru-RU" w:eastAsia="ru-RU" w:bidi="ar-SA"/>
                <w:rFonts w:ascii="Arial" w:eastAsia="Times New Roman" w:hAnsi="Arial" w:cs="Arial"/>
                <w:sz w:val="24"/>
                <w:szCs w:val="24"/>
              </w:rPr>
              <w:t>Показатели качества и доступности</w:t>
            </w:r>
            <w:r>
              <w:rPr>
                <w:rFonts w:ascii="Arial" w:hAnsi="Arial" w:cs="Arial"/>
              </w:rPr>
              <w:br/>
            </w:r>
            <w:r>
              <w:rPr>
                <w:lang w:val="ru-RU" w:eastAsia="ru-RU" w:bidi="ar-SA"/>
                <w:rFonts w:ascii="Arial" w:eastAsia="Times New Roman" w:hAnsi="Arial" w:cs="Arial"/>
                <w:sz w:val="24"/>
                <w:szCs w:val="24"/>
              </w:rPr>
              <w:t>муниципальной услуги</w:t>
            </w:r>
          </w:p>
        </w:tc>
        <w:tc>
          <w:tcPr>
            <w:tcW w:w="2268" w:type="dxa"/>
            <w:vMerge w:val="restart"/>
            <w:tcBorders>
              <w:top w:val="single" w:sz="6" w:space="0" w:color="000000"/>
              <w:left w:val="single" w:sz="6" w:space="0" w:color="000000"/>
              <w:bottom w:val="nil"/>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 xml:space="preserve">Целевое значение </w:t>
            </w:r>
          </w:p>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 xml:space="preserve">показателя </w:t>
            </w:r>
          </w:p>
        </w:tc>
      </w:tr>
      <w:tr>
        <w:trPr>
          <w:cantSplit/>
          <w:gridBefore w:val="0"/>
          <w:trHeight w:val="240" w:hRule="atLeast"/>
        </w:trPr>
        <w:tc>
          <w:tcPr>
            <w:tcW w:w="9072" w:type="dxa"/>
            <w:gridSpan w:val="2"/>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1. Своевременность</w:t>
            </w:r>
          </w:p>
        </w:tc>
      </w:tr>
      <w:tr>
        <w:trPr>
          <w:cantSplit/>
          <w:gridAfter w:val="0"/>
          <w:gridBefore w:val="0"/>
          <w:trHeight w:val="480" w:hRule="atLeast"/>
        </w:trPr>
        <w:tc>
          <w:tcPr>
            <w:tcW w:w="6804" w:type="dxa"/>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1.1. % (доля) случаев предоставления услуги в установленный срок с момента сдачи документа</w:t>
            </w:r>
          </w:p>
        </w:tc>
        <w:tc>
          <w:tcPr>
            <w:tcW w:w="2268" w:type="dxa"/>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90-95%</w:t>
            </w:r>
          </w:p>
        </w:tc>
      </w:tr>
      <w:tr>
        <w:trPr>
          <w:cantSplit/>
          <w:gridBefore w:val="0"/>
          <w:trHeight w:val="240" w:hRule="atLeast"/>
        </w:trPr>
        <w:tc>
          <w:tcPr>
            <w:tcW w:w="9072" w:type="dxa"/>
            <w:gridSpan w:val="2"/>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2. Качество</w:t>
            </w:r>
          </w:p>
        </w:tc>
      </w:tr>
      <w:tr>
        <w:trPr>
          <w:cantSplit/>
          <w:gridAfter w:val="0"/>
          <w:gridBefore w:val="0"/>
          <w:trHeight w:val="480" w:hRule="atLeast"/>
        </w:trPr>
        <w:tc>
          <w:tcPr>
            <w:tcW w:w="6804" w:type="dxa"/>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2.1. % (доля) Заявителей, удовлетворенных качеством процесса предоставления услуги</w:t>
            </w:r>
          </w:p>
        </w:tc>
        <w:tc>
          <w:tcPr>
            <w:tcW w:w="2268" w:type="dxa"/>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90-95%</w:t>
            </w:r>
          </w:p>
        </w:tc>
      </w:tr>
      <w:tr>
        <w:trPr>
          <w:cantSplit/>
          <w:gridAfter w:val="0"/>
          <w:gridBefore w:val="0"/>
          <w:trHeight w:val="480" w:hRule="atLeast"/>
        </w:trPr>
        <w:tc>
          <w:tcPr>
            <w:tcW w:w="6804" w:type="dxa"/>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2.2. % (доля) случаев правильно оформленных документов должностным лицом (регистрация)</w:t>
            </w:r>
          </w:p>
        </w:tc>
        <w:tc>
          <w:tcPr>
            <w:tcW w:w="2268" w:type="dxa"/>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95-97%</w:t>
            </w:r>
          </w:p>
        </w:tc>
      </w:tr>
      <w:tr>
        <w:trPr>
          <w:cantSplit/>
          <w:gridBefore w:val="0"/>
          <w:trHeight w:val="240" w:hRule="atLeast"/>
        </w:trPr>
        <w:tc>
          <w:tcPr>
            <w:tcW w:w="9072" w:type="dxa"/>
            <w:gridSpan w:val="2"/>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3. Доступность</w:t>
            </w:r>
          </w:p>
        </w:tc>
      </w:tr>
      <w:tr>
        <w:trPr>
          <w:cantSplit/>
          <w:gridAfter w:val="0"/>
          <w:gridBefore w:val="0"/>
          <w:trHeight w:val="600" w:hRule="atLeast"/>
        </w:trPr>
        <w:tc>
          <w:tcPr>
            <w:tcW w:w="6804" w:type="dxa"/>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3.1. % (доля) Заявителей, удовлетворенных качеством и информацией о порядке предоставления услуги</w:t>
            </w:r>
          </w:p>
        </w:tc>
        <w:tc>
          <w:tcPr>
            <w:tcW w:w="2268" w:type="dxa"/>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95-97%</w:t>
            </w:r>
          </w:p>
        </w:tc>
      </w:tr>
      <w:tr>
        <w:trPr>
          <w:cantSplit/>
          <w:gridAfter w:val="0"/>
          <w:gridBefore w:val="0"/>
          <w:trHeight w:val="600" w:hRule="atLeast"/>
        </w:trPr>
        <w:tc>
          <w:tcPr>
            <w:tcW w:w="6804" w:type="dxa"/>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pStyle w:val="a1"/>
              <w:ind w:firstLine="709"/>
              <w:jc w:val="both"/>
              <w:rPr>
                <w:rFonts w:ascii="Arial" w:hAnsi="Arial" w:cs="Arial"/>
              </w:rPr>
            </w:pPr>
            <w:r>
              <w:rPr>
                <w:lang w:val="ru-RU" w:eastAsia="ru-RU" w:bidi="ar-SA"/>
                <w:rFonts w:ascii="Arial" w:eastAsia="Times New Roman" w:hAnsi="Arial" w:cs="Arial"/>
                <w:sz w:val="24"/>
                <w:szCs w:val="24"/>
              </w:rPr>
              <w:t xml:space="preserve">3.2. % (доля) случаев правильно заполненных заявителем документов и сданных с первого раза </w:t>
            </w:r>
          </w:p>
        </w:tc>
        <w:tc>
          <w:tcPr>
            <w:tcW w:w="2268" w:type="dxa"/>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70-80 %</w:t>
            </w:r>
          </w:p>
        </w:tc>
      </w:tr>
      <w:tr>
        <w:trPr>
          <w:cantSplit/>
          <w:gridAfter w:val="0"/>
          <w:gridBefore w:val="0"/>
          <w:trHeight w:val="600" w:hRule="atLeast"/>
        </w:trPr>
        <w:tc>
          <w:tcPr>
            <w:tcW w:w="6804" w:type="dxa"/>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75-80%</w:t>
            </w:r>
          </w:p>
        </w:tc>
      </w:tr>
      <w:tr>
        <w:trPr>
          <w:cantSplit/>
          <w:gridBefore w:val="0"/>
          <w:trHeight w:val="240" w:hRule="atLeast"/>
        </w:trPr>
        <w:tc>
          <w:tcPr>
            <w:tcW w:w="9072" w:type="dxa"/>
            <w:gridSpan w:val="2"/>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4. Процесс обжалования</w:t>
            </w:r>
          </w:p>
        </w:tc>
      </w:tr>
      <w:tr>
        <w:trPr>
          <w:cantSplit/>
          <w:gridAfter w:val="0"/>
          <w:gridBefore w:val="0"/>
          <w:trHeight w:val="480" w:hRule="atLeast"/>
        </w:trPr>
        <w:tc>
          <w:tcPr>
            <w:tcW w:w="6804" w:type="dxa"/>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4.1. % (доля) обоснованных жалоб к общему количеству обслуженных Заявителей по данному виду услуг</w:t>
            </w:r>
          </w:p>
        </w:tc>
        <w:tc>
          <w:tcPr>
            <w:tcW w:w="2268" w:type="dxa"/>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0,2 % - 0,1 %</w:t>
            </w:r>
          </w:p>
        </w:tc>
      </w:tr>
      <w:tr>
        <w:trPr>
          <w:cantSplit/>
          <w:gridAfter w:val="0"/>
          <w:gridBefore w:val="0"/>
          <w:trHeight w:val="480" w:hRule="atLeast"/>
        </w:trPr>
        <w:tc>
          <w:tcPr>
            <w:tcW w:w="6804" w:type="dxa"/>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4.2. % (доля) обоснованных жалоб, рассмотренных в установленный срок</w:t>
            </w:r>
          </w:p>
        </w:tc>
        <w:tc>
          <w:tcPr>
            <w:tcW w:w="2268" w:type="dxa"/>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95-97%</w:t>
            </w:r>
          </w:p>
        </w:tc>
      </w:tr>
      <w:tr>
        <w:trPr>
          <w:cantSplit/>
          <w:gridBefore w:val="0"/>
          <w:trHeight w:val="240" w:hRule="atLeast"/>
        </w:trPr>
        <w:tc>
          <w:tcPr>
            <w:tcW w:w="9072" w:type="dxa"/>
            <w:gridSpan w:val="2"/>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5. Вежливость</w:t>
            </w:r>
          </w:p>
        </w:tc>
      </w:tr>
      <w:tr>
        <w:trPr>
          <w:cantSplit/>
          <w:gridAfter w:val="0"/>
          <w:gridBefore w:val="0"/>
          <w:trHeight w:val="480" w:hRule="atLeast"/>
        </w:trPr>
        <w:tc>
          <w:tcPr>
            <w:tcW w:w="6804" w:type="dxa"/>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5.1. % (доля) Заявителей, удовлетворенных            вежливостью должностных лиц</w:t>
            </w:r>
          </w:p>
        </w:tc>
        <w:tc>
          <w:tcPr>
            <w:tcW w:w="2268" w:type="dxa"/>
            <w:tcBorders>
              <w:top w:val="single" w:sz="6" w:space="0" w:color="000000"/>
              <w:left w:val="single" w:sz="6" w:space="0" w:color="000000"/>
              <w:bottom w:val="single" w:sz="6" w:space="0" w:color="000000"/>
              <w:right w:val="single" w:sz="6" w:space="0" w:color="000000"/>
            </w:tcBorders>
            <w:shd w:val="clear" w:color="auto" w:fill="auto"/>
            <w:textDirection w:val="lrTb"/>
            <w:vAlign w:val="top"/>
          </w:tcPr>
          <w:p>
            <w:pPr>
              <w:adjustRightInd/>
              <w:pStyle w:val="36"/>
              <w:ind w:firstLine="709"/>
              <w:autoSpaceDE w:val="off"/>
              <w:autoSpaceDN w:val="off"/>
              <w:widowControl/>
              <w:jc w:val="both"/>
              <w:rPr>
                <w:rFonts w:ascii="Arial" w:hAnsi="Arial" w:cs="Arial"/>
              </w:rPr>
            </w:pPr>
            <w:r>
              <w:rPr>
                <w:lang w:val="ru-RU" w:eastAsia="ru-RU" w:bidi="ar-SA"/>
                <w:rFonts w:ascii="Arial" w:eastAsia="Times New Roman" w:hAnsi="Arial" w:cs="Arial"/>
                <w:sz w:val="24"/>
                <w:szCs w:val="24"/>
              </w:rPr>
              <w:t>90-95%</w:t>
            </w:r>
          </w:p>
        </w:tc>
      </w:tr>
    </w:tbl>
    <w:p>
      <w:pPr>
        <w:adjustRightInd/>
        <w:pStyle w:val="a1"/>
        <w:autoSpaceDE w:val="off"/>
        <w:autoSpaceDN w:val="off"/>
        <w:jc w:val="both"/>
        <w:rPr>
          <w:rFonts w:ascii="Arial" w:hAnsi="Arial" w:cs="Arial"/>
        </w:rPr>
      </w:pPr>
    </w:p>
    <w:p>
      <w:pPr>
        <w:adjustRightInd/>
        <w:pStyle w:val="a1"/>
        <w:ind w:firstLine="709"/>
        <w:autoSpaceDE w:val="off"/>
        <w:autoSpaceDN w:val="off"/>
        <w:jc w:val="both"/>
        <w:rPr>
          <w:rFonts w:ascii="Arial" w:hAnsi="Arial" w:cs="Arial"/>
        </w:rPr>
      </w:pPr>
      <w:r>
        <w:rPr>
          <w:rFonts w:ascii="Arial" w:hAnsi="Arial" w:cs="Arial"/>
        </w:rPr>
        <w:t>2.18.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pPr>
        <w:adjustRightInd/>
        <w:pStyle w:val="a1"/>
        <w:ind w:firstLine="709"/>
        <w:autoSpaceDE w:val="off"/>
        <w:autoSpaceDN w:val="off"/>
        <w:jc w:val="both"/>
        <w:rPr>
          <w:rFonts w:ascii="Arial" w:hAnsi="Arial" w:cs="Arial"/>
        </w:rPr>
      </w:pPr>
      <w:r>
        <w:rPr>
          <w:rFonts w:ascii="Arial" w:hAnsi="Arial" w:cs="Arial"/>
        </w:rPr>
        <w:t xml:space="preserve">2.18.1. </w:t>
      </w:r>
      <w:r>
        <w:rPr>
          <w:rFonts w:ascii="Arial" w:hAnsi="Arial" w:cs="Arial"/>
          <w:u w:val="single" w:color="auto"/>
        </w:rPr>
        <w:t>Усть-Беловский сельсовет</w:t>
      </w:r>
      <w:r>
        <w:rPr>
          <w:rFonts w:ascii="Arial" w:hAnsi="Arial" w:cs="Arial"/>
        </w:rPr>
        <w:t xml:space="preserve"> обеспечивает возможность получения заявителем информации о предоставляемой муниципальной услуге на официальном интернет-сайте </w:t>
      </w:r>
      <w:r>
        <w:rPr>
          <w:rFonts w:ascii="Arial" w:hAnsi="Arial" w:cs="Arial"/>
          <w:u w:val="single" w:color="auto"/>
        </w:rPr>
        <w:t>муниципального образования</w:t>
      </w:r>
      <w:r>
        <w:rPr>
          <w:rFonts w:ascii="Arial" w:hAnsi="Arial" w:cs="Arial"/>
        </w:rPr>
        <w:t>, интернет-сайте Многофункционального центра, а также на Едином портале государственных и муниципальных услуг (функций).</w:t>
      </w:r>
    </w:p>
    <w:p>
      <w:pPr>
        <w:pStyle w:val="2b"/>
        <w:ind w:firstLine="709"/>
        <w:jc w:val="both"/>
        <w:rPr>
          <w:rFonts w:ascii="Arial" w:hAnsi="Arial" w:cs="Arial"/>
          <w:sz w:val="24"/>
        </w:rPr>
      </w:pPr>
      <w:r>
        <w:rPr>
          <w:rFonts w:ascii="Arial" w:hAnsi="Arial" w:cs="Arial"/>
          <w:sz w:val="24"/>
        </w:rPr>
        <w:t>2.18.2.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pPr>
        <w:pStyle w:val="2b"/>
        <w:ind w:firstLine="709"/>
        <w:jc w:val="both"/>
        <w:tabs>
          <w:tab w:val="left" w:pos="567"/>
        </w:tabs>
        <w:rPr>
          <w:rFonts w:ascii="Arial" w:hAnsi="Arial" w:cs="Arial"/>
          <w:sz w:val="24"/>
        </w:rPr>
      </w:pPr>
      <w:r>
        <w:rPr>
          <w:rFonts w:ascii="Arial" w:hAnsi="Arial" w:cs="Arial"/>
          <w:sz w:val="24"/>
        </w:rPr>
        <w:t>1) Получение информации о порядке и сроках предоставления услуги в соответствии с пунктом 2.3.1.1 Административного регламента.</w:t>
      </w:r>
    </w:p>
    <w:p>
      <w:pPr>
        <w:adjustRightInd/>
        <w:pStyle w:val="a1"/>
        <w:ind w:firstLine="709"/>
        <w:autoSpaceDE w:val="off"/>
        <w:autoSpaceDN w:val="off"/>
        <w:jc w:val="both"/>
        <w:rPr>
          <w:rFonts w:ascii="Arial" w:hAnsi="Arial" w:cs="Arial"/>
        </w:rPr>
      </w:pPr>
      <w:r>
        <w:rPr>
          <w:rFonts w:ascii="Arial" w:hAnsi="Arial" w:cs="Arial"/>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pPr>
        <w:adjustRightInd/>
        <w:pStyle w:val="a1"/>
        <w:ind w:firstLine="709"/>
        <w:autoSpaceDE w:val="off"/>
        <w:autoSpaceDN w:val="off"/>
        <w:jc w:val="both"/>
        <w:rPr>
          <w:rFonts w:ascii="Arial" w:hAnsi="Arial" w:cs="Arial"/>
        </w:rPr>
      </w:pPr>
      <w:r>
        <w:rPr>
          <w:rFonts w:ascii="Arial" w:hAnsi="Arial" w:cs="Arial"/>
        </w:rPr>
        <w:t>Запись на прием проводится посредством Единого портала государственных и муниципальных услуг (функций).</w:t>
      </w:r>
    </w:p>
    <w:p>
      <w:pPr>
        <w:adjustRightInd/>
        <w:pStyle w:val="a1"/>
        <w:ind w:firstLine="709"/>
        <w:autoSpaceDE w:val="off"/>
        <w:autoSpaceDN w:val="off"/>
        <w:jc w:val="both"/>
        <w:rPr>
          <w:rFonts w:ascii="Arial" w:hAnsi="Arial" w:cs="Arial"/>
        </w:rPr>
      </w:pPr>
      <w:r>
        <w:rPr>
          <w:rFonts w:ascii="Arial" w:hAnsi="Arial" w:cs="Arial"/>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pPr>
        <w:adjustRightInd/>
        <w:pStyle w:val="a1"/>
        <w:ind w:firstLine="709"/>
        <w:autoSpaceDE w:val="off"/>
        <w:autoSpaceDN w:val="off"/>
        <w:jc w:val="both"/>
        <w:rPr>
          <w:rFonts w:ascii="Arial" w:hAnsi="Arial" w:cs="Arial"/>
        </w:rPr>
      </w:pPr>
      <w:r>
        <w:rPr>
          <w:rFonts w:ascii="Arial" w:hAnsi="Arial" w:cs="Arial"/>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pPr>
        <w:adjustRightInd/>
        <w:pStyle w:val="a1"/>
        <w:ind w:firstLine="709"/>
        <w:autoSpaceDE w:val="off"/>
        <w:autoSpaceDN w:val="off"/>
        <w:jc w:val="both"/>
        <w:rPr>
          <w:rFonts w:ascii="Arial" w:hAnsi="Arial" w:cs="Arial"/>
        </w:rPr>
      </w:pPr>
      <w:r>
        <w:rPr>
          <w:rFonts w:ascii="Arial" w:hAnsi="Arial" w:cs="Arial"/>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pPr>
        <w:adjustRightInd/>
        <w:pStyle w:val="a1"/>
        <w:ind w:firstLine="709"/>
        <w:autoSpaceDE w:val="off"/>
        <w:autoSpaceDN w:val="off"/>
        <w:jc w:val="both"/>
        <w:rPr>
          <w:rFonts w:ascii="Arial" w:hAnsi="Arial" w:cs="Arial"/>
        </w:rPr>
      </w:pPr>
      <w:r>
        <w:rPr>
          <w:rFonts w:ascii="Arial" w:hAnsi="Arial" w:cs="Arial"/>
        </w:rPr>
        <w:t>На Едином портале государственных и муниципальных услуг (функций) размещаются образцы заполнения заявления.</w:t>
      </w:r>
    </w:p>
    <w:p>
      <w:pPr>
        <w:adjustRightInd/>
        <w:pStyle w:val="a1"/>
        <w:ind w:firstLine="709"/>
        <w:autoSpaceDE w:val="off"/>
        <w:autoSpaceDN w:val="off"/>
        <w:jc w:val="both"/>
        <w:rPr>
          <w:rFonts w:ascii="Arial" w:hAnsi="Arial" w:cs="Arial"/>
        </w:rPr>
      </w:pPr>
      <w:r>
        <w:rPr>
          <w:rFonts w:ascii="Arial" w:hAnsi="Arial" w:cs="Arial"/>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pPr>
        <w:adjustRightInd/>
        <w:pStyle w:val="a1"/>
        <w:ind w:firstLine="709"/>
        <w:autoSpaceDE w:val="off"/>
        <w:autoSpaceDN w:val="off"/>
        <w:jc w:val="both"/>
        <w:rPr>
          <w:rFonts w:ascii="Arial" w:hAnsi="Arial" w:cs="Arial"/>
        </w:rPr>
      </w:pPr>
      <w:r>
        <w:rPr>
          <w:rFonts w:ascii="Arial" w:hAnsi="Arial" w:cs="Arial"/>
        </w:rPr>
        <w:t>При формировании запроса заявителю обеспечивается:</w:t>
      </w:r>
    </w:p>
    <w:p>
      <w:pPr>
        <w:adjustRightInd/>
        <w:pStyle w:val="a1"/>
        <w:ind w:firstLine="709"/>
        <w:autoSpaceDE w:val="off"/>
        <w:autoSpaceDN w:val="off"/>
        <w:jc w:val="both"/>
        <w:rPr>
          <w:rFonts w:ascii="Arial" w:hAnsi="Arial" w:cs="Arial"/>
        </w:rPr>
      </w:pPr>
      <w:r>
        <w:rPr>
          <w:rFonts w:ascii="Arial" w:hAnsi="Arial" w:cs="Arial"/>
        </w:rPr>
        <w:t>возможность копирования и сохранения запроса для предоставления муниципальной услуги;</w:t>
      </w:r>
    </w:p>
    <w:p>
      <w:pPr>
        <w:adjustRightInd/>
        <w:pStyle w:val="a1"/>
        <w:ind w:firstLine="709"/>
        <w:autoSpaceDE w:val="off"/>
        <w:autoSpaceDN w:val="off"/>
        <w:jc w:val="both"/>
        <w:rPr>
          <w:rFonts w:ascii="Arial" w:hAnsi="Arial" w:cs="Arial"/>
        </w:rPr>
      </w:pPr>
      <w:r>
        <w:rPr>
          <w:rFonts w:ascii="Arial" w:hAnsi="Arial" w:cs="Arial"/>
        </w:rPr>
        <w:t>возможность печати на бумажном носителе копии электронной формы запроса;</w:t>
      </w:r>
    </w:p>
    <w:p>
      <w:pPr>
        <w:adjustRightInd/>
        <w:pStyle w:val="a1"/>
        <w:ind w:firstLine="709"/>
        <w:autoSpaceDE w:val="off"/>
        <w:autoSpaceDN w:val="off"/>
        <w:jc w:val="both"/>
        <w:rPr>
          <w:rFonts w:ascii="Arial" w:hAnsi="Arial" w:cs="Arial"/>
        </w:rPr>
      </w:pPr>
      <w:r>
        <w:rPr>
          <w:rFonts w:ascii="Arial" w:hAnsi="Arial" w:cs="Arial"/>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pPr>
        <w:adjustRightInd/>
        <w:pStyle w:val="a1"/>
        <w:ind w:firstLine="709"/>
        <w:autoSpaceDE w:val="off"/>
        <w:autoSpaceDN w:val="off"/>
        <w:jc w:val="both"/>
        <w:rPr>
          <w:rFonts w:ascii="Arial" w:hAnsi="Arial" w:cs="Arial"/>
        </w:rPr>
      </w:pPr>
      <w:r>
        <w:rPr>
          <w:rFonts w:ascii="Arial" w:hAnsi="Arial" w:cs="Arial"/>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pPr>
        <w:adjustRightInd/>
        <w:pStyle w:val="a1"/>
        <w:ind w:firstLine="709"/>
        <w:autoSpaceDE w:val="off"/>
        <w:autoSpaceDN w:val="off"/>
        <w:jc w:val="both"/>
        <w:rPr>
          <w:rFonts w:ascii="Arial" w:hAnsi="Arial" w:cs="Arial"/>
        </w:rPr>
      </w:pPr>
      <w:r>
        <w:rPr>
          <w:rFonts w:ascii="Arial" w:hAnsi="Arial" w:cs="Arial"/>
        </w:rPr>
        <w:t>возможность вернуться на любой из этапов заполнения электронной формы запроса без потери ранее введенной информации;</w:t>
      </w:r>
    </w:p>
    <w:p>
      <w:pPr>
        <w:adjustRightInd/>
        <w:pStyle w:val="a1"/>
        <w:ind w:firstLine="709"/>
        <w:autoSpaceDE w:val="off"/>
        <w:autoSpaceDN w:val="off"/>
        <w:jc w:val="both"/>
        <w:rPr>
          <w:rFonts w:ascii="Arial" w:hAnsi="Arial" w:cs="Arial"/>
        </w:rPr>
      </w:pPr>
      <w:r>
        <w:rPr>
          <w:rFonts w:ascii="Arial" w:hAnsi="Arial" w:cs="Arial"/>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pPr>
        <w:adjustRightInd/>
        <w:pStyle w:val="a1"/>
        <w:ind w:firstLine="709"/>
        <w:autoSpaceDE w:val="off"/>
        <w:autoSpaceDN w:val="off"/>
        <w:jc w:val="both"/>
        <w:rPr>
          <w:rFonts w:ascii="Arial" w:hAnsi="Arial" w:cs="Arial"/>
        </w:rPr>
      </w:pPr>
      <w:r>
        <w:rPr>
          <w:rFonts w:ascii="Arial" w:hAnsi="Arial" w:cs="Arial"/>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pPr>
        <w:adjustRightInd/>
        <w:pStyle w:val="a1"/>
        <w:ind w:firstLine="709"/>
        <w:autoSpaceDE w:val="off"/>
        <w:autoSpaceDN w:val="off"/>
        <w:jc w:val="both"/>
        <w:rPr>
          <w:rFonts w:ascii="Arial" w:hAnsi="Arial" w:cs="Arial"/>
        </w:rPr>
      </w:pPr>
      <w:r>
        <w:rPr>
          <w:rFonts w:ascii="Arial" w:hAnsi="Arial" w:cs="Arial"/>
        </w:rPr>
        <w:t>4) Прием и регистрация органом (организацией) запроса и иных документов, необходимых для предоставления муниципальной услуги.</w:t>
      </w:r>
    </w:p>
    <w:p>
      <w:pPr>
        <w:adjustRightInd/>
        <w:pStyle w:val="a1"/>
        <w:ind w:firstLine="709"/>
        <w:autoSpaceDE w:val="off"/>
        <w:autoSpaceDN w:val="off"/>
        <w:jc w:val="both"/>
        <w:rPr>
          <w:rFonts w:ascii="Arial" w:hAnsi="Arial" w:cs="Arial"/>
          <w:color w:val="FF0000"/>
        </w:rPr>
      </w:pPr>
      <w:r>
        <w:rPr>
          <w:rFonts w:ascii="Arial" w:hAnsi="Arial" w:cs="Arial"/>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Pr>
          <w:rFonts w:ascii="Arial" w:hAnsi="Arial" w:cs="Arial"/>
          <w:color w:val="000000"/>
        </w:rPr>
        <w:t>в соответствии с пунктом 3.2.3.2 Административного регламента</w:t>
      </w:r>
      <w:r>
        <w:rPr>
          <w:rFonts w:ascii="Arial" w:hAnsi="Arial" w:cs="Arial"/>
          <w:color w:val="FF0000"/>
        </w:rPr>
        <w:t>;</w:t>
      </w:r>
    </w:p>
    <w:p>
      <w:pPr>
        <w:pStyle w:val="2b"/>
        <w:ind w:firstLine="709"/>
        <w:jc w:val="both"/>
        <w:tabs>
          <w:tab w:val="left" w:pos="567"/>
        </w:tabs>
        <w:rPr>
          <w:rFonts w:ascii="Arial" w:hAnsi="Arial" w:cs="Arial"/>
          <w:sz w:val="24"/>
        </w:rPr>
      </w:pPr>
      <w:r>
        <w:rPr>
          <w:rFonts w:ascii="Arial" w:hAnsi="Arial" w:cs="Arial"/>
          <w:sz w:val="24"/>
        </w:rPr>
        <w:t>5) Получение сведений о ходе выполнения запроса.</w:t>
      </w:r>
    </w:p>
    <w:p>
      <w:pPr>
        <w:adjustRightInd/>
        <w:pStyle w:val="a1"/>
        <w:ind w:firstLine="709"/>
        <w:autoSpaceDE w:val="off"/>
        <w:autoSpaceDN w:val="off"/>
        <w:jc w:val="both"/>
        <w:rPr>
          <w:rFonts w:ascii="Arial" w:hAnsi="Arial" w:cs="Arial"/>
        </w:rPr>
      </w:pPr>
      <w:r>
        <w:rPr>
          <w:rFonts w:ascii="Arial" w:hAnsi="Arial" w:cs="Arial"/>
        </w:rPr>
        <w:t>Заявитель имеет возможность получения информации о ходе предоставления муниципальной услуги.</w:t>
      </w:r>
    </w:p>
    <w:p>
      <w:pPr>
        <w:adjustRightInd/>
        <w:pStyle w:val="a1"/>
        <w:ind w:firstLine="709"/>
        <w:autoSpaceDE w:val="off"/>
        <w:autoSpaceDN w:val="off"/>
        <w:jc w:val="both"/>
        <w:rPr>
          <w:rFonts w:ascii="Arial" w:hAnsi="Arial" w:cs="Arial"/>
        </w:rPr>
      </w:pPr>
      <w:r>
        <w:rPr>
          <w:rFonts w:ascii="Arial" w:hAnsi="Arial" w:cs="Arial"/>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pPr>
        <w:adjustRightInd/>
        <w:pStyle w:val="a1"/>
        <w:ind w:firstLine="709"/>
        <w:autoSpaceDE w:val="off"/>
        <w:autoSpaceDN w:val="off"/>
        <w:jc w:val="both"/>
        <w:rPr>
          <w:rFonts w:ascii="Arial" w:hAnsi="Arial" w:cs="Arial"/>
        </w:rPr>
      </w:pPr>
      <w:r>
        <w:rPr>
          <w:rFonts w:ascii="Arial" w:hAnsi="Arial" w:cs="Arial"/>
        </w:rPr>
        <w:t>При предоставлении муниципальной услуги в электронной форме заявителю направляется:</w:t>
      </w:r>
    </w:p>
    <w:p>
      <w:pPr>
        <w:pStyle w:val="a5"/>
        <w:rPr/>
      </w:pPr>
      <w:r>
        <w:rPr/>
        <w:t>а) уведомление о записи на прием в орган (организацию), содержащее сведения о дате, времени и месте приема;</w:t>
      </w:r>
    </w:p>
    <w:p>
      <w:pPr>
        <w:pStyle w:val="a5"/>
        <w:rPr/>
      </w:pPr>
      <w:r>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pPr>
        <w:pStyle w:val="a5"/>
        <w:rPr/>
      </w:pPr>
      <w:r>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pPr>
        <w:pStyle w:val="a5"/>
        <w:rPr/>
      </w:pPr>
      <w:r>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pPr>
        <w:pStyle w:val="a5"/>
        <w:rPr>
          <w:rFonts w:ascii="Arial" w:hAnsi="Arial" w:cs="Arial"/>
          <w:sz w:val="24"/>
          <w:rtl w:val="off"/>
        </w:rPr>
      </w:pPr>
      <w:r>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w:t>
      </w:r>
    </w:p>
    <w:p>
      <w:pPr>
        <w:pStyle w:val="a5"/>
        <w:rPr>
          <w:rFonts w:ascii="Arial" w:hAnsi="Arial" w:cs="Arial"/>
          <w:sz w:val="24"/>
          <w:rtl w:val="off"/>
        </w:rPr>
      </w:pPr>
      <w:r>
        <w:rPr>
          <w:rFonts w:ascii="Arial" w:hAnsi="Arial" w:cs="Arial"/>
          <w:sz w:val="24"/>
        </w:rPr>
        <w:t>в</w:t>
      </w:r>
    </w:p>
    <w:p>
      <w:pPr>
        <w:pStyle w:val="a5"/>
        <w:rPr>
          <w:rFonts w:ascii="Arial" w:hAnsi="Arial" w:cs="Arial"/>
          <w:sz w:val="24"/>
        </w:rPr>
      </w:pPr>
      <w:r>
        <w:rPr>
          <w:rFonts w:ascii="Arial" w:hAnsi="Arial" w:cs="Arial"/>
          <w:sz w:val="24"/>
          <w:rtl w:val="off"/>
        </w:rPr>
        <w:t xml:space="preserve">  </w:t>
      </w:r>
      <w:r>
        <w:rPr>
          <w:rFonts w:ascii="Arial" w:hAnsi="Arial" w:cs="Arial"/>
          <w:sz w:val="24"/>
        </w:rPr>
        <w:t xml:space="preserve">соответствии с разделом </w:t>
      </w:r>
      <w:r>
        <w:rPr>
          <w:lang w:val="en-US"/>
          <w:rFonts w:ascii="Arial" w:hAnsi="Arial" w:cs="Arial"/>
          <w:sz w:val="24"/>
        </w:rPr>
        <w:t>V</w:t>
      </w:r>
      <w:r>
        <w:rPr>
          <w:rFonts w:ascii="Arial" w:hAnsi="Arial" w:cs="Arial"/>
          <w:sz w:val="24"/>
        </w:rPr>
        <w:t xml:space="preserve"> Административного регламента.</w:t>
      </w:r>
    </w:p>
    <w:p>
      <w:pPr>
        <w:pStyle w:val="2b"/>
        <w:ind w:firstLine="709"/>
        <w:jc w:val="both"/>
        <w:rPr>
          <w:rFonts w:ascii="Arial" w:hAnsi="Arial" w:cs="Arial"/>
          <w:sz w:val="24"/>
        </w:rPr>
      </w:pPr>
      <w:r>
        <w:rPr>
          <w:rFonts w:ascii="Arial" w:hAnsi="Arial" w:cs="Arial"/>
          <w:sz w:val="24"/>
        </w:rPr>
        <w:t xml:space="preserve">2.18.3. </w:t>
      </w:r>
      <w:r>
        <w:rPr>
          <w:rFonts w:ascii="Arial" w:hAnsi="Arial" w:cs="Arial"/>
          <w:sz w:val="24"/>
          <w:u w:val="single" w:color="auto"/>
        </w:rPr>
        <w:t>Усть-Беловский сельсовет</w:t>
      </w:r>
      <w:r>
        <w:rPr>
          <w:rFonts w:ascii="Arial" w:hAnsi="Arial" w:cs="Arial"/>
          <w:sz w:val="24"/>
        </w:rPr>
        <w:t xml:space="preserve"> обеспечивает возможность получения и копирования заявителями на официальном интернет-сайте </w:t>
      </w:r>
      <w:r>
        <w:rPr>
          <w:rFonts w:ascii="Arial" w:hAnsi="Arial" w:cs="Arial"/>
          <w:sz w:val="24"/>
          <w:u w:val="single" w:color="auto"/>
        </w:rPr>
        <w:t>муниципального образования</w:t>
      </w:r>
      <w:r>
        <w:rPr>
          <w:rFonts w:ascii="Arial" w:hAnsi="Arial" w:cs="Arial"/>
          <w:sz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pPr>
        <w:adjustRightInd/>
        <w:pStyle w:val="a1"/>
        <w:ind w:firstLine="709"/>
        <w:autoSpaceDE w:val="off"/>
        <w:autoSpaceDN w:val="off"/>
        <w:jc w:val="center"/>
        <w:rPr>
          <w:rFonts w:ascii="Arial" w:hAnsi="Arial" w:cs="Arial"/>
          <w:b/>
          <w:bCs/>
          <w:iCs/>
        </w:rPr>
      </w:pPr>
      <w:r>
        <w:rPr>
          <w:rFonts w:ascii="Arial" w:hAnsi="Arial" w:cs="Arial"/>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pPr>
        <w:pStyle w:val="a1"/>
        <w:ind w:firstLine="709"/>
        <w:jc w:val="both"/>
        <w:rPr>
          <w:rFonts w:ascii="Arial" w:hAnsi="Arial" w:cs="Arial"/>
        </w:rPr>
      </w:pPr>
      <w:r>
        <w:rPr>
          <w:rFonts w:ascii="Arial" w:hAnsi="Arial" w:cs="Arial"/>
        </w:rPr>
        <w:t>Блок-схема предоставления муниципальной услуги приведена в приложении 4 настоящего Административного регламента.</w:t>
      </w:r>
    </w:p>
    <w:p>
      <w:pPr>
        <w:pStyle w:val="a1"/>
        <w:ind w:firstLine="709"/>
        <w:jc w:val="both"/>
        <w:rPr>
          <w:rFonts w:ascii="Arial" w:eastAsia="Calibri" w:hAnsi="Arial" w:cs="Arial"/>
        </w:rPr>
      </w:pPr>
      <w:r>
        <w:rPr>
          <w:rFonts w:ascii="Arial" w:eastAsia="Calibri" w:hAnsi="Arial" w:cs="Arial"/>
        </w:rPr>
        <w:t>3.1. Описание последовательности действий при предоставлении муниципальной услуги.</w:t>
      </w:r>
    </w:p>
    <w:p>
      <w:pPr>
        <w:adjustRightInd/>
        <w:pStyle w:val="a1"/>
        <w:ind w:firstLine="709"/>
        <w:autoSpaceDE w:val="off"/>
        <w:autoSpaceDN w:val="off"/>
        <w:jc w:val="both"/>
        <w:rPr>
          <w:rFonts w:ascii="Arial" w:hAnsi="Arial" w:cs="Arial"/>
        </w:rPr>
      </w:pPr>
      <w:r>
        <w:rPr>
          <w:rFonts w:ascii="Arial" w:hAnsi="Arial" w:cs="Arial"/>
        </w:rPr>
        <w:t>Предоставление муниципальной услуги включает в себя следующие административные процедуры:</w:t>
      </w:r>
    </w:p>
    <w:p>
      <w:pPr>
        <w:adjustRightInd/>
        <w:pStyle w:val="a1"/>
        <w:ind w:firstLine="709"/>
        <w:autoSpaceDE w:val="off"/>
        <w:autoSpaceDN w:val="off"/>
        <w:jc w:val="both"/>
        <w:rPr>
          <w:rFonts w:ascii="Arial" w:hAnsi="Arial" w:cs="Arial"/>
        </w:rPr>
      </w:pPr>
      <w:r>
        <w:rPr>
          <w:rFonts w:ascii="Arial" w:hAnsi="Arial" w:cs="Arial"/>
        </w:rPr>
        <w:t>1) прием документов, их регистрация;</w:t>
      </w:r>
    </w:p>
    <w:p>
      <w:pPr>
        <w:adjustRightInd/>
        <w:pStyle w:val="a1"/>
        <w:ind w:firstLine="709"/>
        <w:autoSpaceDE w:val="off"/>
        <w:autoSpaceDN w:val="off"/>
        <w:jc w:val="both"/>
        <w:rPr>
          <w:rFonts w:ascii="Arial" w:hAnsi="Arial" w:cs="Arial"/>
        </w:rPr>
      </w:pPr>
      <w:r>
        <w:rPr>
          <w:rFonts w:ascii="Arial" w:hAnsi="Arial" w:cs="Arial"/>
        </w:rPr>
        <w:t>2) рассмотрение и проверка документов, подготовка результата предоставления муниципальной услуги;</w:t>
      </w:r>
    </w:p>
    <w:p>
      <w:pPr>
        <w:adjustRightInd/>
        <w:pStyle w:val="a1"/>
        <w:ind w:firstLine="709"/>
        <w:autoSpaceDE w:val="off"/>
        <w:autoSpaceDN w:val="off"/>
        <w:jc w:val="both"/>
        <w:rPr>
          <w:rFonts w:ascii="Arial" w:hAnsi="Arial" w:cs="Arial"/>
        </w:rPr>
      </w:pPr>
      <w:r>
        <w:rPr>
          <w:rFonts w:ascii="Arial" w:hAnsi="Arial" w:cs="Arial"/>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pPr>
        <w:pStyle w:val="a1"/>
        <w:ind w:firstLine="709"/>
        <w:jc w:val="both"/>
        <w:rPr>
          <w:rFonts w:ascii="Arial" w:eastAsia="Calibri" w:hAnsi="Arial" w:cs="Arial"/>
        </w:rPr>
      </w:pPr>
      <w:r>
        <w:rPr>
          <w:rFonts w:ascii="Arial" w:eastAsia="Calibri" w:hAnsi="Arial" w:cs="Arial"/>
        </w:rPr>
        <w:t xml:space="preserve">3.2. </w:t>
      </w:r>
      <w:r>
        <w:rPr>
          <w:rFonts w:ascii="Arial" w:hAnsi="Arial" w:cs="Arial"/>
        </w:rPr>
        <w:t>Прием заявления и документов, их регистрация</w:t>
      </w:r>
      <w:r>
        <w:rPr>
          <w:rFonts w:ascii="Arial" w:eastAsia="Calibri" w:hAnsi="Arial" w:cs="Arial"/>
        </w:rPr>
        <w:t>.</w:t>
      </w:r>
    </w:p>
    <w:p>
      <w:pPr>
        <w:pStyle w:val="a1"/>
        <w:ind w:firstLine="709"/>
        <w:jc w:val="both"/>
        <w:rPr>
          <w:rFonts w:ascii="Arial" w:hAnsi="Arial" w:cs="Arial"/>
        </w:rPr>
      </w:pPr>
      <w:r>
        <w:rPr>
          <w:rFonts w:ascii="Arial" w:hAnsi="Arial" w:cs="Arial"/>
        </w:rPr>
        <w:t>3.2.1. Юридические факты, являющиеся основанием для начала административной процедуры.</w:t>
      </w:r>
    </w:p>
    <w:p>
      <w:pPr>
        <w:pStyle w:val="a1"/>
        <w:ind w:firstLine="709"/>
        <w:jc w:val="both"/>
        <w:rPr>
          <w:rFonts w:ascii="Arial" w:hAnsi="Arial" w:cs="Arial"/>
        </w:rPr>
      </w:pPr>
      <w:r>
        <w:rPr>
          <w:rFonts w:ascii="Arial" w:hAnsi="Arial" w:cs="Arial"/>
        </w:rPr>
        <w:t xml:space="preserve">Основанием для начала предоставления муниципальной услуги является личное обращение заявителя в </w:t>
      </w:r>
      <w:r>
        <w:rPr>
          <w:rFonts w:ascii="Arial" w:hAnsi="Arial" w:cs="Arial"/>
          <w:u w:val="single" w:color="auto"/>
        </w:rPr>
        <w:t>Усть-Беловский сельсовет</w:t>
      </w:r>
      <w:r>
        <w:rPr>
          <w:rFonts w:ascii="Arial" w:hAnsi="Arial" w:cs="Arial"/>
        </w:rPr>
        <w:t xml:space="preserve"> с документами, необходимыми для получения </w:t>
      </w:r>
      <w:r>
        <w:rPr>
          <w:rFonts w:ascii="Arial" w:eastAsia="Calibri" w:hAnsi="Arial" w:cs="Arial"/>
        </w:rPr>
        <w:t>муниципальной услуги</w:t>
      </w:r>
      <w:r>
        <w:rPr>
          <w:rFonts w:ascii="Arial" w:hAnsi="Arial" w:cs="Arial"/>
        </w:rPr>
        <w:t xml:space="preserve">, либо направление необходимых документов в </w:t>
      </w:r>
      <w:r>
        <w:rPr>
          <w:rFonts w:ascii="Arial" w:hAnsi="Arial" w:cs="Arial"/>
          <w:u w:val="single" w:color="auto"/>
        </w:rPr>
        <w:t>Усть-Беловский сельсовет</w:t>
      </w:r>
      <w:r>
        <w:rPr>
          <w:rFonts w:ascii="Arial" w:hAnsi="Arial" w:cs="Arial"/>
        </w:rPr>
        <w:t xml:space="preserve">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pPr>
        <w:pStyle w:val="a1"/>
        <w:ind w:firstLine="709"/>
        <w:jc w:val="both"/>
        <w:rPr>
          <w:rFonts w:ascii="Arial" w:hAnsi="Arial" w:cs="Arial"/>
        </w:rPr>
      </w:pPr>
      <w:r>
        <w:rPr>
          <w:rFonts w:ascii="Arial" w:hAnsi="Arial" w:cs="Arial"/>
        </w:rPr>
        <w:t>3.2.2. Сведения о должностном лице, ответственном за выполнение административного действия, входящего в состав административной процедуры.</w:t>
      </w:r>
    </w:p>
    <w:p>
      <w:pPr>
        <w:pStyle w:val="a1"/>
        <w:ind w:firstLine="709"/>
        <w:jc w:val="both"/>
        <w:rPr>
          <w:rFonts w:ascii="Arial" w:hAnsi="Arial" w:cs="Arial"/>
        </w:rPr>
      </w:pPr>
      <w:r>
        <w:rPr>
          <w:rFonts w:ascii="Arial" w:hAnsi="Arial" w:cs="Arial"/>
        </w:rPr>
        <w:t xml:space="preserve">Выполнение данной административной процедуры осуществляется специалистом </w:t>
      </w:r>
      <w:r>
        <w:rPr>
          <w:rFonts w:ascii="Arial" w:hAnsi="Arial" w:cs="Arial"/>
          <w:u w:val="single" w:color="auto"/>
        </w:rPr>
        <w:t>Усть-Беловского сельсовета</w:t>
      </w:r>
      <w:r>
        <w:rPr>
          <w:rFonts w:ascii="Arial" w:hAnsi="Arial" w:cs="Arial"/>
        </w:rPr>
        <w:t xml:space="preserve">, ответственным за прием и регистрацию заявления (далее – специалист). </w:t>
      </w:r>
    </w:p>
    <w:p>
      <w:pPr>
        <w:pStyle w:val="a1"/>
        <w:ind w:firstLine="709"/>
        <w:jc w:val="both"/>
        <w:rPr>
          <w:rFonts w:ascii="Arial" w:hAnsi="Arial" w:cs="Arial"/>
        </w:rPr>
      </w:pPr>
      <w:r>
        <w:rPr>
          <w:rFonts w:ascii="Arial" w:hAnsi="Arial" w:cs="Arial"/>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pPr>
        <w:pStyle w:val="a1"/>
        <w:ind w:firstLine="709"/>
        <w:jc w:val="both"/>
        <w:rPr>
          <w:rFonts w:ascii="Arial" w:hAnsi="Arial" w:cs="Arial"/>
        </w:rPr>
      </w:pPr>
      <w:r>
        <w:rPr>
          <w:rFonts w:ascii="Arial" w:hAnsi="Arial" w:cs="Arial"/>
        </w:rPr>
        <w:t>3.2.3.1</w:t>
      </w:r>
      <w:r>
        <w:rPr>
          <w:rFonts w:ascii="Arial" w:hAnsi="Arial" w:cs="Arial"/>
          <w:b/>
        </w:rPr>
        <w:t xml:space="preserve">. </w:t>
      </w:r>
      <w:r>
        <w:rPr>
          <w:rFonts w:ascii="Arial" w:hAnsi="Arial" w:cs="Arial"/>
        </w:rPr>
        <w:t xml:space="preserve">При личном обращении заявителя специалист, ответственный за прием документов: </w:t>
      </w:r>
    </w:p>
    <w:p>
      <w:pPr>
        <w:pStyle w:val="a1"/>
        <w:ind w:firstLine="709"/>
        <w:jc w:val="both"/>
        <w:rPr>
          <w:rFonts w:ascii="Arial" w:hAnsi="Arial" w:cs="Arial"/>
        </w:rPr>
      </w:pPr>
      <w:r>
        <w:rPr>
          <w:rFonts w:ascii="Arial" w:hAnsi="Arial" w:cs="Arial"/>
        </w:rPr>
        <w:t>1) устанавливает предмет обращения, личность заявителя (полномочия представителя заявителя);</w:t>
      </w:r>
    </w:p>
    <w:p>
      <w:pPr>
        <w:pStyle w:val="a1"/>
        <w:ind w:firstLine="709"/>
        <w:jc w:val="both"/>
        <w:rPr>
          <w:rFonts w:ascii="Arial" w:hAnsi="Arial" w:cs="Arial"/>
        </w:rPr>
      </w:pPr>
      <w:r>
        <w:rPr>
          <w:rFonts w:ascii="Arial" w:hAnsi="Arial" w:cs="Arial"/>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pPr>
        <w:pStyle w:val="a1"/>
        <w:ind w:firstLine="709"/>
        <w:jc w:val="both"/>
        <w:rPr>
          <w:rFonts w:ascii="Arial" w:hAnsi="Arial" w:cs="Arial"/>
        </w:rPr>
      </w:pPr>
      <w:r>
        <w:rPr>
          <w:rFonts w:ascii="Arial" w:hAnsi="Arial" w:cs="Arial"/>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pPr>
        <w:pStyle w:val="a1"/>
        <w:ind w:firstLine="709"/>
        <w:jc w:val="both"/>
        <w:rPr>
          <w:rFonts w:ascii="Arial" w:hAnsi="Arial" w:cs="Arial"/>
        </w:rPr>
      </w:pPr>
      <w:r>
        <w:rPr>
          <w:rFonts w:ascii="Arial" w:hAnsi="Arial" w:cs="Arial"/>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pPr>
        <w:adjustRightInd/>
        <w:pStyle w:val="a1"/>
        <w:ind w:firstLine="709"/>
        <w:autoSpaceDE w:val="off"/>
        <w:autoSpaceDN w:val="off"/>
        <w:jc w:val="both"/>
        <w:rPr>
          <w:rFonts w:ascii="Arial" w:hAnsi="Arial" w:cs="Arial"/>
        </w:rPr>
      </w:pPr>
      <w:r>
        <w:rPr>
          <w:rFonts w:ascii="Arial" w:hAnsi="Arial" w:cs="Arial"/>
        </w:rPr>
        <w:t>По завершении приема документов при личном обращении</w:t>
      </w:r>
      <w:r>
        <w:rPr>
          <w:rFonts w:ascii="Arial" w:hAnsi="Arial" w:cs="Arial"/>
          <w:color w:val="FF0000"/>
        </w:rPr>
        <w:t xml:space="preserve"> </w:t>
      </w:r>
      <w:r>
        <w:rPr>
          <w:rFonts w:ascii="Arial" w:hAnsi="Arial" w:cs="Arial"/>
        </w:rPr>
        <w:t>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w:t>
      </w:r>
      <w:r>
        <w:rPr>
          <w:rFonts w:ascii="Arial" w:hAnsi="Arial" w:cs="Arial"/>
          <w:color w:val="FF0000"/>
        </w:rPr>
        <w:t xml:space="preserve"> </w:t>
      </w:r>
      <w:r>
        <w:rPr>
          <w:rFonts w:ascii="Arial" w:hAnsi="Arial" w:cs="Arial"/>
        </w:rPr>
        <w:t>сведения, существенные для предоставления</w:t>
      </w:r>
      <w:r>
        <w:rPr>
          <w:rFonts w:ascii="Arial" w:hAnsi="Arial" w:cs="Arial"/>
          <w:color w:val="7030A0"/>
        </w:rPr>
        <w:t xml:space="preserve"> </w:t>
      </w:r>
      <w:r>
        <w:rPr>
          <w:rFonts w:ascii="Arial" w:hAnsi="Arial" w:cs="Arial"/>
        </w:rPr>
        <w:t xml:space="preserve">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Pr>
          <w:rFonts w:ascii="Arial" w:hAnsi="Arial" w:cs="Arial"/>
          <w:u w:val="single" w:color="auto"/>
        </w:rPr>
        <w:t>Усть-Беловском сельсовете.</w:t>
      </w:r>
      <w:r>
        <w:rPr>
          <w:rFonts w:ascii="Arial" w:hAnsi="Arial" w:cs="Arial"/>
        </w:rPr>
        <w:t xml:space="preserve"> При личном обращении заявитель вправе представить по собственной инициативе копии документов, заверенных в установленном порядке.</w:t>
      </w:r>
    </w:p>
    <w:p>
      <w:pPr>
        <w:adjustRightInd/>
        <w:pStyle w:val="a1"/>
        <w:ind w:firstLine="709"/>
        <w:autoSpaceDE w:val="off"/>
        <w:autoSpaceDN w:val="off"/>
        <w:jc w:val="both"/>
        <w:rPr>
          <w:rFonts w:ascii="Arial" w:hAnsi="Arial" w:cs="Arial"/>
        </w:rPr>
      </w:pPr>
      <w:r>
        <w:rPr>
          <w:rFonts w:ascii="Arial" w:hAnsi="Arial" w:cs="Arial"/>
        </w:rPr>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pPr>
        <w:adjustRightInd/>
        <w:pStyle w:val="a1"/>
        <w:ind w:firstLine="709"/>
        <w:autoSpaceDE w:val="off"/>
        <w:autoSpaceDN w:val="off"/>
        <w:jc w:val="both"/>
        <w:rPr>
          <w:lang w:eastAsia="en-US"/>
          <w:rFonts w:ascii="Arial" w:eastAsia="Calibri" w:hAnsi="Arial" w:cs="Arial"/>
        </w:rPr>
      </w:pPr>
      <w:r>
        <w:rPr>
          <w:rFonts w:ascii="Arial" w:hAnsi="Arial" w:cs="Arial"/>
        </w:rPr>
        <w:t xml:space="preserve">3.2.3.2. </w:t>
      </w:r>
      <w:r>
        <w:rPr>
          <w:lang w:eastAsia="en-US"/>
          <w:rFonts w:ascii="Arial" w:eastAsia="Calibri" w:hAnsi="Arial" w:cs="Arial"/>
        </w:rPr>
        <w:t xml:space="preserve">При обращении заявителя через </w:t>
      </w:r>
      <w:r>
        <w:rPr>
          <w:rFonts w:ascii="Arial" w:hAnsi="Arial" w:cs="Arial"/>
        </w:rPr>
        <w:t>Единый портал государственных и муниципальных услуг (функций)</w:t>
      </w:r>
      <w:r>
        <w:rPr>
          <w:lang w:eastAsia="en-US"/>
          <w:rFonts w:ascii="Arial" w:eastAsia="Calibri" w:hAnsi="Arial" w:cs="Arial"/>
        </w:rPr>
        <w:t xml:space="preserve"> 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pPr>
        <w:adjustRightInd/>
        <w:pStyle w:val="a1"/>
        <w:ind w:firstLine="709"/>
        <w:autoSpaceDE w:val="off"/>
        <w:autoSpaceDN w:val="off"/>
        <w:jc w:val="both"/>
        <w:rPr>
          <w:lang w:eastAsia="en-US"/>
          <w:rFonts w:ascii="Arial" w:eastAsia="Calibri" w:hAnsi="Arial" w:cs="Arial"/>
        </w:rPr>
      </w:pPr>
      <w:r>
        <w:rPr>
          <w:lang w:eastAsia="en-US"/>
          <w:rFonts w:ascii="Arial" w:eastAsia="Calibri" w:hAnsi="Arial" w:cs="Arial"/>
        </w:rPr>
        <w:t>При направлении запроса в электронной форме в автоматическом режиме осуществляется форматно-логический контроль запроса.</w:t>
      </w:r>
    </w:p>
    <w:p>
      <w:pPr>
        <w:adjustRightInd/>
        <w:pStyle w:val="a1"/>
        <w:ind w:firstLine="709"/>
        <w:autoSpaceDE w:val="off"/>
        <w:autoSpaceDN w:val="off"/>
        <w:jc w:val="both"/>
        <w:rPr>
          <w:lang w:eastAsia="en-US"/>
          <w:rFonts w:ascii="Arial" w:eastAsia="Calibri" w:hAnsi="Arial" w:cs="Arial"/>
        </w:rPr>
      </w:pPr>
      <w:r>
        <w:rPr>
          <w:lang w:eastAsia="en-US"/>
          <w:rFonts w:ascii="Arial" w:eastAsia="Calibri" w:hAnsi="Arial" w:cs="Arial"/>
        </w:rPr>
        <w:t xml:space="preserve">Специалист, ответственный за работу в ЕИС, при обработке поступившего в ЕИС электронного заявления: </w:t>
      </w:r>
    </w:p>
    <w:p>
      <w:pPr>
        <w:adjustRightInd/>
        <w:pStyle w:val="a1"/>
        <w:ind w:firstLine="709"/>
        <w:autoSpaceDE w:val="off"/>
        <w:autoSpaceDN w:val="off"/>
        <w:jc w:val="both"/>
        <w:rPr>
          <w:lang w:eastAsia="en-US"/>
          <w:rFonts w:ascii="Arial" w:eastAsia="Calibri" w:hAnsi="Arial" w:cs="Arial"/>
        </w:rPr>
      </w:pPr>
      <w:r>
        <w:rPr>
          <w:lang w:eastAsia="en-US"/>
          <w:rFonts w:ascii="Arial" w:eastAsia="Calibri" w:hAnsi="Arial" w:cs="Arial"/>
        </w:rPr>
        <w:t>1) устанавливает предмет обращения, личность заявителя;</w:t>
      </w:r>
    </w:p>
    <w:p>
      <w:pPr>
        <w:adjustRightInd/>
        <w:pStyle w:val="a1"/>
        <w:ind w:firstLine="709"/>
        <w:autoSpaceDE w:val="off"/>
        <w:autoSpaceDN w:val="off"/>
        <w:jc w:val="both"/>
        <w:rPr>
          <w:lang w:eastAsia="en-US"/>
          <w:rFonts w:ascii="Arial" w:eastAsia="Calibri" w:hAnsi="Arial" w:cs="Arial"/>
        </w:rPr>
      </w:pPr>
      <w:r>
        <w:rPr>
          <w:lang w:eastAsia="en-US"/>
          <w:rFonts w:ascii="Arial" w:eastAsia="Calibri" w:hAnsi="Arial" w:cs="Arial"/>
        </w:rPr>
        <w:t>2) проверяет правильность оформления заявления;</w:t>
      </w:r>
    </w:p>
    <w:p>
      <w:pPr>
        <w:adjustRightInd/>
        <w:pStyle w:val="a1"/>
        <w:ind w:firstLine="709"/>
        <w:autoSpaceDE w:val="off"/>
        <w:autoSpaceDN w:val="off"/>
        <w:jc w:val="both"/>
        <w:rPr>
          <w:lang w:eastAsia="en-US"/>
          <w:rFonts w:ascii="Arial" w:eastAsia="Calibri" w:hAnsi="Arial" w:cs="Arial"/>
        </w:rPr>
      </w:pPr>
      <w:r>
        <w:rPr>
          <w:lang w:eastAsia="en-US"/>
          <w:rFonts w:ascii="Arial" w:eastAsia="Calibri" w:hAnsi="Arial" w:cs="Arial"/>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pPr>
        <w:adjustRightInd/>
        <w:pStyle w:val="a1"/>
        <w:ind w:firstLine="709"/>
        <w:autoSpaceDE w:val="off"/>
        <w:autoSpaceDN w:val="off"/>
        <w:jc w:val="both"/>
        <w:rPr>
          <w:lang w:eastAsia="en-US"/>
          <w:rFonts w:ascii="Arial" w:eastAsia="Calibri" w:hAnsi="Arial" w:cs="Arial"/>
        </w:rPr>
      </w:pPr>
      <w:r>
        <w:rPr>
          <w:lang w:eastAsia="en-US"/>
          <w:rFonts w:ascii="Arial" w:eastAsia="Calibri" w:hAnsi="Arial" w:cs="Arial"/>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pPr>
        <w:adjustRightInd/>
        <w:pStyle w:val="a1"/>
        <w:ind w:firstLine="709"/>
        <w:autoSpaceDE w:val="off"/>
        <w:autoSpaceDN w:val="off"/>
        <w:jc w:val="both"/>
        <w:rPr>
          <w:lang w:eastAsia="en-US"/>
          <w:rFonts w:ascii="Arial" w:eastAsia="Calibri" w:hAnsi="Arial" w:cs="Arial"/>
        </w:rPr>
      </w:pPr>
      <w:r>
        <w:rPr>
          <w:lang w:eastAsia="en-US"/>
          <w:rFonts w:ascii="Arial" w:eastAsia="Calibri" w:hAnsi="Arial" w:cs="Arial"/>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pPr>
        <w:adjustRightInd/>
        <w:pStyle w:val="a1"/>
        <w:ind w:firstLine="709"/>
        <w:autoSpaceDE w:val="off"/>
        <w:autoSpaceDN w:val="off"/>
        <w:jc w:val="both"/>
        <w:rPr>
          <w:lang w:eastAsia="en-US"/>
          <w:rFonts w:ascii="Arial" w:eastAsia="Calibri" w:hAnsi="Arial" w:cs="Arial"/>
        </w:rPr>
      </w:pPr>
      <w:r>
        <w:rPr>
          <w:lang w:eastAsia="en-US"/>
          <w:rFonts w:ascii="Arial" w:eastAsia="Calibri" w:hAnsi="Arial" w:cs="Arial"/>
        </w:rPr>
        <w:t>После регистрации запрос направляется в структурное подразделение, ответственное за предоставление муниципальной услуги.</w:t>
      </w:r>
    </w:p>
    <w:p>
      <w:pPr>
        <w:adjustRightInd/>
        <w:pStyle w:val="a1"/>
        <w:ind w:firstLine="709"/>
        <w:autoSpaceDE w:val="off"/>
        <w:autoSpaceDN w:val="off"/>
        <w:jc w:val="both"/>
        <w:rPr>
          <w:lang w:eastAsia="en-US"/>
          <w:rFonts w:ascii="Arial" w:eastAsia="Calibri" w:hAnsi="Arial" w:cs="Arial"/>
          <w:bCs/>
        </w:rPr>
      </w:pPr>
      <w:r>
        <w:rPr>
          <w:rFonts w:ascii="Arial" w:hAnsi="Arial" w:cs="Arial"/>
        </w:rPr>
        <w:t>3.2.3.3.</w:t>
      </w:r>
      <w:r>
        <w:rPr>
          <w:rFonts w:ascii="Arial" w:eastAsia="Calibri" w:hAnsi="Arial" w:cs="Arial"/>
          <w:bCs/>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Pr>
          <w:rFonts w:ascii="Arial" w:hAnsi="Arial" w:cs="Arial"/>
          <w:u w:val="single" w:color="auto"/>
        </w:rPr>
        <w:t>Усть-Беловском сельсовете</w:t>
      </w:r>
      <w:r>
        <w:rPr>
          <w:rFonts w:ascii="Arial" w:hAnsi="Arial" w:cs="Arial"/>
        </w:rPr>
        <w:t xml:space="preserve"> в порядке и сроки, установленные заключенным между ними соглашением о взаимодействии</w:t>
      </w:r>
      <w:r>
        <w:rPr>
          <w:rFonts w:ascii="Arial" w:eastAsia="Calibri" w:hAnsi="Arial" w:cs="Arial"/>
          <w:bCs/>
        </w:rPr>
        <w:t>.</w:t>
      </w:r>
      <w:r>
        <w:rPr>
          <w:lang w:eastAsia="en-US"/>
          <w:rFonts w:ascii="Arial" w:eastAsia="Calibri" w:hAnsi="Arial" w:cs="Arial"/>
          <w:bCs/>
        </w:rPr>
        <w:t xml:space="preserve"> </w:t>
      </w:r>
    </w:p>
    <w:p>
      <w:pPr>
        <w:pStyle w:val="a1"/>
        <w:ind w:firstLine="709"/>
        <w:jc w:val="both"/>
        <w:rPr>
          <w:lang w:eastAsia="en-US"/>
          <w:rFonts w:ascii="Arial" w:eastAsia="Calibri" w:hAnsi="Arial" w:cs="Arial"/>
          <w:bCs/>
        </w:rPr>
      </w:pPr>
      <w:r>
        <w:rPr>
          <w:lang w:eastAsia="en-US"/>
          <w:rFonts w:ascii="Arial" w:eastAsia="Calibri" w:hAnsi="Arial" w:cs="Arial"/>
          <w:bCs/>
        </w:rPr>
        <w:t>Специалист</w:t>
      </w:r>
      <w:r>
        <w:rPr>
          <w:rFonts w:ascii="Arial" w:hAnsi="Arial" w:cs="Arial"/>
        </w:rPr>
        <w:t xml:space="preserve"> </w:t>
      </w:r>
      <w:r>
        <w:rPr>
          <w:rFonts w:ascii="Arial" w:hAnsi="Arial" w:cs="Arial"/>
          <w:u w:val="single" w:color="auto"/>
        </w:rPr>
        <w:t>Усть-Беловского сельсовета</w:t>
      </w:r>
      <w:r>
        <w:rPr>
          <w:lang w:eastAsia="en-US"/>
          <w:rFonts w:ascii="Arial" w:eastAsia="Calibri" w:hAnsi="Arial" w:cs="Arial"/>
          <w:bCs/>
        </w:rPr>
        <w:t xml:space="preserve">, ответственный за прием и регистрацию, принимает </w:t>
      </w:r>
      <w:r>
        <w:rPr>
          <w:rFonts w:ascii="Arial" w:hAnsi="Arial" w:cs="Arial"/>
        </w:rPr>
        <w:t>заявление</w:t>
      </w:r>
      <w:r>
        <w:rPr>
          <w:lang w:eastAsia="en-US"/>
          <w:rFonts w:ascii="Arial" w:eastAsia="Calibri" w:hAnsi="Arial" w:cs="Arial"/>
          <w:bCs/>
        </w:rPr>
        <w:t xml:space="preserve"> и документы из </w:t>
      </w:r>
      <w:r>
        <w:rPr>
          <w:rFonts w:ascii="Arial" w:eastAsia="Calibri" w:hAnsi="Arial" w:cs="Arial"/>
          <w:bCs/>
        </w:rPr>
        <w:t xml:space="preserve">Многофункционального центра </w:t>
      </w:r>
      <w:r>
        <w:rPr>
          <w:lang w:eastAsia="en-US"/>
          <w:rFonts w:ascii="Arial" w:eastAsia="Calibri" w:hAnsi="Arial" w:cs="Arial"/>
          <w:bCs/>
        </w:rPr>
        <w:t xml:space="preserve">и регистрирует их в журнале регистрации </w:t>
      </w:r>
      <w:r>
        <w:rPr>
          <w:rFonts w:ascii="Arial" w:hAnsi="Arial" w:cs="Arial"/>
        </w:rPr>
        <w:t>не позднее дня поступления заявления в орган местного самоуправления</w:t>
      </w:r>
      <w:r>
        <w:rPr>
          <w:lang w:eastAsia="en-US"/>
          <w:rFonts w:ascii="Arial" w:eastAsia="Calibri" w:hAnsi="Arial" w:cs="Arial"/>
          <w:bCs/>
        </w:rPr>
        <w:t xml:space="preserve">. </w:t>
      </w:r>
    </w:p>
    <w:p>
      <w:pPr>
        <w:pStyle w:val="a1"/>
        <w:ind w:firstLine="709"/>
        <w:jc w:val="both"/>
        <w:rPr>
          <w:rFonts w:ascii="Arial" w:hAnsi="Arial" w:cs="Arial"/>
          <w:strike/>
        </w:rPr>
      </w:pPr>
      <w:r>
        <w:rPr>
          <w:rFonts w:ascii="Arial" w:hAnsi="Arial" w:cs="Arial"/>
        </w:rPr>
        <w:t xml:space="preserve">3.2.3.4. После регистрации заявления специалист, ответственный за прием и регистрацию заявления и документов, передает заявление с документами </w:t>
      </w:r>
      <w:r>
        <w:rPr>
          <w:rFonts w:ascii="Arial" w:hAnsi="Arial" w:cs="Arial"/>
          <w:u w:val="single" w:color="auto"/>
        </w:rPr>
        <w:t xml:space="preserve">руководителю Усть-Беловского сельсовета, </w:t>
      </w:r>
      <w:r>
        <w:rPr>
          <w:rFonts w:ascii="Arial" w:hAnsi="Arial" w:cs="Arial"/>
          <w:color w:val="000000"/>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r>
        <w:rPr>
          <w:rFonts w:ascii="Arial" w:hAnsi="Arial" w:cs="Arial"/>
        </w:rPr>
        <w:t xml:space="preserve"> </w:t>
      </w:r>
    </w:p>
    <w:p>
      <w:pPr>
        <w:pStyle w:val="a1"/>
        <w:ind w:firstLine="709"/>
        <w:jc w:val="both"/>
        <w:rPr>
          <w:rFonts w:ascii="Arial" w:hAnsi="Arial" w:cs="Arial"/>
        </w:rPr>
      </w:pPr>
      <w:r>
        <w:rPr>
          <w:rFonts w:ascii="Arial" w:hAnsi="Arial" w:cs="Arial"/>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pPr>
        <w:adjustRightInd/>
        <w:pStyle w:val="a1"/>
        <w:ind w:firstLine="709"/>
        <w:autoSpaceDE w:val="off"/>
        <w:autoSpaceDN w:val="off"/>
        <w:jc w:val="both"/>
        <w:shd w:val="clear" w:color="auto" w:fill="FFFFFF"/>
        <w:rPr>
          <w:rFonts w:ascii="Arial" w:hAnsi="Arial" w:cs="Arial"/>
        </w:rPr>
      </w:pPr>
      <w:r>
        <w:rPr>
          <w:rFonts w:ascii="Arial" w:hAnsi="Arial" w:cs="Arial"/>
        </w:rPr>
        <w:t>3.2.4. Результатом исполнения административной процедуры является:</w:t>
      </w:r>
    </w:p>
    <w:p>
      <w:pPr>
        <w:adjustRightInd/>
        <w:pStyle w:val="a1"/>
        <w:ind w:firstLine="709"/>
        <w:autoSpaceDE w:val="off"/>
        <w:autoSpaceDN w:val="off"/>
        <w:jc w:val="both"/>
        <w:shd w:val="clear" w:color="auto" w:fill="FFFFFF"/>
        <w:rPr>
          <w:rFonts w:ascii="Arial" w:hAnsi="Arial" w:cs="Arial"/>
        </w:rPr>
      </w:pPr>
      <w:r>
        <w:rPr>
          <w:rFonts w:ascii="Arial" w:hAnsi="Arial" w:cs="Arial"/>
        </w:rPr>
        <w:t>1) При представлении заявителем заявления лично (направлении почтой) – прием, регистрация заявления</w:t>
      </w:r>
      <w:r>
        <w:rPr>
          <w:lang w:eastAsia="en-US"/>
          <w:rFonts w:ascii="Arial" w:eastAsia="Calibri" w:hAnsi="Arial" w:cs="Arial"/>
          <w:bCs/>
        </w:rPr>
        <w:t xml:space="preserve"> и прилагаемых документов. </w:t>
      </w:r>
      <w:r>
        <w:rPr>
          <w:rFonts w:ascii="Arial" w:hAnsi="Arial" w:cs="Arial"/>
        </w:rPr>
        <w:t xml:space="preserve">Максимальный срок выполнения действий административной процедуры – 30 минут с момента подачи в </w:t>
      </w:r>
      <w:r>
        <w:rPr>
          <w:rFonts w:ascii="Arial" w:hAnsi="Arial" w:cs="Arial"/>
          <w:u w:val="single" w:color="auto"/>
        </w:rPr>
        <w:t>Усть-Беловский сельсовет</w:t>
      </w:r>
      <w:r>
        <w:rPr>
          <w:rFonts w:ascii="Arial" w:hAnsi="Arial" w:cs="Arial"/>
        </w:rPr>
        <w:t xml:space="preserve"> заявления с комплектом документов.</w:t>
      </w:r>
    </w:p>
    <w:p>
      <w:pPr>
        <w:adjustRightInd/>
        <w:pStyle w:val="a1"/>
        <w:ind w:firstLine="709"/>
        <w:autoSpaceDE w:val="off"/>
        <w:autoSpaceDN w:val="off"/>
        <w:jc w:val="both"/>
        <w:shd w:val="clear" w:color="auto" w:fill="FFFFFF"/>
        <w:rPr>
          <w:rFonts w:ascii="Arial" w:hAnsi="Arial" w:cs="Arial"/>
        </w:rPr>
      </w:pPr>
      <w:r>
        <w:rPr>
          <w:rFonts w:ascii="Arial" w:hAnsi="Arial" w:cs="Arial"/>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Pr>
          <w:lang w:eastAsia="en-US"/>
          <w:rFonts w:ascii="Arial" w:eastAsia="Calibri" w:hAnsi="Arial" w:cs="Arial"/>
          <w:bCs/>
        </w:rPr>
        <w:t xml:space="preserve">и уведомление о регистрации через «Личный </w:t>
      </w:r>
      <w:r>
        <w:rPr>
          <w:lang w:eastAsia="en-US"/>
          <w:rFonts w:ascii="Arial" w:eastAsia="Calibri" w:hAnsi="Arial" w:cs="Arial"/>
        </w:rPr>
        <w:t xml:space="preserve">кабинет» либо.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pPr>
        <w:adjustRightInd/>
        <w:pStyle w:val="a1"/>
        <w:ind w:firstLine="709"/>
        <w:autoSpaceDE w:val="off"/>
        <w:autoSpaceDN w:val="off"/>
        <w:jc w:val="both"/>
        <w:shd w:val="clear" w:color="auto" w:fill="FFFFFF"/>
        <w:rPr>
          <w:rFonts w:ascii="Arial" w:hAnsi="Arial" w:cs="Arial"/>
        </w:rPr>
      </w:pPr>
      <w:r>
        <w:rPr>
          <w:rFonts w:ascii="Arial" w:hAnsi="Arial" w:cs="Arial"/>
        </w:rPr>
        <w:t xml:space="preserve">Уведомление заявителя о поступлении заявления в </w:t>
      </w:r>
      <w:r>
        <w:rPr>
          <w:rFonts w:ascii="Arial" w:hAnsi="Arial" w:cs="Arial"/>
          <w:u w:val="single" w:color="auto"/>
        </w:rPr>
        <w:t>Усть-Беловский сельсовет</w:t>
      </w:r>
      <w:r>
        <w:rPr>
          <w:rFonts w:ascii="Arial" w:hAnsi="Arial" w:cs="Arial"/>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pPr>
        <w:adjustRightInd/>
        <w:pStyle w:val="a1"/>
        <w:ind w:firstLine="709"/>
        <w:autoSpaceDE w:val="off"/>
        <w:autoSpaceDN w:val="off"/>
        <w:jc w:val="both"/>
        <w:shd w:val="clear" w:color="auto" w:fill="FFFFFF"/>
        <w:rPr>
          <w:rFonts w:ascii="Arial" w:hAnsi="Arial" w:cs="Arial"/>
        </w:rPr>
      </w:pPr>
      <w:r>
        <w:rPr>
          <w:rFonts w:ascii="Arial" w:hAnsi="Arial" w:cs="Arial"/>
        </w:rPr>
        <w:t xml:space="preserve">Уведомление заявителя о регистрации заявления через </w:t>
      </w:r>
      <w:r>
        <w:rPr>
          <w:lang w:eastAsia="en-US"/>
          <w:rFonts w:ascii="Arial" w:eastAsia="Calibri" w:hAnsi="Arial" w:cs="Arial"/>
          <w:bCs/>
        </w:rPr>
        <w:t xml:space="preserve">«Личный </w:t>
      </w:r>
      <w:r>
        <w:rPr>
          <w:lang w:eastAsia="en-US"/>
          <w:rFonts w:ascii="Arial" w:eastAsia="Calibri" w:hAnsi="Arial" w:cs="Arial"/>
        </w:rPr>
        <w:t xml:space="preserve">кабинет» </w:t>
      </w:r>
      <w:r>
        <w:rPr>
          <w:rFonts w:ascii="Arial" w:hAnsi="Arial" w:cs="Arial"/>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pPr>
        <w:adjustRightInd/>
        <w:pStyle w:val="a1"/>
        <w:ind w:firstLine="709"/>
        <w:autoSpaceDE w:val="off"/>
        <w:autoSpaceDN w:val="off"/>
        <w:jc w:val="both"/>
        <w:shd w:val="clear" w:color="auto" w:fill="FFFFFF"/>
        <w:rPr>
          <w:rFonts w:ascii="Arial" w:hAnsi="Arial" w:cs="Arial"/>
        </w:rPr>
      </w:pPr>
      <w:r>
        <w:rPr>
          <w:rFonts w:ascii="Arial" w:hAnsi="Arial" w:cs="Arial"/>
        </w:rPr>
        <w:t xml:space="preserve">3) При представлении заявителем заявления через </w:t>
      </w:r>
      <w:r>
        <w:rPr>
          <w:rFonts w:ascii="Arial" w:eastAsia="Calibri" w:hAnsi="Arial" w:cs="Arial"/>
          <w:bCs/>
        </w:rPr>
        <w:t xml:space="preserve">Многофункциональный центр – </w:t>
      </w:r>
      <w:r>
        <w:rPr>
          <w:rFonts w:ascii="Arial" w:hAnsi="Arial" w:cs="Arial"/>
        </w:rPr>
        <w:t xml:space="preserve">прием и регистрация </w:t>
      </w:r>
      <w:r>
        <w:rPr>
          <w:lang w:eastAsia="en-US"/>
          <w:rFonts w:ascii="Arial" w:eastAsia="Calibri" w:hAnsi="Arial" w:cs="Arial"/>
          <w:bCs/>
        </w:rPr>
        <w:t xml:space="preserve">заявления и документов, </w:t>
      </w:r>
      <w:r>
        <w:rPr>
          <w:lang w:eastAsia="en-US"/>
          <w:rFonts w:ascii="Arial" w:eastAsia="Calibri" w:hAnsi="Arial" w:cs="Arial"/>
        </w:rPr>
        <w:t>назначение уполномоченного специалиста</w:t>
      </w:r>
      <w:r>
        <w:rPr>
          <w:lang w:eastAsia="en-US"/>
          <w:rFonts w:ascii="Arial" w:eastAsia="Calibri" w:hAnsi="Arial" w:cs="Arial"/>
          <w:bCs/>
        </w:rPr>
        <w:t xml:space="preserve">. </w:t>
      </w:r>
      <w:r>
        <w:rPr>
          <w:rFonts w:ascii="Arial" w:hAnsi="Arial" w:cs="Arial"/>
        </w:rPr>
        <w:t xml:space="preserve">Максимальный срок выполнения действий административной процедуры – в течение дня с момента приема </w:t>
      </w:r>
      <w:r>
        <w:rPr>
          <w:lang w:eastAsia="en-US"/>
          <w:rFonts w:ascii="Arial" w:eastAsia="Calibri" w:hAnsi="Arial" w:cs="Arial"/>
          <w:bCs/>
        </w:rPr>
        <w:t xml:space="preserve">из </w:t>
      </w:r>
      <w:r>
        <w:rPr>
          <w:rFonts w:ascii="Arial" w:eastAsia="Calibri" w:hAnsi="Arial" w:cs="Arial"/>
          <w:bCs/>
        </w:rPr>
        <w:t xml:space="preserve">Многофункционального центра </w:t>
      </w:r>
      <w:r>
        <w:rPr>
          <w:rFonts w:ascii="Arial" w:hAnsi="Arial" w:cs="Arial"/>
        </w:rPr>
        <w:t xml:space="preserve">в </w:t>
      </w:r>
      <w:r>
        <w:rPr>
          <w:rFonts w:ascii="Arial" w:hAnsi="Arial" w:cs="Arial"/>
          <w:u w:val="single" w:color="auto"/>
        </w:rPr>
        <w:t>Усть-Беловский сельсовет</w:t>
      </w:r>
      <w:r>
        <w:rPr>
          <w:rFonts w:ascii="Arial" w:hAnsi="Arial" w:cs="Arial"/>
        </w:rPr>
        <w:t xml:space="preserve"> заявления с прилагаемыми документами.</w:t>
      </w:r>
    </w:p>
    <w:p>
      <w:pPr>
        <w:pStyle w:val="a1"/>
        <w:ind w:firstLine="709"/>
        <w:jc w:val="both"/>
        <w:rPr>
          <w:rFonts w:ascii="Arial" w:eastAsia="Calibri" w:hAnsi="Arial" w:cs="Arial"/>
        </w:rPr>
      </w:pPr>
      <w:r>
        <w:rPr>
          <w:rFonts w:ascii="Arial" w:hAnsi="Arial" w:cs="Arial"/>
        </w:rPr>
        <w:t>3.3. Рассмотрение и проверка заявления и документов, подготовка результата предоставления муниципальной услуги.</w:t>
      </w:r>
    </w:p>
    <w:p>
      <w:pPr>
        <w:adjustRightInd/>
        <w:pStyle w:val="a1"/>
        <w:ind w:firstLine="709"/>
        <w:autoSpaceDE w:val="off"/>
        <w:autoSpaceDN w:val="off"/>
        <w:jc w:val="both"/>
        <w:rPr>
          <w:rFonts w:ascii="Arial" w:eastAsia="Calibri" w:hAnsi="Arial" w:cs="Arial"/>
        </w:rPr>
      </w:pPr>
      <w:r>
        <w:rPr>
          <w:rFonts w:ascii="Arial" w:eastAsia="Calibri" w:hAnsi="Arial" w:cs="Arial"/>
        </w:rPr>
        <w:t>3.3.1. Основанием для начала исполнения процедуры</w:t>
      </w:r>
      <w:r>
        <w:rPr>
          <w:rFonts w:ascii="Arial" w:hAnsi="Arial" w:cs="Arial"/>
        </w:rPr>
        <w:t xml:space="preserve"> проверки пакета документов на комплектность</w:t>
      </w:r>
      <w:r>
        <w:rPr>
          <w:rFonts w:ascii="Arial" w:eastAsia="Calibri" w:hAnsi="Arial" w:cs="Arial"/>
        </w:rPr>
        <w:t xml:space="preserve"> является назначение уполномоченного специалиста.</w:t>
      </w:r>
    </w:p>
    <w:p>
      <w:pPr>
        <w:adjustRightInd/>
        <w:pStyle w:val="a1"/>
        <w:ind w:firstLine="709"/>
        <w:autoSpaceDE w:val="off"/>
        <w:autoSpaceDN w:val="off"/>
        <w:jc w:val="both"/>
        <w:rPr>
          <w:rFonts w:ascii="Arial" w:hAnsi="Arial" w:cs="Arial"/>
        </w:rPr>
      </w:pPr>
      <w:r>
        <w:rPr>
          <w:lang w:eastAsia="en-US"/>
          <w:rFonts w:ascii="Arial" w:eastAsia="Calibri" w:hAnsi="Arial" w:cs="Arial"/>
        </w:rPr>
        <w:t xml:space="preserve">3.3.2. Уполномоченный </w:t>
      </w:r>
      <w:r>
        <w:rPr>
          <w:rFonts w:ascii="Arial" w:hAnsi="Arial" w:cs="Arial"/>
        </w:rPr>
        <w:t>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 Административного регламента.</w:t>
      </w:r>
    </w:p>
    <w:p>
      <w:pPr>
        <w:adjustRightInd/>
        <w:pStyle w:val="a1"/>
        <w:ind w:firstLine="709"/>
        <w:autoSpaceDE w:val="off"/>
        <w:autoSpaceDN w:val="off"/>
        <w:jc w:val="both"/>
        <w:rPr>
          <w:rFonts w:ascii="Arial" w:hAnsi="Arial" w:cs="Arial"/>
        </w:rPr>
      </w:pPr>
      <w:bookmarkStart w:id="7" w:name="sub_63"/>
      <w:r>
        <w:rPr>
          <w:rFonts w:ascii="Arial" w:hAnsi="Arial" w:cs="Arial"/>
        </w:rPr>
        <w:t>3.3.3.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pPr>
        <w:adjustRightInd/>
        <w:pStyle w:val="a1"/>
        <w:ind w:firstLine="709"/>
        <w:autoSpaceDE w:val="off"/>
        <w:autoSpaceDN w:val="off"/>
        <w:jc w:val="both"/>
        <w:rPr>
          <w:rFonts w:ascii="Arial" w:hAnsi="Arial" w:cs="Arial"/>
        </w:rPr>
      </w:pPr>
      <w:r>
        <w:rPr>
          <w:rFonts w:ascii="Arial" w:hAnsi="Arial" w:cs="Arial"/>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Pr>
          <w:rFonts w:ascii="Arial" w:hAnsi="Arial" w:cs="Arial"/>
          <w:u w:val="single" w:color="auto"/>
        </w:rPr>
        <w:t>руководителю органа местного самоуправления</w:t>
      </w:r>
      <w:r>
        <w:rPr>
          <w:rFonts w:ascii="Arial" w:hAnsi="Arial" w:cs="Arial"/>
        </w:rPr>
        <w:t>.</w:t>
      </w:r>
      <w:bookmarkEnd w:id="7"/>
    </w:p>
    <w:p>
      <w:pPr>
        <w:adjustRightInd/>
        <w:pStyle w:val="a1"/>
        <w:ind w:firstLine="709"/>
        <w:autoSpaceDE w:val="off"/>
        <w:autoSpaceDN w:val="off"/>
        <w:jc w:val="both"/>
        <w:rPr>
          <w:rFonts w:ascii="Arial" w:hAnsi="Arial" w:cs="Arial"/>
        </w:rPr>
      </w:pPr>
      <w:bookmarkStart w:id="8" w:name="sub_64"/>
      <w:r>
        <w:rPr>
          <w:rFonts w:ascii="Arial" w:hAnsi="Arial" w:cs="Arial"/>
        </w:rPr>
        <w:t>3.3.4. Результатом выполнения административной процедуры является подготовка проекта выписки из похозяйственной книги либо проекта уведомления об отказе в предоставлении муниципальной услуги</w:t>
      </w:r>
      <w:bookmarkEnd w:id="8"/>
      <w:r>
        <w:rPr>
          <w:rFonts w:ascii="Arial" w:hAnsi="Arial" w:cs="Arial"/>
        </w:rPr>
        <w:t xml:space="preserve">. </w:t>
      </w:r>
    </w:p>
    <w:p>
      <w:pPr>
        <w:adjustRightInd/>
        <w:pStyle w:val="a1"/>
        <w:ind w:firstLine="709"/>
        <w:autoSpaceDE w:val="off"/>
        <w:autoSpaceDN w:val="off"/>
        <w:jc w:val="both"/>
        <w:rPr>
          <w:rFonts w:ascii="Arial" w:hAnsi="Arial" w:cs="Arial"/>
        </w:rPr>
      </w:pPr>
      <w:r>
        <w:rPr>
          <w:rFonts w:ascii="Arial" w:hAnsi="Arial" w:cs="Arial"/>
        </w:rPr>
        <w:t>Срок выполнения данной административной процедуры не должен превышать пяти дней.</w:t>
      </w:r>
    </w:p>
    <w:p>
      <w:pPr>
        <w:adjustRightInd/>
        <w:pStyle w:val="a1"/>
        <w:ind w:firstLine="709"/>
        <w:autoSpaceDE w:val="off"/>
        <w:autoSpaceDN w:val="off"/>
        <w:jc w:val="both"/>
        <w:rPr>
          <w:rFonts w:ascii="Arial" w:hAnsi="Arial" w:cs="Arial"/>
          <w:b/>
        </w:rPr>
      </w:pPr>
      <w:r>
        <w:rPr>
          <w:rFonts w:ascii="Arial" w:hAnsi="Arial" w:cs="Arial"/>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r>
        <w:rPr>
          <w:rFonts w:ascii="Arial" w:hAnsi="Arial" w:cs="Arial"/>
          <w:b/>
        </w:rPr>
        <w:t>.</w:t>
      </w:r>
    </w:p>
    <w:p>
      <w:pPr>
        <w:pStyle w:val="a1"/>
        <w:ind w:firstLine="709"/>
        <w:jc w:val="both"/>
        <w:rPr>
          <w:rFonts w:ascii="Arial" w:hAnsi="Arial" w:cs="Arial"/>
        </w:rPr>
      </w:pPr>
      <w:bookmarkStart w:id="9" w:name="sub_66"/>
      <w:r>
        <w:rPr>
          <w:rFonts w:ascii="Arial" w:hAnsi="Arial" w:cs="Arial"/>
        </w:rPr>
        <w:t xml:space="preserve">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Pr>
          <w:rFonts w:ascii="Arial" w:hAnsi="Arial" w:cs="Arial"/>
          <w:u w:val="single" w:color="auto"/>
        </w:rPr>
        <w:t xml:space="preserve">руководителю </w:t>
      </w:r>
      <w:r>
        <w:rPr>
          <w:rFonts w:ascii="Arial" w:hAnsi="Arial" w:cs="Arial"/>
        </w:rPr>
        <w:t>органа местного самоуправления 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bookmarkEnd w:id="9"/>
    </w:p>
    <w:p>
      <w:pPr>
        <w:pStyle w:val="a1"/>
        <w:ind w:firstLine="709"/>
        <w:jc w:val="both"/>
        <w:rPr>
          <w:rFonts w:ascii="Arial" w:hAnsi="Arial" w:cs="Arial"/>
        </w:rPr>
      </w:pPr>
      <w:bookmarkStart w:id="10" w:name="sub_67"/>
      <w:r>
        <w:rPr>
          <w:rFonts w:ascii="Arial" w:hAnsi="Arial" w:cs="Arial"/>
        </w:rPr>
        <w:t xml:space="preserve">3.4.2. </w:t>
      </w:r>
      <w:r>
        <w:rPr>
          <w:rFonts w:ascii="Arial" w:hAnsi="Arial" w:cs="Arial"/>
          <w:u w:val="single" w:color="auto"/>
        </w:rPr>
        <w:t>Руководитель Усть-Беловского сельсовета</w:t>
      </w:r>
      <w:r>
        <w:rPr>
          <w:rFonts w:ascii="Arial" w:hAnsi="Arial" w:cs="Arial"/>
        </w:rPr>
        <w:t xml:space="preserve"> рассматривает представленные документы, подписывает выписку из похозяйственной книги либо уведомление </w:t>
      </w:r>
      <w:r>
        <w:rPr>
          <w:lang w:eastAsia="en-US"/>
          <w:rFonts w:ascii="Arial" w:eastAsia="Calibri" w:hAnsi="Arial" w:cs="Arial"/>
        </w:rPr>
        <w:t xml:space="preserve">об </w:t>
      </w:r>
      <w:r>
        <w:rPr>
          <w:rFonts w:ascii="Arial" w:hAnsi="Arial" w:cs="Arial"/>
        </w:rPr>
        <w:t xml:space="preserve">отказе в предоставлении муниципальной услуги и направляет их уполномоченному специалисту. </w:t>
      </w:r>
      <w:bookmarkStart w:id="11" w:name="sub_68"/>
      <w:bookmarkEnd w:id="10"/>
      <w:r>
        <w:rPr>
          <w:rFonts w:ascii="Arial" w:hAnsi="Arial" w:cs="Arial"/>
        </w:rPr>
        <w:t>Максимальный срок выполнения действий данной административной процедуры не должен превышать пяти рабочих дней.</w:t>
      </w:r>
      <w:bookmarkEnd w:id="11"/>
    </w:p>
    <w:p>
      <w:pPr>
        <w:pStyle w:val="a1"/>
        <w:ind w:firstLine="709"/>
        <w:jc w:val="both"/>
        <w:rPr>
          <w:rFonts w:ascii="Arial" w:hAnsi="Arial" w:cs="Arial"/>
        </w:rPr>
      </w:pPr>
      <w:bookmarkStart w:id="12" w:name="sub_73"/>
      <w:r>
        <w:rPr>
          <w:rFonts w:ascii="Arial" w:hAnsi="Arial" w:cs="Arial"/>
        </w:rPr>
        <w:t>3.4.3. Информирование и выдача результата предоставления муниципальной услуги.</w:t>
      </w:r>
    </w:p>
    <w:p>
      <w:pPr>
        <w:pStyle w:val="a1"/>
        <w:ind w:firstLine="709"/>
        <w:jc w:val="both"/>
        <w:rPr>
          <w:rFonts w:ascii="Arial" w:hAnsi="Arial" w:cs="Arial"/>
        </w:rPr>
      </w:pPr>
      <w:r>
        <w:rPr>
          <w:rFonts w:ascii="Arial" w:hAnsi="Arial" w:cs="Arial"/>
        </w:rPr>
        <w:t>3.4.3.1.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Pr>
          <w:rFonts w:ascii="Arial" w:hAnsi="Arial" w:cs="Arial"/>
          <w:bCs/>
        </w:rPr>
        <w:t xml:space="preserve"> </w:t>
      </w:r>
      <w:r>
        <w:rPr>
          <w:rFonts w:ascii="Arial" w:hAnsi="Arial" w:cs="Arial"/>
        </w:rPr>
        <w:t>заявителю документ, подтверждающий принятие одного из указанных решений.</w:t>
      </w:r>
    </w:p>
    <w:p>
      <w:pPr>
        <w:adjustRightInd/>
        <w:pStyle w:val="a1"/>
        <w:ind w:firstLine="709"/>
        <w:autoSpaceDE w:val="off"/>
        <w:autoSpaceDN w:val="off"/>
        <w:jc w:val="both"/>
        <w:shd w:val="clear" w:color="auto" w:fill="FFFFFF"/>
        <w:rPr>
          <w:rFonts w:ascii="Arial" w:hAnsi="Arial" w:cs="Arial"/>
        </w:rPr>
      </w:pPr>
      <w:r>
        <w:rPr>
          <w:lang w:eastAsia="en-US"/>
          <w:rFonts w:ascii="Arial" w:eastAsia="Calibri" w:hAnsi="Arial" w:cs="Arial"/>
        </w:rPr>
        <w:t>3.4.3.2</w:t>
      </w:r>
      <w:r>
        <w:rPr>
          <w:lang w:eastAsia="en-US"/>
          <w:rFonts w:ascii="Arial" w:eastAsia="Calibri" w:hAnsi="Arial" w:cs="Arial"/>
          <w:b/>
        </w:rPr>
        <w:t xml:space="preserve">. </w:t>
      </w:r>
      <w:bookmarkEnd w:id="12"/>
      <w:r>
        <w:rPr>
          <w:lang w:eastAsia="en-US"/>
          <w:rFonts w:ascii="Arial" w:eastAsia="Calibri" w:hAnsi="Arial" w:cs="Arial"/>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pPr>
        <w:pStyle w:val="a1"/>
        <w:ind w:firstLine="709"/>
        <w:jc w:val="both"/>
        <w:rPr>
          <w:lang w:eastAsia="en-US"/>
          <w:rFonts w:ascii="Arial" w:eastAsia="Calibri" w:hAnsi="Arial" w:cs="Arial"/>
        </w:rPr>
      </w:pPr>
      <w:r>
        <w:rPr>
          <w:lang w:eastAsia="en-US"/>
          <w:rFonts w:ascii="Arial" w:eastAsia="Calibri" w:hAnsi="Arial" w:cs="Arial"/>
        </w:rPr>
        <w:t>3.4.3.3.</w:t>
      </w:r>
      <w:r>
        <w:rPr>
          <w:rFonts w:ascii="Arial" w:hAnsi="Arial" w:cs="Arial"/>
          <w:bCs/>
          <w:iCs/>
        </w:rPr>
        <w:t xml:space="preserve"> </w:t>
      </w:r>
      <w:r>
        <w:rPr>
          <w:lang w:eastAsia="en-US"/>
          <w:rFonts w:ascii="Arial" w:eastAsia="Calibri" w:hAnsi="Arial" w:cs="Arial"/>
        </w:rPr>
        <w:t xml:space="preserve">При предоставлении муниципальной услуги через Многофункциональный центр </w:t>
      </w:r>
      <w:r>
        <w:rPr>
          <w:rFonts w:ascii="Arial" w:hAnsi="Arial" w:cs="Arial"/>
          <w:u w:val="single" w:color="auto"/>
        </w:rPr>
        <w:t>Усть-Беловского сельсовета</w:t>
      </w:r>
      <w:r>
        <w:rPr>
          <w:lang w:eastAsia="en-US"/>
          <w:rFonts w:ascii="Arial" w:eastAsia="Calibri" w:hAnsi="Arial" w:cs="Arial"/>
          <w:u w:val="single" w:color="auto"/>
        </w:rPr>
        <w:t>:</w:t>
      </w:r>
      <w:r>
        <w:rPr>
          <w:lang w:eastAsia="en-US"/>
          <w:rFonts w:ascii="Arial" w:eastAsia="Calibri" w:hAnsi="Arial" w:cs="Arial"/>
        </w:rPr>
        <w:t xml:space="preserve"> </w:t>
      </w:r>
    </w:p>
    <w:p>
      <w:pPr>
        <w:pStyle w:val="a1"/>
        <w:ind w:firstLine="709"/>
        <w:jc w:val="both"/>
        <w:rPr>
          <w:lang w:eastAsia="en-US"/>
          <w:rFonts w:ascii="Arial" w:eastAsia="Calibri" w:hAnsi="Arial" w:cs="Arial"/>
        </w:rPr>
      </w:pPr>
      <w:r>
        <w:rPr>
          <w:lang w:eastAsia="en-US"/>
          <w:rFonts w:ascii="Arial" w:eastAsia="Calibri" w:hAnsi="Arial" w:cs="Arial"/>
        </w:rPr>
        <w:t xml:space="preserve">1) в срок, указанный в пункте 3.4.3.1 раздела </w:t>
      </w:r>
      <w:r>
        <w:rPr>
          <w:lang w:val="en-US" w:eastAsia="en-US"/>
          <w:rFonts w:ascii="Arial" w:eastAsia="Calibri" w:hAnsi="Arial" w:cs="Arial"/>
        </w:rPr>
        <w:t>III</w:t>
      </w:r>
      <w:r>
        <w:rPr>
          <w:lang w:eastAsia="en-US"/>
          <w:rFonts w:ascii="Arial" w:eastAsia="Calibri" w:hAnsi="Arial" w:cs="Arial"/>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pPr>
        <w:pStyle w:val="a1"/>
        <w:ind w:firstLine="709"/>
        <w:jc w:val="both"/>
        <w:rPr>
          <w:lang w:eastAsia="en-US"/>
          <w:rFonts w:ascii="Arial" w:eastAsia="Calibri" w:hAnsi="Arial" w:cs="Arial"/>
        </w:rPr>
      </w:pPr>
      <w:r>
        <w:rPr>
          <w:lang w:eastAsia="en-US"/>
          <w:rFonts w:ascii="Arial" w:eastAsia="Calibri" w:hAnsi="Arial" w:cs="Arial"/>
        </w:rPr>
        <w:t xml:space="preserve">2) в срок, указанный в пункте 3.4.3.1 раздела </w:t>
      </w:r>
      <w:r>
        <w:rPr>
          <w:lang w:val="en-US" w:eastAsia="en-US"/>
          <w:rFonts w:ascii="Arial" w:eastAsia="Calibri" w:hAnsi="Arial" w:cs="Arial"/>
        </w:rPr>
        <w:t>III</w:t>
      </w:r>
      <w:r>
        <w:rPr>
          <w:lang w:eastAsia="en-US"/>
          <w:rFonts w:ascii="Arial" w:eastAsia="Calibri" w:hAnsi="Arial" w:cs="Arial"/>
        </w:rPr>
        <w:t xml:space="preserve"> Административного регламента, сообщает о принятом решении заявителю</w:t>
      </w:r>
      <w:r>
        <w:rPr>
          <w:rFonts w:ascii="Arial" w:hAnsi="Arial" w:cs="Arial"/>
          <w:bCs/>
        </w:rPr>
        <w:t xml:space="preserve"> и</w:t>
      </w:r>
      <w:r>
        <w:rPr>
          <w:lang w:eastAsia="en-US"/>
          <w:rFonts w:ascii="Arial" w:eastAsia="Calibri" w:hAnsi="Arial" w:cs="Arial"/>
        </w:rPr>
        <w:t xml:space="preserve"> выдает соответствующий документ заявителю при его личном обращении </w:t>
      </w:r>
      <w:r>
        <w:rPr>
          <w:rFonts w:ascii="Arial" w:hAnsi="Arial" w:cs="Arial"/>
        </w:rPr>
        <w:t xml:space="preserve">либо направляет по адресу, указанному в заявлении, </w:t>
      </w:r>
      <w:r>
        <w:rPr>
          <w:lang w:eastAsia="en-US"/>
          <w:rFonts w:ascii="Arial" w:eastAsia="Calibri" w:hAnsi="Arial" w:cs="Arial"/>
        </w:rPr>
        <w:t xml:space="preserve">а также направляет в Многофункциональный центр </w:t>
      </w:r>
      <w:r>
        <w:rPr>
          <w:rFonts w:ascii="Arial" w:hAnsi="Arial" w:cs="Arial"/>
        </w:rPr>
        <w:t>уведомление, в котором раскрывает суть решения, принятого по обращению, указывает дату принятия решения</w:t>
      </w:r>
      <w:r>
        <w:rPr>
          <w:lang w:eastAsia="en-US"/>
          <w:rFonts w:ascii="Arial" w:eastAsia="Calibri" w:hAnsi="Arial" w:cs="Arial"/>
        </w:rPr>
        <w:t xml:space="preserve"> (при отметке в заявлении о получении услуги в </w:t>
      </w:r>
      <w:r>
        <w:rPr>
          <w:lang w:eastAsia="en-US"/>
          <w:rFonts w:ascii="Arial" w:eastAsia="Calibri" w:hAnsi="Arial" w:cs="Arial"/>
          <w:u w:val="single" w:color="auto"/>
        </w:rPr>
        <w:t>органе местного самоуправления).</w:t>
      </w:r>
    </w:p>
    <w:p>
      <w:pPr>
        <w:adjustRightInd/>
        <w:pStyle w:val="a1"/>
        <w:ind w:firstLine="709"/>
        <w:autoSpaceDE w:val="off"/>
        <w:autoSpaceDN w:val="off"/>
        <w:jc w:val="both"/>
        <w:rPr>
          <w:lang w:eastAsia="en-US"/>
          <w:rFonts w:ascii="Arial" w:eastAsia="Calibri" w:hAnsi="Arial" w:cs="Arial"/>
        </w:rPr>
      </w:pPr>
      <w:r>
        <w:rPr>
          <w:lang w:eastAsia="en-US"/>
          <w:rFonts w:ascii="Arial" w:eastAsia="Calibri" w:hAnsi="Arial" w:cs="Arial"/>
        </w:rPr>
        <w:t>3.4.3.4.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pPr>
        <w:pStyle w:val="a1"/>
        <w:ind w:firstLine="709"/>
        <w:jc w:val="both"/>
        <w:rPr>
          <w:lang w:eastAsia="en-US"/>
          <w:rFonts w:ascii="Arial" w:eastAsia="Calibri" w:hAnsi="Arial" w:cs="Arial"/>
        </w:rPr>
      </w:pPr>
      <w:r>
        <w:rPr>
          <w:lang w:eastAsia="en-US"/>
          <w:rFonts w:ascii="Arial" w:eastAsia="Calibri" w:hAnsi="Arial" w:cs="Arial"/>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pPr>
        <w:adjustRightInd/>
        <w:pStyle w:val="a1"/>
        <w:ind w:firstLine="709"/>
        <w:autoSpaceDE w:val="off"/>
        <w:autoSpaceDN w:val="off"/>
        <w:jc w:val="both"/>
        <w:rPr>
          <w:lang w:eastAsia="en-US"/>
          <w:rFonts w:ascii="Arial" w:eastAsia="Calibri" w:hAnsi="Arial" w:cs="Arial"/>
        </w:rPr>
      </w:pPr>
      <w:r>
        <w:rPr>
          <w:lang w:eastAsia="en-US"/>
          <w:rFonts w:ascii="Arial" w:eastAsia="Calibri" w:hAnsi="Arial" w:cs="Arial"/>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pPr>
        <w:adjustRightInd/>
        <w:pStyle w:val="a1"/>
        <w:ind w:firstLine="709"/>
        <w:autoSpaceDE w:val="off"/>
        <w:autoSpaceDN w:val="off"/>
        <w:jc w:val="both"/>
        <w:rPr>
          <w:rFonts w:ascii="Arial" w:hAnsi="Arial" w:cs="Arial"/>
        </w:rPr>
      </w:pPr>
      <w:r>
        <w:rPr>
          <w:lang w:eastAsia="en-US"/>
          <w:rFonts w:ascii="Arial" w:eastAsia="Calibri" w:hAnsi="Arial" w:cs="Arial"/>
        </w:rPr>
        <w:t xml:space="preserve">3.4.4. </w:t>
      </w:r>
      <w:r>
        <w:rPr>
          <w:rFonts w:ascii="Arial" w:hAnsi="Arial" w:cs="Arial"/>
        </w:rPr>
        <w:t>Результатом выполнения административной процедуры является:</w:t>
      </w:r>
    </w:p>
    <w:p>
      <w:pPr>
        <w:adjustRightInd/>
        <w:pStyle w:val="a1"/>
        <w:ind w:firstLine="709"/>
        <w:autoSpaceDE w:val="off"/>
        <w:autoSpaceDN w:val="off"/>
        <w:jc w:val="both"/>
        <w:rPr>
          <w:rFonts w:ascii="Arial" w:hAnsi="Arial" w:cs="Arial"/>
        </w:rPr>
      </w:pPr>
      <w:r>
        <w:rPr>
          <w:rFonts w:ascii="Arial" w:hAnsi="Arial" w:cs="Arial"/>
        </w:rPr>
        <w:t>1) выдача выписки из похозяйственной книги;</w:t>
      </w:r>
    </w:p>
    <w:p>
      <w:pPr>
        <w:adjustRightInd/>
        <w:pStyle w:val="a1"/>
        <w:ind w:firstLine="709"/>
        <w:autoSpaceDE w:val="off"/>
        <w:autoSpaceDN w:val="off"/>
        <w:jc w:val="both"/>
        <w:rPr>
          <w:rFonts w:ascii="Arial" w:hAnsi="Arial" w:cs="Arial"/>
        </w:rPr>
      </w:pPr>
      <w:r>
        <w:rPr>
          <w:rFonts w:ascii="Arial" w:hAnsi="Arial" w:cs="Arial"/>
        </w:rPr>
        <w:t>2) выдача (направление) уведомления об отказе в предоставлении муниципальной услуги.</w:t>
      </w:r>
    </w:p>
    <w:p>
      <w:pPr>
        <w:pStyle w:val="a1"/>
        <w:ind w:firstLine="709"/>
        <w:jc w:val="both"/>
        <w:rPr>
          <w:rFonts w:ascii="Arial" w:hAnsi="Arial" w:cs="Arial"/>
        </w:rPr>
      </w:pPr>
      <w:r>
        <w:rPr>
          <w:rFonts w:ascii="Arial" w:hAnsi="Arial" w:cs="Arial"/>
        </w:rPr>
        <w:t>Максимальный срок выполнения данной административной процедуры не должен превышать пять дней.</w:t>
      </w:r>
    </w:p>
    <w:p>
      <w:pPr>
        <w:adjustRightInd/>
        <w:pStyle w:val="a1"/>
        <w:ind w:firstLine="709"/>
        <w:autoSpaceDE w:val="off"/>
        <w:autoSpaceDN w:val="off"/>
        <w:jc w:val="center"/>
        <w:rPr>
          <w:rFonts w:ascii="Arial" w:hAnsi="Arial" w:cs="Arial"/>
          <w:b/>
        </w:rPr>
      </w:pPr>
      <w:r>
        <w:rPr>
          <w:lang w:val="en-US"/>
          <w:rFonts w:ascii="Arial" w:hAnsi="Arial" w:cs="Arial"/>
          <w:b/>
        </w:rPr>
        <w:t>IV</w:t>
      </w:r>
      <w:r>
        <w:rPr>
          <w:rFonts w:ascii="Arial" w:hAnsi="Arial" w:cs="Arial"/>
          <w:b/>
        </w:rPr>
        <w:t>. Формы контроля за исполнением Административного регламента</w:t>
      </w:r>
    </w:p>
    <w:p>
      <w:pPr>
        <w:adjustRightInd/>
        <w:pStyle w:val="a1"/>
        <w:ind w:firstLine="709"/>
        <w:autoSpaceDE w:val="off"/>
        <w:autoSpaceDN w:val="off"/>
        <w:jc w:val="both"/>
        <w:rPr>
          <w:rFonts w:ascii="Arial" w:hAnsi="Arial" w:cs="Arial"/>
        </w:rPr>
      </w:pPr>
      <w:r>
        <w:rPr>
          <w:rFonts w:ascii="Arial" w:hAnsi="Arial" w:cs="Arial"/>
        </w:rPr>
        <w:t xml:space="preserve">4.1. Контроль за предоставлением муниципальной услуги осуществляется в форме текущего контроля за соблюдением и исполнением </w:t>
      </w:r>
      <w:r>
        <w:rPr>
          <w:lang w:eastAsia="en-US"/>
          <w:rFonts w:ascii="Arial" w:eastAsia="Calibri" w:hAnsi="Arial" w:cs="Arial"/>
        </w:rPr>
        <w:t xml:space="preserve">ответственными </w:t>
      </w:r>
      <w:r>
        <w:rPr>
          <w:rFonts w:ascii="Arial" w:hAnsi="Arial" w:cs="Arial"/>
        </w:rPr>
        <w:t xml:space="preserve">должностными лицами </w:t>
      </w:r>
      <w:r>
        <w:rPr>
          <w:rFonts w:ascii="Arial" w:hAnsi="Arial" w:cs="Arial"/>
          <w:u w:val="single" w:color="auto"/>
        </w:rPr>
        <w:t>Усть-Беловского сельсовета</w:t>
      </w:r>
      <w:r>
        <w:rPr>
          <w:rFonts w:ascii="Arial" w:hAnsi="Arial" w:cs="Arial"/>
        </w:rPr>
        <w:t xml:space="preserve"> положений Административного регламента, плановых и внеплановых проверок полноты и качества предоставления муниципальной услуги.</w:t>
      </w:r>
    </w:p>
    <w:p>
      <w:pPr>
        <w:pStyle w:val="a1"/>
        <w:ind w:firstLine="709"/>
        <w:jc w:val="both"/>
        <w:tabs>
          <w:tab w:val="left" w:pos="426"/>
        </w:tabs>
        <w:rPr>
          <w:rFonts w:ascii="Arial" w:hAnsi="Arial" w:cs="Arial"/>
          <w:spacing w:val="-4"/>
        </w:rPr>
      </w:pPr>
      <w:r>
        <w:rPr>
          <w:lang w:eastAsia="en-US"/>
          <w:rFonts w:ascii="Arial" w:eastAsia="Calibri" w:hAnsi="Arial" w:cs="Arial"/>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Pr>
          <w:rFonts w:ascii="Arial" w:hAnsi="Arial" w:cs="Arial"/>
        </w:rPr>
        <w:t xml:space="preserve"> должностными</w:t>
      </w:r>
      <w:r>
        <w:rPr>
          <w:lang w:eastAsia="en-US"/>
          <w:rFonts w:ascii="Arial" w:eastAsia="Calibri" w:hAnsi="Arial" w:cs="Arial"/>
        </w:rPr>
        <w:t xml:space="preserve"> лицами </w:t>
      </w:r>
      <w:r>
        <w:rPr>
          <w:rFonts w:ascii="Arial" w:hAnsi="Arial" w:cs="Arial"/>
          <w:spacing w:val="-4"/>
        </w:rPr>
        <w:t xml:space="preserve">осуществляется </w:t>
      </w:r>
      <w:r>
        <w:rPr>
          <w:rFonts w:ascii="Arial" w:hAnsi="Arial" w:cs="Arial"/>
          <w:u w:val="single" w:color="auto"/>
          <w:spacing w:val="-4"/>
        </w:rPr>
        <w:t>главой администрации муниципального образования</w:t>
      </w:r>
      <w:r>
        <w:rPr>
          <w:rFonts w:ascii="Arial" w:hAnsi="Arial" w:cs="Arial"/>
          <w:spacing w:val="-4"/>
        </w:rPr>
        <w:t xml:space="preserve">, </w:t>
      </w:r>
      <w:r>
        <w:rPr>
          <w:rFonts w:ascii="Arial" w:hAnsi="Arial" w:cs="Arial"/>
          <w:u w:val="single" w:color="auto"/>
          <w:spacing w:val="-4"/>
        </w:rPr>
        <w:t xml:space="preserve">руководителем </w:t>
      </w:r>
      <w:r>
        <w:rPr>
          <w:rFonts w:ascii="Arial" w:hAnsi="Arial" w:cs="Arial"/>
          <w:u w:val="single" w:color="auto"/>
        </w:rPr>
        <w:t>Усть-Беловского сельсовета</w:t>
      </w:r>
      <w:r>
        <w:rPr>
          <w:rFonts w:ascii="Arial" w:hAnsi="Arial" w:cs="Arial"/>
          <w:u w:val="single" w:color="auto"/>
          <w:spacing w:val="-4"/>
        </w:rPr>
        <w:t xml:space="preserve"> и начальником структурного подразделения органа местного самоуправления</w:t>
      </w:r>
      <w:r>
        <w:rPr>
          <w:rFonts w:ascii="Arial" w:hAnsi="Arial" w:cs="Arial"/>
          <w:spacing w:val="-4"/>
        </w:rPr>
        <w:t>.</w:t>
      </w:r>
    </w:p>
    <w:p>
      <w:pPr>
        <w:pStyle w:val="a1"/>
        <w:ind w:firstLine="709"/>
        <w:jc w:val="both"/>
        <w:rPr>
          <w:lang w:eastAsia="en-US"/>
          <w:rFonts w:ascii="Arial" w:eastAsia="Calibri" w:hAnsi="Arial" w:cs="Arial"/>
        </w:rPr>
      </w:pPr>
      <w:r>
        <w:rPr>
          <w:lang w:eastAsia="en-US"/>
          <w:rFonts w:ascii="Arial" w:eastAsia="Calibri" w:hAnsi="Arial" w:cs="Arial"/>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pPr>
        <w:pStyle w:val="a1"/>
        <w:ind w:firstLine="709"/>
        <w:jc w:val="both"/>
        <w:tabs>
          <w:tab w:val="left" w:pos="426"/>
        </w:tabs>
        <w:rPr>
          <w:rFonts w:ascii="Arial" w:hAnsi="Arial" w:cs="Arial"/>
          <w:spacing w:val="-4"/>
        </w:rPr>
      </w:pPr>
      <w:r>
        <w:rPr>
          <w:rFonts w:ascii="Arial" w:hAnsi="Arial" w:cs="Arial"/>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pPr>
        <w:pStyle w:val="a1"/>
        <w:ind w:firstLine="709"/>
        <w:jc w:val="both"/>
        <w:tabs>
          <w:tab w:val="left" w:pos="426"/>
        </w:tabs>
        <w:rPr>
          <w:rFonts w:ascii="Arial" w:hAnsi="Arial" w:cs="Arial"/>
        </w:rPr>
      </w:pPr>
      <w:r>
        <w:rPr>
          <w:rFonts w:ascii="Arial" w:hAnsi="Arial" w:cs="Arial"/>
        </w:rPr>
        <w:t xml:space="preserve">Для проведения проверки полноты и качества предоставления муниципальной услуги формируется комиссия, состав которой утверждается </w:t>
      </w:r>
      <w:r>
        <w:rPr>
          <w:rFonts w:ascii="Arial" w:hAnsi="Arial" w:cs="Arial"/>
          <w:u w:val="single" w:color="auto"/>
          <w:spacing w:val="-4"/>
        </w:rPr>
        <w:t>главой (заместителем главы) администрации муниципального образования.</w:t>
      </w:r>
    </w:p>
    <w:p>
      <w:pPr>
        <w:pStyle w:val="a1"/>
        <w:ind w:firstLine="709"/>
        <w:jc w:val="both"/>
        <w:tabs>
          <w:tab w:val="left" w:pos="426"/>
        </w:tabs>
        <w:rPr>
          <w:rFonts w:ascii="Arial" w:hAnsi="Arial" w:cs="Arial"/>
        </w:rPr>
      </w:pPr>
      <w:r>
        <w:rPr>
          <w:rFonts w:ascii="Arial" w:hAnsi="Arial" w:cs="Arial"/>
          <w:spacing w:val="-2"/>
        </w:rPr>
        <w:t>Результаты деятельности комиссии оформляются в виде Акта</w:t>
      </w:r>
      <w:r>
        <w:rPr>
          <w:rFonts w:ascii="Arial" w:hAnsi="Arial" w:cs="Arial"/>
        </w:rPr>
        <w:t xml:space="preserve"> проверки полноты и качества предоставления муниципальной услуги (далее – «Акт»)</w:t>
      </w:r>
      <w:r>
        <w:rPr>
          <w:rFonts w:ascii="Arial" w:hAnsi="Arial" w:cs="Arial"/>
          <w:spacing w:val="-2"/>
        </w:rPr>
        <w:t xml:space="preserve">, в котором отмечаются выявленные недостатки и предложения по их устранению. </w:t>
      </w:r>
      <w:r>
        <w:rPr>
          <w:rFonts w:ascii="Arial" w:hAnsi="Arial" w:cs="Arial"/>
        </w:rPr>
        <w:t>Акт подписывается членами комиссии.</w:t>
      </w:r>
    </w:p>
    <w:p>
      <w:pPr>
        <w:adjustRightInd/>
        <w:pStyle w:val="a1"/>
        <w:ind w:firstLine="709"/>
        <w:autoSpaceDE w:val="off"/>
        <w:autoSpaceDN w:val="off"/>
        <w:jc w:val="both"/>
        <w:rPr>
          <w:lang w:eastAsia="en-US"/>
          <w:rFonts w:ascii="Arial" w:eastAsia="Calibri" w:hAnsi="Arial" w:cs="Arial"/>
        </w:rPr>
      </w:pPr>
      <w:r>
        <w:rPr>
          <w:lang w:eastAsia="en-US"/>
          <w:rFonts w:ascii="Arial" w:eastAsia="Calibri" w:hAnsi="Arial" w:cs="Arial"/>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pPr>
        <w:pStyle w:val="a1"/>
        <w:ind w:firstLine="709"/>
        <w:jc w:val="both"/>
        <w:rPr>
          <w:rFonts w:ascii="Arial" w:hAnsi="Arial" w:cs="Arial"/>
        </w:rPr>
      </w:pPr>
      <w:r>
        <w:rPr>
          <w:rFonts w:ascii="Arial" w:hAnsi="Arial" w:cs="Arial"/>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pPr>
        <w:pStyle w:val="a1"/>
        <w:ind w:firstLine="709"/>
        <w:jc w:val="both"/>
        <w:rPr>
          <w:rFonts w:ascii="Arial" w:hAnsi="Arial" w:cs="Arial"/>
        </w:rPr>
      </w:pPr>
      <w:r>
        <w:rPr>
          <w:rFonts w:ascii="Arial" w:hAnsi="Arial" w:cs="Arial"/>
        </w:rPr>
        <w:t xml:space="preserve">Персональная ответственность </w:t>
      </w:r>
      <w:r>
        <w:rPr>
          <w:lang w:eastAsia="en-US"/>
          <w:rFonts w:ascii="Arial" w:eastAsia="Calibri" w:hAnsi="Arial" w:cs="Arial"/>
        </w:rPr>
        <w:t xml:space="preserve">должностных лиц </w:t>
      </w:r>
      <w:r>
        <w:rPr>
          <w:lang w:eastAsia="en-US"/>
          <w:rFonts w:ascii="Arial" w:eastAsia="Calibri" w:hAnsi="Arial" w:cs="Arial"/>
          <w:u w:val="single" w:color="auto"/>
        </w:rPr>
        <w:t>органа местного самоуправления</w:t>
      </w:r>
      <w:r>
        <w:rPr>
          <w:lang w:eastAsia="en-US"/>
          <w:rFonts w:ascii="Arial" w:eastAsia="Calibri" w:hAnsi="Arial" w:cs="Arial"/>
        </w:rPr>
        <w:t xml:space="preserve"> </w:t>
      </w:r>
      <w:r>
        <w:rPr>
          <w:rFonts w:ascii="Arial" w:hAnsi="Arial" w:cs="Arial"/>
        </w:rPr>
        <w:t>закрепляется в их должностных инструкциях в соответствии с требованиями законодательства Российской Федерации.</w:t>
      </w:r>
    </w:p>
    <w:p>
      <w:pPr>
        <w:pStyle w:val="a1"/>
        <w:ind w:firstLine="709"/>
        <w:jc w:val="center"/>
        <w:rPr>
          <w:rFonts w:ascii="Arial" w:hAnsi="Arial" w:cs="Arial"/>
          <w:b/>
        </w:rPr>
      </w:pPr>
      <w:r>
        <w:rPr>
          <w:lang w:val="en-US"/>
          <w:rFonts w:ascii="Arial" w:hAnsi="Arial" w:cs="Arial"/>
          <w:b/>
        </w:rPr>
        <w:t>V</w:t>
      </w:r>
      <w:r>
        <w:rPr>
          <w:rFonts w:ascii="Arial" w:hAnsi="Arial" w:cs="Arial"/>
          <w:b/>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Pr>
          <w:rStyle w:val="aff3"/>
          <w:rFonts w:ascii="Arial" w:hAnsi="Arial" w:cs="Arial"/>
          <w:b/>
        </w:rPr>
        <w:footnoteReference w:id="3"/>
      </w:r>
      <w:r>
        <w:rPr>
          <w:rFonts w:ascii="Arial" w:hAnsi="Arial" w:cs="Arial"/>
          <w:b/>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pPr>
        <w:adjustRightInd/>
        <w:pStyle w:val="a1"/>
        <w:ind w:firstLine="709"/>
        <w:autoSpaceDE w:val="off"/>
        <w:autoSpaceDN w:val="off"/>
        <w:jc w:val="both"/>
        <w:rPr>
          <w:rFonts w:ascii="Arial" w:hAnsi="Arial" w:cs="Arial"/>
        </w:rPr>
      </w:pPr>
      <w:r>
        <w:rPr>
          <w:lang w:eastAsia="en-US"/>
          <w:rFonts w:ascii="Arial" w:hAnsi="Arial" w:cs="Arial"/>
        </w:rPr>
        <w:t xml:space="preserve">5.1. </w:t>
      </w:r>
      <w:r>
        <w:rPr>
          <w:rFonts w:ascii="Arial" w:hAnsi="Arial" w:cs="Arial"/>
        </w:rPr>
        <w:t xml:space="preserve">Заявители имеют право на досудебное (внесудебное) обжалование решений и действий (бездействия) </w:t>
      </w:r>
      <w:r>
        <w:rPr>
          <w:lang w:eastAsia="en-US"/>
          <w:rFonts w:ascii="Arial" w:hAnsi="Arial" w:cs="Arial"/>
          <w:u w:val="single" w:color="auto"/>
        </w:rPr>
        <w:t>органа местного самоуправления</w:t>
      </w:r>
      <w:r>
        <w:rPr>
          <w:rFonts w:ascii="Arial" w:hAnsi="Arial" w:cs="Arial"/>
        </w:rPr>
        <w:t xml:space="preserve">, должностных лиц </w:t>
      </w:r>
      <w:r>
        <w:rPr>
          <w:lang w:eastAsia="en-US"/>
          <w:rFonts w:ascii="Arial" w:hAnsi="Arial" w:cs="Arial"/>
          <w:u w:val="single" w:color="auto"/>
        </w:rPr>
        <w:t>органа местного самоуправления</w:t>
      </w:r>
      <w:r>
        <w:rPr>
          <w:rFonts w:ascii="Arial" w:hAnsi="Arial" w:cs="Arial"/>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pPr>
        <w:adjustRightInd/>
        <w:pStyle w:val="a1"/>
        <w:ind w:firstLine="709"/>
        <w:autoSpaceDE w:val="off"/>
        <w:autoSpaceDN w:val="off"/>
        <w:jc w:val="both"/>
        <w:rPr>
          <w:rFonts w:ascii="Arial" w:hAnsi="Arial" w:cs="Arial"/>
        </w:rPr>
      </w:pPr>
      <w:r>
        <w:rPr>
          <w:rFonts w:ascii="Arial" w:hAnsi="Arial" w:cs="Arial"/>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pPr>
        <w:adjustRightInd/>
        <w:pStyle w:val="a1"/>
        <w:ind w:firstLine="709"/>
        <w:autoSpaceDE w:val="off"/>
        <w:autoSpaceDN w:val="off"/>
        <w:jc w:val="both"/>
        <w:rPr>
          <w:lang w:eastAsia="en-US"/>
          <w:rFonts w:ascii="Arial" w:hAnsi="Arial" w:cs="Arial"/>
        </w:rPr>
      </w:pPr>
      <w:r>
        <w:rPr>
          <w:lang w:eastAsia="en-US"/>
          <w:rFonts w:ascii="Arial" w:hAnsi="Arial" w:cs="Arial"/>
        </w:rPr>
        <w:t>5.2. Заявитель может обратиться с жалобой, в том числе в следующих случаях:</w:t>
      </w:r>
    </w:p>
    <w:p>
      <w:pPr>
        <w:adjustRightInd/>
        <w:pStyle w:val="a1"/>
        <w:ind w:firstLine="709"/>
        <w:autoSpaceDE w:val="off"/>
        <w:autoSpaceDN w:val="off"/>
        <w:jc w:val="both"/>
        <w:rPr>
          <w:lang w:eastAsia="en-US"/>
          <w:rFonts w:ascii="Arial" w:hAnsi="Arial" w:cs="Arial"/>
        </w:rPr>
      </w:pPr>
      <w:r>
        <w:rPr>
          <w:lang w:eastAsia="en-US"/>
          <w:rFonts w:ascii="Arial" w:hAnsi="Arial" w:cs="Arial"/>
        </w:rPr>
        <w:t>1) нарушение срока регистрации запроса заявителя о предоставлении муниципальной услуги;</w:t>
      </w:r>
    </w:p>
    <w:p>
      <w:pPr>
        <w:adjustRightInd/>
        <w:pStyle w:val="a1"/>
        <w:ind w:firstLine="709"/>
        <w:autoSpaceDE w:val="off"/>
        <w:autoSpaceDN w:val="off"/>
        <w:jc w:val="both"/>
        <w:rPr>
          <w:lang w:eastAsia="en-US"/>
          <w:rFonts w:ascii="Arial" w:hAnsi="Arial" w:cs="Arial"/>
        </w:rPr>
      </w:pPr>
      <w:r>
        <w:rPr>
          <w:lang w:eastAsia="en-US"/>
          <w:rFonts w:ascii="Arial" w:hAnsi="Arial" w:cs="Arial"/>
        </w:rPr>
        <w:t>2) нарушение срока предоставления муниципальной услуги;</w:t>
      </w:r>
    </w:p>
    <w:p>
      <w:pPr>
        <w:adjustRightInd/>
        <w:pStyle w:val="a1"/>
        <w:ind w:firstLine="709"/>
        <w:autoSpaceDE w:val="off"/>
        <w:autoSpaceDN w:val="off"/>
        <w:jc w:val="both"/>
        <w:rPr>
          <w:lang w:eastAsia="en-US"/>
          <w:rFonts w:ascii="Arial" w:hAnsi="Arial" w:cs="Arial"/>
        </w:rPr>
      </w:pPr>
      <w:r>
        <w:rPr>
          <w:lang w:eastAsia="en-US"/>
          <w:rFonts w:ascii="Arial" w:hAnsi="Arial" w:cs="Arial"/>
        </w:rPr>
        <w:t xml:space="preserve">3) требование у заявителя документов </w:t>
      </w:r>
      <w:r>
        <w:rPr>
          <w:rFonts w:ascii="Arial" w:eastAsia="Calibri" w:hAnsi="Arial" w:cs="Arial"/>
        </w:rPr>
        <w:t xml:space="preserve">или информации либо осуществления действий, представление или осуществление которых не предусмотрено </w:t>
      </w:r>
      <w:r>
        <w:rPr>
          <w:lang w:eastAsia="en-US"/>
          <w:rFonts w:ascii="Arial" w:hAnsi="Arial" w:cs="Arial"/>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pPr>
        <w:adjustRightInd/>
        <w:pStyle w:val="a1"/>
        <w:ind w:firstLine="709"/>
        <w:autoSpaceDE w:val="off"/>
        <w:autoSpaceDN w:val="off"/>
        <w:jc w:val="both"/>
        <w:rPr>
          <w:lang w:eastAsia="en-US"/>
          <w:rFonts w:ascii="Arial" w:hAnsi="Arial" w:cs="Arial"/>
        </w:rPr>
      </w:pPr>
      <w:r>
        <w:rPr>
          <w:lang w:eastAsia="en-US"/>
          <w:rFonts w:ascii="Arial" w:hAnsi="Arial" w:cs="Arial"/>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pPr>
        <w:adjustRightInd/>
        <w:pStyle w:val="a1"/>
        <w:ind w:firstLine="709"/>
        <w:autoSpaceDE w:val="off"/>
        <w:autoSpaceDN w:val="off"/>
        <w:jc w:val="both"/>
        <w:rPr>
          <w:lang w:eastAsia="en-US"/>
          <w:rFonts w:ascii="Arial" w:hAnsi="Arial" w:cs="Arial"/>
        </w:rPr>
      </w:pPr>
      <w:r>
        <w:rPr>
          <w:lang w:eastAsia="en-US"/>
          <w:rFonts w:ascii="Arial" w:hAnsi="Arial" w:cs="Arial"/>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pPr>
        <w:adjustRightInd/>
        <w:pStyle w:val="a1"/>
        <w:ind w:firstLine="709"/>
        <w:autoSpaceDE w:val="off"/>
        <w:autoSpaceDN w:val="off"/>
        <w:jc w:val="both"/>
        <w:rPr>
          <w:lang w:eastAsia="en-US"/>
          <w:rFonts w:ascii="Arial" w:hAnsi="Arial" w:cs="Arial"/>
        </w:rPr>
      </w:pPr>
      <w:r>
        <w:rPr>
          <w:lang w:eastAsia="en-US"/>
          <w:rFonts w:ascii="Arial" w:hAnsi="Arial" w:cs="Arial"/>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pPr>
        <w:adjustRightInd/>
        <w:pStyle w:val="a1"/>
        <w:ind w:firstLine="709"/>
        <w:autoSpaceDE w:val="off"/>
        <w:autoSpaceDN w:val="off"/>
        <w:jc w:val="both"/>
        <w:rPr>
          <w:lang w:eastAsia="en-US"/>
          <w:rFonts w:ascii="Arial" w:hAnsi="Arial" w:cs="Arial"/>
        </w:rPr>
      </w:pPr>
      <w:r>
        <w:rPr>
          <w:lang w:eastAsia="en-US"/>
          <w:rFonts w:ascii="Arial" w:hAnsi="Arial" w:cs="Arial"/>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pPr>
        <w:adjustRightInd/>
        <w:pStyle w:val="a1"/>
        <w:ind w:firstLine="709"/>
        <w:autoSpaceDE w:val="off"/>
        <w:autoSpaceDN w:val="off"/>
        <w:jc w:val="both"/>
        <w:rPr>
          <w:lang w:eastAsia="en-US"/>
          <w:rFonts w:ascii="Arial" w:hAnsi="Arial" w:cs="Arial"/>
        </w:rPr>
      </w:pPr>
      <w:r>
        <w:rPr>
          <w:lang w:eastAsia="en-US"/>
          <w:rFonts w:ascii="Arial" w:hAnsi="Arial" w:cs="Arial"/>
        </w:rPr>
        <w:t>8) нарушение срока или порядка выдачи документов по результатам предоставления муниципальной услуги;</w:t>
      </w:r>
    </w:p>
    <w:p>
      <w:pPr>
        <w:adjustRightInd/>
        <w:pStyle w:val="a1"/>
        <w:ind w:firstLine="709"/>
        <w:autoSpaceDE w:val="off"/>
        <w:autoSpaceDN w:val="off"/>
        <w:jc w:val="both"/>
        <w:rPr>
          <w:lang w:eastAsia="en-US"/>
          <w:rFonts w:ascii="Arial" w:hAnsi="Arial" w:cs="Arial"/>
        </w:rPr>
      </w:pPr>
      <w:r>
        <w:rPr>
          <w:lang w:eastAsia="en-US"/>
          <w:rFonts w:ascii="Arial" w:hAnsi="Arial" w:cs="Arial"/>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pPr>
        <w:adjustRightInd/>
        <w:pStyle w:val="a1"/>
        <w:ind w:firstLine="709"/>
        <w:autoSpaceDE w:val="off"/>
        <w:autoSpaceDN w:val="off"/>
        <w:jc w:val="both"/>
        <w:rPr>
          <w:rFonts w:ascii="Arial" w:eastAsia="Calibri" w:hAnsi="Arial" w:cs="Arial"/>
        </w:rPr>
      </w:pPr>
      <w:r>
        <w:rPr>
          <w:rFonts w:ascii="Arial" w:eastAsia="Calibri" w:hAnsi="Arial" w:cs="Arial"/>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r>
        <w:rPr>
          <w:rFonts w:ascii="Arial" w:eastAsia="Calibri" w:hAnsi="Arial" w:cs="Arial"/>
        </w:rPr>
        <w:fldChar w:fldCharType="begin"/>
      </w:r>
      <w:r>
        <w:rPr>
          <w:rFonts w:ascii="Arial" w:eastAsia="Calibri" w:hAnsi="Arial" w:cs="Arial"/>
        </w:rPr>
        <w:instrText xml:space="preserve">HYPERLINK consultantplus://offline/ref=20B1B00A462A326F031DADE4E759169A1A87F7D5554FE9F087FA6AAB1A3FECD6DBB40D156530J7E </w:instrText>
      </w:r>
      <w:r>
        <w:rPr>
          <w:rFonts w:ascii="Arial" w:eastAsia="Calibri" w:hAnsi="Arial" w:cs="Arial"/>
        </w:rPr>
        <w:fldChar w:fldCharType="separate"/>
      </w:r>
      <w:r>
        <w:rPr>
          <w:rFonts w:ascii="Arial" w:eastAsia="Calibri" w:hAnsi="Arial" w:cs="Arial"/>
        </w:rPr>
        <w:t>пунктом 4 части 1 статьи 7</w:t>
      </w:r>
      <w:r>
        <w:rPr>
          <w:rFonts w:ascii="Arial" w:eastAsia="Calibri" w:hAnsi="Arial" w:cs="Arial"/>
        </w:rPr>
        <w:fldChar w:fldCharType="end"/>
      </w:r>
      <w:r>
        <w:rPr>
          <w:rFonts w:ascii="Arial" w:eastAsia="Calibri" w:hAnsi="Arial" w:cs="Arial"/>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r>
        <w:rPr>
          <w:rFonts w:ascii="Arial" w:eastAsia="Calibri" w:hAnsi="Arial" w:cs="Arial"/>
        </w:rPr>
        <w:fldChar w:fldCharType="begin"/>
      </w:r>
      <w:r>
        <w:rPr>
          <w:rFonts w:ascii="Arial" w:eastAsia="Calibri" w:hAnsi="Arial" w:cs="Arial"/>
        </w:rPr>
        <w:instrText xml:space="preserve">HYPERLINK consultantplus://offline/ref=20B1B00A462A326F031DADE4E759169A1A87F7D5554FE9F087FA6AAB1A3FECD6DBB40D166C07AFAD35JBE </w:instrText>
      </w:r>
      <w:r>
        <w:rPr>
          <w:rFonts w:ascii="Arial" w:eastAsia="Calibri" w:hAnsi="Arial" w:cs="Arial"/>
        </w:rPr>
        <w:fldChar w:fldCharType="separate"/>
      </w:r>
      <w:r>
        <w:rPr>
          <w:rFonts w:ascii="Arial" w:eastAsia="Calibri" w:hAnsi="Arial" w:cs="Arial"/>
        </w:rPr>
        <w:t>частью 1.3 статьи 16</w:t>
      </w:r>
      <w:r>
        <w:rPr>
          <w:rFonts w:ascii="Arial" w:eastAsia="Calibri" w:hAnsi="Arial" w:cs="Arial"/>
        </w:rPr>
        <w:fldChar w:fldCharType="end"/>
      </w:r>
      <w:r>
        <w:rPr>
          <w:rFonts w:ascii="Arial" w:eastAsia="Calibri" w:hAnsi="Arial" w:cs="Arial"/>
        </w:rPr>
        <w:t xml:space="preserve"> Федерального закона 27.07.2010 № 210-ФЗ «Об организации предоставления государственных и муниципальных услуг».</w:t>
      </w:r>
    </w:p>
    <w:p>
      <w:pPr>
        <w:adjustRightInd/>
        <w:pStyle w:val="a1"/>
        <w:ind w:firstLine="709"/>
        <w:autoSpaceDE w:val="off"/>
        <w:autoSpaceDN w:val="off"/>
        <w:jc w:val="both"/>
        <w:rPr>
          <w:lang w:eastAsia="en-US"/>
          <w:rFonts w:ascii="Arial" w:hAnsi="Arial" w:cs="Arial"/>
        </w:rPr>
      </w:pPr>
      <w:r>
        <w:rPr>
          <w:lang w:eastAsia="en-US"/>
          <w:rFonts w:ascii="Arial" w:hAnsi="Arial" w:cs="Arial"/>
        </w:rPr>
        <w:t>5.3. Общие требования к порядку подачи и рассмотрения жалобы.</w:t>
      </w:r>
    </w:p>
    <w:p>
      <w:pPr>
        <w:adjustRightInd/>
        <w:pStyle w:val="a1"/>
        <w:ind w:firstLine="709"/>
        <w:autoSpaceDE w:val="off"/>
        <w:autoSpaceDN w:val="off"/>
        <w:jc w:val="both"/>
        <w:rPr>
          <w:rFonts w:ascii="Arial" w:hAnsi="Arial" w:cs="Arial"/>
        </w:rPr>
      </w:pPr>
      <w:r>
        <w:rPr>
          <w:lang w:eastAsia="en-US"/>
          <w:rFonts w:ascii="Arial" w:hAnsi="Arial" w:cs="Arial"/>
        </w:rPr>
        <w:t>5.3.1</w:t>
      </w:r>
      <w:r>
        <w:rPr>
          <w:lang w:eastAsia="en-US"/>
          <w:rFonts w:ascii="Arial" w:hAnsi="Arial" w:cs="Arial"/>
          <w:b/>
        </w:rPr>
        <w:t>.</w:t>
      </w:r>
      <w:r>
        <w:rPr>
          <w:lang w:eastAsia="en-US"/>
          <w:rFonts w:ascii="Arial" w:hAnsi="Arial" w:cs="Arial"/>
        </w:rPr>
        <w:t xml:space="preserve"> </w:t>
      </w:r>
      <w:r>
        <w:rPr>
          <w:rFonts w:ascii="Arial" w:hAnsi="Arial" w:cs="Arial"/>
        </w:rPr>
        <w:t xml:space="preserve">Жалоба подается заявителем в письменной форме на бумажном носителе, </w:t>
      </w:r>
      <w:r>
        <w:rPr>
          <w:rFonts w:ascii="Arial" w:hAnsi="Arial" w:cs="Arial"/>
          <w:strike/>
        </w:rPr>
        <w:t>либо</w:t>
      </w:r>
      <w:r>
        <w:rPr>
          <w:rFonts w:ascii="Arial" w:hAnsi="Arial" w:cs="Arial"/>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pPr>
        <w:adjustRightInd/>
        <w:pStyle w:val="a1"/>
        <w:ind w:firstLine="709"/>
        <w:autoSpaceDE w:val="off"/>
        <w:autoSpaceDN w:val="off"/>
        <w:jc w:val="both"/>
        <w:rPr>
          <w:rFonts w:ascii="Arial" w:hAnsi="Arial" w:cs="Arial"/>
        </w:rPr>
      </w:pPr>
      <w:r>
        <w:rPr>
          <w:rFonts w:ascii="Arial" w:hAnsi="Arial" w:cs="Arial"/>
        </w:rPr>
        <w:t xml:space="preserve">Жалоба на действия (бездействие) и решения руководителя органа местного самоуправления направляется </w:t>
      </w:r>
      <w:r>
        <w:rPr>
          <w:rFonts w:ascii="Arial" w:hAnsi="Arial" w:cs="Arial"/>
          <w:u w:val="single" w:color="auto"/>
        </w:rPr>
        <w:t>главе администрации муниципального образования</w:t>
      </w:r>
      <w:r>
        <w:rPr>
          <w:rFonts w:ascii="Arial" w:hAnsi="Arial" w:cs="Arial"/>
        </w:rPr>
        <w:t>.</w:t>
      </w:r>
    </w:p>
    <w:p>
      <w:pPr>
        <w:adjustRightInd/>
        <w:pStyle w:val="a1"/>
        <w:ind w:firstLine="709"/>
        <w:autoSpaceDE w:val="off"/>
        <w:autoSpaceDN w:val="off"/>
        <w:jc w:val="both"/>
        <w:rPr>
          <w:rFonts w:ascii="Arial" w:hAnsi="Arial" w:cs="Arial"/>
        </w:rPr>
      </w:pPr>
      <w:r>
        <w:rPr>
          <w:rFonts w:ascii="Arial" w:hAnsi="Arial" w:cs="Arial"/>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pPr>
        <w:adjustRightInd/>
        <w:pStyle w:val="a1"/>
        <w:ind w:firstLine="709"/>
        <w:autoSpaceDE w:val="off"/>
        <w:autoSpaceDN w:val="off"/>
        <w:jc w:val="both"/>
        <w:rPr>
          <w:rFonts w:ascii="Arial" w:hAnsi="Arial" w:cs="Arial"/>
        </w:rPr>
      </w:pPr>
      <w:r>
        <w:rPr>
          <w:rFonts w:ascii="Arial" w:hAnsi="Arial" w:cs="Arial"/>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pPr>
        <w:adjustRightInd/>
        <w:pStyle w:val="a1"/>
        <w:ind w:firstLine="709"/>
        <w:autoSpaceDE w:val="off"/>
        <w:autoSpaceDN w:val="off"/>
        <w:jc w:val="both"/>
        <w:rPr>
          <w:lang w:eastAsia="en-US"/>
          <w:rFonts w:ascii="Arial" w:hAnsi="Arial" w:cs="Arial"/>
        </w:rPr>
      </w:pPr>
      <w:r>
        <w:rPr>
          <w:lang w:eastAsia="en-US"/>
          <w:rFonts w:ascii="Arial" w:hAnsi="Arial" w:cs="Arial"/>
        </w:rPr>
        <w:t xml:space="preserve">5.3.2. Жалоба может быть направлена по почте, через Многофункциональный центр, официальный сайт </w:t>
      </w:r>
      <w:r>
        <w:rPr>
          <w:rFonts w:ascii="Arial" w:hAnsi="Arial" w:cs="Arial"/>
          <w:u w:val="single" w:color="auto"/>
        </w:rPr>
        <w:t>органа местного самоуправления</w:t>
      </w:r>
      <w:r>
        <w:rPr>
          <w:lang w:eastAsia="en-US"/>
          <w:rFonts w:ascii="Arial" w:hAnsi="Arial" w:cs="Arial"/>
        </w:rPr>
        <w:t>, Единый портал государственных и муниципальных услуг (функций)</w:t>
      </w:r>
      <w:r>
        <w:rPr>
          <w:rFonts w:ascii="Arial" w:hAnsi="Arial" w:cs="Arial"/>
        </w:rPr>
        <w:t xml:space="preserve"> </w:t>
      </w:r>
      <w:r>
        <w:rPr>
          <w:lang w:eastAsia="en-US"/>
          <w:rFonts w:ascii="Arial" w:hAnsi="Arial" w:cs="Arial"/>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pPr>
        <w:adjustRightInd/>
        <w:pStyle w:val="a1"/>
        <w:ind w:firstLine="709"/>
        <w:autoSpaceDE w:val="off"/>
        <w:autoSpaceDN w:val="off"/>
        <w:jc w:val="both"/>
        <w:rPr>
          <w:lang w:eastAsia="en-US"/>
          <w:rFonts w:ascii="Arial" w:hAnsi="Arial" w:cs="Arial"/>
        </w:rPr>
      </w:pPr>
      <w:r>
        <w:rPr>
          <w:lang w:eastAsia="en-US"/>
          <w:rFonts w:ascii="Arial" w:hAnsi="Arial" w:cs="Arial"/>
        </w:rPr>
        <w:t>5.3.3. В электронном виде жалоба может быть подана заявителем посредством:</w:t>
      </w:r>
    </w:p>
    <w:p>
      <w:pPr>
        <w:adjustRightInd/>
        <w:pStyle w:val="a1"/>
        <w:ind w:firstLine="709"/>
        <w:autoSpaceDE w:val="off"/>
        <w:autoSpaceDN w:val="off"/>
        <w:jc w:val="both"/>
        <w:rPr>
          <w:lang w:eastAsia="en-US"/>
          <w:rFonts w:ascii="Arial" w:hAnsi="Arial" w:cs="Arial"/>
        </w:rPr>
      </w:pPr>
      <w:r>
        <w:rPr>
          <w:lang w:eastAsia="en-US"/>
          <w:rFonts w:ascii="Arial" w:hAnsi="Arial" w:cs="Arial"/>
        </w:rPr>
        <w:t>а) официального сайта органа местного самоуправления в информационно-телекоммуникационной сети «Интернет»;</w:t>
      </w:r>
    </w:p>
    <w:p>
      <w:pPr>
        <w:adjustRightInd/>
        <w:pStyle w:val="a1"/>
        <w:ind w:firstLine="709"/>
        <w:autoSpaceDE w:val="off"/>
        <w:autoSpaceDN w:val="off"/>
        <w:jc w:val="both"/>
        <w:rPr>
          <w:lang w:eastAsia="en-US"/>
          <w:rFonts w:ascii="Arial" w:hAnsi="Arial" w:cs="Arial"/>
        </w:rPr>
      </w:pPr>
      <w:r>
        <w:rPr>
          <w:lang w:eastAsia="en-US"/>
          <w:rFonts w:ascii="Arial" w:hAnsi="Arial" w:cs="Arial"/>
        </w:rPr>
        <w:t>б) Единого портала государственных и муниципальных услуг (функций);</w:t>
      </w:r>
    </w:p>
    <w:p>
      <w:pPr>
        <w:adjustRightInd/>
        <w:pStyle w:val="a1"/>
        <w:ind w:firstLine="709"/>
        <w:autoSpaceDE w:val="off"/>
        <w:autoSpaceDN w:val="off"/>
        <w:jc w:val="both"/>
        <w:rPr>
          <w:lang w:eastAsia="en-US"/>
          <w:rFonts w:ascii="Arial" w:hAnsi="Arial" w:cs="Arial"/>
        </w:rPr>
      </w:pPr>
      <w:r>
        <w:rPr>
          <w:lang w:eastAsia="en-US"/>
          <w:rFonts w:ascii="Arial" w:hAnsi="Arial" w:cs="Arial"/>
        </w:rPr>
        <w:t>в) портала досудебного обжалования (do.gosuslugi.ru).</w:t>
      </w:r>
    </w:p>
    <w:p>
      <w:pPr>
        <w:adjustRightInd/>
        <w:pStyle w:val="a1"/>
        <w:ind w:firstLine="709"/>
        <w:autoSpaceDE w:val="off"/>
        <w:autoSpaceDN w:val="off"/>
        <w:jc w:val="both"/>
        <w:rPr>
          <w:rFonts w:ascii="Arial" w:hAnsi="Arial" w:cs="Arial"/>
        </w:rPr>
      </w:pPr>
      <w:r>
        <w:rPr>
          <w:lang w:eastAsia="en-US"/>
          <w:rFonts w:ascii="Arial" w:hAnsi="Arial" w:cs="Arial"/>
        </w:rPr>
        <w:t xml:space="preserve">5.4. </w:t>
      </w:r>
      <w:r>
        <w:rPr>
          <w:rFonts w:ascii="Arial" w:hAnsi="Arial" w:cs="Arial"/>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pPr>
        <w:adjustRightInd/>
        <w:pStyle w:val="a1"/>
        <w:ind w:firstLine="709"/>
        <w:autoSpaceDE w:val="off"/>
        <w:autoSpaceDN w:val="off"/>
        <w:jc w:val="both"/>
        <w:rPr>
          <w:rFonts w:ascii="Arial" w:hAnsi="Arial" w:cs="Arial"/>
        </w:rPr>
      </w:pPr>
      <w:r>
        <w:rPr>
          <w:rFonts w:ascii="Arial" w:hAnsi="Arial" w:cs="Arial"/>
        </w:rPr>
        <w:t>Время приема жалоб совпадает со временем предоставления муниципальной услуги.</w:t>
      </w:r>
    </w:p>
    <w:p>
      <w:pPr>
        <w:adjustRightInd/>
        <w:pStyle w:val="a1"/>
        <w:ind w:firstLine="709"/>
        <w:autoSpaceDE w:val="off"/>
        <w:autoSpaceDN w:val="off"/>
        <w:jc w:val="both"/>
        <w:rPr>
          <w:rFonts w:ascii="Arial" w:hAnsi="Arial" w:cs="Arial"/>
        </w:rPr>
      </w:pPr>
      <w:r>
        <w:rPr>
          <w:rFonts w:ascii="Arial" w:hAnsi="Arial" w:cs="Arial"/>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pPr>
        <w:adjustRightInd/>
        <w:pStyle w:val="a1"/>
        <w:ind w:firstLine="709"/>
        <w:autoSpaceDE w:val="off"/>
        <w:autoSpaceDN w:val="off"/>
        <w:jc w:val="both"/>
        <w:rPr>
          <w:rFonts w:ascii="Arial" w:hAnsi="Arial" w:cs="Arial"/>
        </w:rPr>
      </w:pPr>
      <w:bookmarkStart w:id="13" w:name="Par26"/>
      <w:bookmarkEnd w:id="13"/>
      <w:r>
        <w:rPr>
          <w:rFonts w:ascii="Arial" w:hAnsi="Arial" w:cs="Arial"/>
        </w:rPr>
        <w:t>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pPr>
        <w:adjustRightInd/>
        <w:pStyle w:val="a1"/>
        <w:ind w:firstLine="709"/>
        <w:autoSpaceDE w:val="off"/>
        <w:autoSpaceDN w:val="off"/>
        <w:jc w:val="both"/>
        <w:rPr>
          <w:rFonts w:ascii="Arial" w:hAnsi="Arial" w:cs="Arial"/>
        </w:rPr>
      </w:pPr>
      <w:r>
        <w:rPr>
          <w:rFonts w:ascii="Arial" w:hAnsi="Arial" w:cs="Arial"/>
        </w:rPr>
        <w:t>доверенность, оформленная в соответствии с действующим законодательством Российской Федерации;</w:t>
      </w:r>
    </w:p>
    <w:p>
      <w:pPr>
        <w:adjustRightInd/>
        <w:pStyle w:val="a1"/>
        <w:ind w:firstLine="709"/>
        <w:autoSpaceDE w:val="off"/>
        <w:autoSpaceDN w:val="off"/>
        <w:jc w:val="both"/>
        <w:rPr>
          <w:rFonts w:ascii="Arial" w:hAnsi="Arial" w:cs="Arial"/>
        </w:rPr>
      </w:pPr>
      <w:r>
        <w:rPr>
          <w:rFonts w:ascii="Arial" w:hAnsi="Arial" w:cs="Arial"/>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pPr>
        <w:adjustRightInd/>
        <w:pStyle w:val="a1"/>
        <w:ind w:firstLine="709"/>
        <w:autoSpaceDE w:val="off"/>
        <w:autoSpaceDN w:val="off"/>
        <w:jc w:val="both"/>
        <w:rPr>
          <w:rFonts w:ascii="Arial" w:hAnsi="Arial" w:cs="Arial"/>
        </w:rPr>
      </w:pPr>
      <w:r>
        <w:rPr>
          <w:rFonts w:ascii="Arial" w:hAnsi="Arial" w:cs="Arial"/>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pPr>
        <w:adjustRightInd/>
        <w:pStyle w:val="a1"/>
        <w:ind w:firstLine="709"/>
        <w:autoSpaceDE w:val="off"/>
        <w:autoSpaceDN w:val="off"/>
        <w:jc w:val="both"/>
        <w:rPr>
          <w:rFonts w:ascii="Arial" w:hAnsi="Arial" w:cs="Arial"/>
        </w:rPr>
      </w:pPr>
      <w:r>
        <w:rPr>
          <w:rFonts w:ascii="Arial" w:hAnsi="Arial" w:cs="Arial"/>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pPr>
        <w:adjustRightInd/>
        <w:pStyle w:val="a1"/>
        <w:ind w:firstLine="709"/>
        <w:autoSpaceDE w:val="off"/>
        <w:autoSpaceDN w:val="off"/>
        <w:jc w:val="both"/>
        <w:rPr>
          <w:rFonts w:ascii="Arial" w:hAnsi="Arial" w:cs="Arial"/>
        </w:rPr>
      </w:pPr>
      <w:r>
        <w:rPr>
          <w:rFonts w:ascii="Arial" w:hAnsi="Arial" w:cs="Arial"/>
        </w:rPr>
        <w:t>5.9. Срок рассмотрения жалобы исчисляется со дня регистрации жалобы в органе местного самоуправления.</w:t>
      </w:r>
    </w:p>
    <w:p>
      <w:pPr>
        <w:adjustRightInd/>
        <w:pStyle w:val="a1"/>
        <w:ind w:firstLine="709"/>
        <w:autoSpaceDE w:val="off"/>
        <w:autoSpaceDN w:val="off"/>
        <w:jc w:val="both"/>
        <w:rPr>
          <w:lang w:eastAsia="en-US"/>
          <w:rFonts w:ascii="Arial" w:hAnsi="Arial" w:cs="Arial"/>
        </w:rPr>
      </w:pPr>
      <w:r>
        <w:rPr>
          <w:lang w:eastAsia="en-US"/>
          <w:rFonts w:ascii="Arial" w:hAnsi="Arial" w:cs="Arial"/>
        </w:rPr>
        <w:t>5.10. Жалоба должна содержать:</w:t>
      </w:r>
    </w:p>
    <w:p>
      <w:pPr>
        <w:adjustRightInd/>
        <w:pStyle w:val="a1"/>
        <w:ind w:firstLine="709"/>
        <w:autoSpaceDE w:val="off"/>
        <w:autoSpaceDN w:val="off"/>
        <w:jc w:val="both"/>
        <w:rPr>
          <w:lang w:eastAsia="en-US"/>
          <w:rFonts w:ascii="Arial" w:hAnsi="Arial" w:cs="Arial"/>
        </w:rPr>
      </w:pPr>
      <w:r>
        <w:rPr>
          <w:lang w:eastAsia="en-US"/>
          <w:rFonts w:ascii="Arial" w:hAnsi="Arial" w:cs="Arial"/>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pPr>
        <w:adjustRightInd/>
        <w:pStyle w:val="a1"/>
        <w:ind w:firstLine="709"/>
        <w:autoSpaceDE w:val="off"/>
        <w:autoSpaceDN w:val="off"/>
        <w:jc w:val="both"/>
        <w:rPr>
          <w:lang w:eastAsia="en-US"/>
          <w:rFonts w:ascii="Arial" w:hAnsi="Arial" w:cs="Arial"/>
        </w:rPr>
      </w:pPr>
      <w:r>
        <w:rPr>
          <w:lang w:eastAsia="en-US"/>
          <w:rFonts w:ascii="Arial" w:hAnsi="Arial" w:cs="Arial"/>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pPr>
        <w:adjustRightInd/>
        <w:pStyle w:val="a1"/>
        <w:ind w:firstLine="709"/>
        <w:autoSpaceDE w:val="off"/>
        <w:autoSpaceDN w:val="off"/>
        <w:jc w:val="both"/>
        <w:rPr>
          <w:lang w:eastAsia="en-US"/>
          <w:rFonts w:ascii="Arial" w:hAnsi="Arial" w:cs="Arial"/>
        </w:rPr>
      </w:pPr>
      <w:r>
        <w:rPr>
          <w:lang w:eastAsia="en-US"/>
          <w:rFonts w:ascii="Arial" w:hAnsi="Arial" w:cs="Arial"/>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pPr>
        <w:adjustRightInd/>
        <w:pStyle w:val="a1"/>
        <w:ind w:firstLine="709"/>
        <w:autoSpaceDE w:val="off"/>
        <w:autoSpaceDN w:val="off"/>
        <w:jc w:val="both"/>
        <w:rPr>
          <w:lang w:eastAsia="en-US"/>
          <w:rFonts w:ascii="Arial" w:hAnsi="Arial" w:cs="Arial"/>
        </w:rPr>
      </w:pPr>
      <w:r>
        <w:rPr>
          <w:lang w:eastAsia="en-US"/>
          <w:rFonts w:ascii="Arial" w:hAnsi="Arial" w:cs="Arial"/>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pPr>
        <w:adjustRightInd/>
        <w:pStyle w:val="a1"/>
        <w:ind w:firstLine="709"/>
        <w:autoSpaceDE w:val="off"/>
        <w:autoSpaceDN w:val="off"/>
        <w:jc w:val="both"/>
        <w:rPr>
          <w:lang w:eastAsia="en-US"/>
          <w:rFonts w:ascii="Arial" w:hAnsi="Arial" w:cs="Arial"/>
          <w:b/>
        </w:rPr>
      </w:pPr>
      <w:r>
        <w:rPr>
          <w:lang w:eastAsia="en-US"/>
          <w:rFonts w:ascii="Arial" w:hAnsi="Arial" w:cs="Arial"/>
        </w:rPr>
        <w:t>5.11.</w:t>
      </w:r>
      <w:r>
        <w:rPr>
          <w:lang w:eastAsia="en-US"/>
          <w:rFonts w:ascii="Arial" w:hAnsi="Arial" w:cs="Arial"/>
          <w:b/>
        </w:rPr>
        <w:t xml:space="preserve"> </w:t>
      </w:r>
      <w:r>
        <w:rPr>
          <w:lang w:eastAsia="en-US"/>
          <w:rFonts w:ascii="Arial" w:hAnsi="Arial" w:cs="Arial"/>
        </w:rPr>
        <w:t>Орган местного самоуправления обеспечивает:</w:t>
      </w:r>
    </w:p>
    <w:p>
      <w:pPr>
        <w:adjustRightInd/>
        <w:pStyle w:val="a1"/>
        <w:ind w:firstLine="709"/>
        <w:autoSpaceDE w:val="off"/>
        <w:autoSpaceDN w:val="off"/>
        <w:jc w:val="both"/>
        <w:rPr>
          <w:lang w:eastAsia="en-US"/>
          <w:rFonts w:ascii="Arial" w:hAnsi="Arial" w:cs="Arial"/>
        </w:rPr>
      </w:pPr>
      <w:r>
        <w:rPr>
          <w:lang w:eastAsia="en-US"/>
          <w:rFonts w:ascii="Arial" w:hAnsi="Arial" w:cs="Arial"/>
        </w:rPr>
        <w:t>оснащение мест приема жалоб;</w:t>
      </w:r>
    </w:p>
    <w:p>
      <w:pPr>
        <w:adjustRightInd/>
        <w:pStyle w:val="a1"/>
        <w:ind w:firstLine="709"/>
        <w:autoSpaceDE w:val="off"/>
        <w:autoSpaceDN w:val="off"/>
        <w:jc w:val="both"/>
        <w:rPr>
          <w:lang w:eastAsia="en-US"/>
          <w:rFonts w:ascii="Arial" w:hAnsi="Arial" w:cs="Arial"/>
        </w:rPr>
      </w:pPr>
      <w:r>
        <w:rPr>
          <w:lang w:eastAsia="en-US"/>
          <w:rFonts w:ascii="Arial" w:hAnsi="Arial" w:cs="Arial"/>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pPr>
        <w:adjustRightInd/>
        <w:pStyle w:val="a1"/>
        <w:ind w:firstLine="709"/>
        <w:autoSpaceDE w:val="off"/>
        <w:autoSpaceDN w:val="off"/>
        <w:jc w:val="both"/>
        <w:rPr>
          <w:lang w:eastAsia="en-US"/>
          <w:rFonts w:ascii="Arial" w:hAnsi="Arial" w:cs="Arial"/>
        </w:rPr>
      </w:pPr>
      <w:r>
        <w:rPr>
          <w:lang w:eastAsia="en-US"/>
          <w:rFonts w:ascii="Arial" w:hAnsi="Arial" w:cs="Arial"/>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pPr>
        <w:adjustRightInd/>
        <w:pStyle w:val="a1"/>
        <w:ind w:firstLine="709"/>
        <w:autoSpaceDE w:val="off"/>
        <w:autoSpaceDN w:val="off"/>
        <w:jc w:val="both"/>
        <w:rPr>
          <w:lang w:eastAsia="en-US"/>
          <w:rFonts w:ascii="Arial" w:hAnsi="Arial" w:cs="Arial"/>
        </w:rPr>
      </w:pPr>
      <w:r>
        <w:rPr>
          <w:lang w:eastAsia="en-US"/>
          <w:rFonts w:ascii="Arial" w:hAnsi="Arial" w:cs="Arial"/>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pPr>
        <w:adjustRightInd/>
        <w:pStyle w:val="a1"/>
        <w:ind w:firstLine="709"/>
        <w:autoSpaceDE w:val="off"/>
        <w:autoSpaceDN w:val="off"/>
        <w:jc w:val="both"/>
        <w:rPr>
          <w:lang w:eastAsia="en-US"/>
          <w:rFonts w:ascii="Arial" w:hAnsi="Arial" w:cs="Arial"/>
        </w:rPr>
      </w:pPr>
      <w:r>
        <w:rPr>
          <w:lang w:eastAsia="en-US"/>
          <w:rFonts w:ascii="Arial" w:hAnsi="Arial" w:cs="Arial"/>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pPr>
        <w:adjustRightInd/>
        <w:pStyle w:val="a1"/>
        <w:ind w:firstLine="709"/>
        <w:autoSpaceDE w:val="off"/>
        <w:autoSpaceDN w:val="off"/>
        <w:jc w:val="both"/>
        <w:rPr>
          <w:lang w:eastAsia="en-US"/>
          <w:rFonts w:ascii="Arial" w:hAnsi="Arial" w:cs="Arial"/>
        </w:rPr>
      </w:pPr>
      <w:r>
        <w:rPr>
          <w:lang w:eastAsia="en-US"/>
          <w:rFonts w:ascii="Arial" w:hAnsi="Arial" w:cs="Arial"/>
        </w:rPr>
        <w:t>5.13</w:t>
      </w:r>
      <w:r>
        <w:rPr>
          <w:lang w:eastAsia="en-US"/>
          <w:rFonts w:ascii="Arial" w:hAnsi="Arial" w:cs="Arial"/>
          <w:b/>
        </w:rPr>
        <w:t>.</w:t>
      </w:r>
      <w:r>
        <w:rPr>
          <w:lang w:eastAsia="en-US"/>
          <w:rFonts w:ascii="Arial" w:hAnsi="Arial" w:cs="Arial"/>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Pr>
          <w:rFonts w:ascii="Arial" w:hAnsi="Arial" w:cs="Arial"/>
          <w:u w:val="single" w:color="auto"/>
        </w:rPr>
        <w:t>органа местного самоуправления</w:t>
      </w:r>
      <w:r>
        <w:rPr>
          <w:lang w:eastAsia="en-US"/>
          <w:rFonts w:ascii="Arial" w:hAnsi="Arial" w:cs="Arial"/>
        </w:rPr>
        <w:t xml:space="preserve">, должностного лица </w:t>
      </w:r>
      <w:r>
        <w:rPr>
          <w:rFonts w:ascii="Arial" w:hAnsi="Arial" w:cs="Arial"/>
          <w:u w:val="single" w:color="auto"/>
        </w:rPr>
        <w:t>органа местного самоуправления</w:t>
      </w:r>
      <w:r>
        <w:rPr>
          <w:lang w:eastAsia="en-US"/>
          <w:rFonts w:ascii="Arial" w:hAnsi="Arial" w:cs="Arial"/>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pPr>
        <w:adjustRightInd/>
        <w:pStyle w:val="a1"/>
        <w:ind w:firstLine="709"/>
        <w:autoSpaceDE w:val="off"/>
        <w:autoSpaceDN w:val="off"/>
        <w:jc w:val="both"/>
        <w:rPr>
          <w:lang w:eastAsia="en-US"/>
          <w:rFonts w:ascii="Arial" w:hAnsi="Arial" w:cs="Arial"/>
        </w:rPr>
      </w:pPr>
      <w:r>
        <w:rPr>
          <w:lang w:eastAsia="en-US"/>
          <w:rFonts w:ascii="Arial" w:hAnsi="Arial" w:cs="Arial"/>
        </w:rPr>
        <w:t xml:space="preserve">5.14. По результатам рассмотрения жалобы </w:t>
      </w:r>
      <w:r>
        <w:rPr>
          <w:rFonts w:ascii="Arial" w:hAnsi="Arial" w:cs="Arial"/>
          <w:u w:val="single" w:color="auto"/>
        </w:rPr>
        <w:t>глава администрации муниципального образования,</w:t>
      </w:r>
      <w:r>
        <w:rPr>
          <w:lang w:eastAsia="en-US"/>
          <w:rFonts w:ascii="Arial" w:hAnsi="Arial" w:cs="Arial"/>
          <w:u w:val="single" w:color="auto"/>
        </w:rPr>
        <w:t xml:space="preserve"> руководитель </w:t>
      </w:r>
      <w:r>
        <w:rPr>
          <w:rFonts w:ascii="Arial" w:hAnsi="Arial" w:cs="Arial"/>
          <w:u w:val="single" w:color="auto"/>
        </w:rPr>
        <w:t>Усть-Беловского сельсовета</w:t>
      </w:r>
      <w:r>
        <w:rPr>
          <w:lang w:eastAsia="en-US"/>
          <w:rFonts w:ascii="Arial" w:hAnsi="Arial" w:cs="Arial"/>
        </w:rPr>
        <w:t xml:space="preserve"> принимает одно из следующих решений:</w:t>
      </w:r>
    </w:p>
    <w:p>
      <w:pPr>
        <w:adjustRightInd/>
        <w:pStyle w:val="a1"/>
        <w:ind w:firstLine="709"/>
        <w:autoSpaceDE w:val="off"/>
        <w:autoSpaceDN w:val="off"/>
        <w:jc w:val="both"/>
        <w:rPr>
          <w:lang w:eastAsia="en-US"/>
          <w:rFonts w:ascii="Arial" w:hAnsi="Arial" w:cs="Arial"/>
        </w:rPr>
      </w:pPr>
      <w:r>
        <w:rPr>
          <w:lang w:eastAsia="en-US"/>
          <w:rFonts w:ascii="Arial" w:hAnsi="Arial" w:cs="Arial"/>
        </w:rPr>
        <w:t xml:space="preserve">1) удовлетворяет жалобу, в том числе в форме отмены принятого решения, исправления допущенных </w:t>
      </w:r>
      <w:r>
        <w:rPr>
          <w:rFonts w:ascii="Arial" w:hAnsi="Arial" w:cs="Arial"/>
          <w:u w:val="single" w:color="auto"/>
        </w:rPr>
        <w:t>Усть-Беловским сельсоветом</w:t>
      </w:r>
      <w:r>
        <w:rPr>
          <w:lang w:eastAsia="en-US"/>
          <w:rFonts w:ascii="Arial" w:hAnsi="Arial" w:cs="Arial"/>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pPr>
        <w:adjustRightInd/>
        <w:pStyle w:val="a1"/>
        <w:ind w:firstLine="709"/>
        <w:autoSpaceDE w:val="off"/>
        <w:autoSpaceDN w:val="off"/>
        <w:jc w:val="both"/>
        <w:rPr>
          <w:lang w:eastAsia="en-US"/>
          <w:rFonts w:ascii="Arial" w:hAnsi="Arial" w:cs="Arial"/>
        </w:rPr>
      </w:pPr>
      <w:r>
        <w:rPr>
          <w:lang w:eastAsia="en-US"/>
          <w:rFonts w:ascii="Arial" w:hAnsi="Arial" w:cs="Arial"/>
        </w:rPr>
        <w:t>2) отказывает в удовлетворении жалобы.</w:t>
      </w:r>
    </w:p>
    <w:p>
      <w:pPr>
        <w:adjustRightInd/>
        <w:pStyle w:val="a1"/>
        <w:ind w:firstLine="709"/>
        <w:autoSpaceDE w:val="off"/>
        <w:autoSpaceDN w:val="off"/>
        <w:jc w:val="both"/>
        <w:rPr>
          <w:rFonts w:ascii="Arial" w:hAnsi="Arial" w:cs="Arial"/>
        </w:rPr>
      </w:pPr>
      <w:r>
        <w:rPr>
          <w:lang w:eastAsia="en-US"/>
          <w:rFonts w:ascii="Arial" w:hAnsi="Arial" w:cs="Arial"/>
        </w:rPr>
        <w:t xml:space="preserve">5.15. </w:t>
      </w:r>
      <w:r>
        <w:rPr>
          <w:rFonts w:ascii="Arial" w:hAnsi="Arial" w:cs="Arial"/>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pPr>
        <w:adjustRightInd/>
        <w:pStyle w:val="a1"/>
        <w:ind w:firstLine="709"/>
        <w:autoSpaceDE w:val="off"/>
        <w:autoSpaceDN w:val="off"/>
        <w:jc w:val="both"/>
        <w:rPr>
          <w:rFonts w:ascii="Arial" w:hAnsi="Arial" w:cs="Arial"/>
        </w:rPr>
      </w:pPr>
      <w:r>
        <w:rPr>
          <w:rFonts w:ascii="Arial" w:hAnsi="Arial" w:cs="Arial"/>
        </w:rPr>
        <w:t>5.15.1</w:t>
      </w:r>
      <w:r>
        <w:rPr>
          <w:rFonts w:ascii="Arial" w:hAnsi="Arial" w:cs="Arial"/>
          <w:b/>
        </w:rPr>
        <w:t>.</w:t>
      </w:r>
      <w:r>
        <w:rPr>
          <w:rFonts w:ascii="Arial" w:hAnsi="Arial" w:cs="Arial"/>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Pr>
          <w:rFonts w:ascii="Arial" w:eastAsia="Calibri" w:hAnsi="Arial" w:cs="Arial"/>
        </w:rPr>
        <w:t>Федерального закона 27.07.2010 № 210-ФЗ «Об организации предоставления государственных и муниципальных услуг»</w:t>
      </w:r>
      <w:r>
        <w:rPr>
          <w:rFonts w:ascii="Arial" w:hAnsi="Arial" w:cs="Arial"/>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pPr>
        <w:adjustRightInd/>
        <w:pStyle w:val="a1"/>
        <w:ind w:firstLine="709"/>
        <w:autoSpaceDE w:val="off"/>
        <w:autoSpaceDN w:val="off"/>
        <w:jc w:val="both"/>
        <w:rPr>
          <w:rFonts w:ascii="Arial" w:eastAsia="Calibri" w:hAnsi="Arial" w:cs="Arial"/>
        </w:rPr>
      </w:pPr>
      <w:r>
        <w:rPr>
          <w:rFonts w:ascii="Arial" w:hAnsi="Arial" w:cs="Arial"/>
        </w:rPr>
        <w:t>5.15.2.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pPr>
        <w:adjustRightInd/>
        <w:pStyle w:val="a1"/>
        <w:ind w:firstLine="709"/>
        <w:autoSpaceDE w:val="off"/>
        <w:autoSpaceDN w:val="off"/>
        <w:jc w:val="both"/>
        <w:rPr>
          <w:rFonts w:ascii="Arial" w:hAnsi="Arial" w:cs="Arial"/>
        </w:rPr>
      </w:pPr>
      <w:r>
        <w:rPr>
          <w:rFonts w:ascii="Arial" w:hAnsi="Arial" w:cs="Arial"/>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pPr>
        <w:adjustRightInd/>
        <w:pStyle w:val="a1"/>
        <w:ind w:firstLine="709"/>
        <w:autoSpaceDE w:val="off"/>
        <w:autoSpaceDN w:val="off"/>
        <w:jc w:val="both"/>
        <w:rPr>
          <w:lang w:eastAsia="en-US"/>
          <w:rFonts w:ascii="Arial" w:hAnsi="Arial" w:cs="Arial"/>
        </w:rPr>
      </w:pPr>
      <w:r>
        <w:rPr>
          <w:lang w:eastAsia="en-US"/>
          <w:rFonts w:ascii="Arial" w:hAnsi="Arial" w:cs="Arial"/>
        </w:rPr>
        <w:t>5.17.</w:t>
      </w:r>
      <w:r>
        <w:rPr>
          <w:lang w:eastAsia="en-US"/>
          <w:rFonts w:ascii="Arial" w:hAnsi="Arial" w:cs="Arial"/>
          <w:b/>
        </w:rPr>
        <w:t xml:space="preserve"> </w:t>
      </w:r>
      <w:r>
        <w:rPr>
          <w:lang w:eastAsia="en-US"/>
          <w:rFonts w:ascii="Arial" w:hAnsi="Arial" w:cs="Arial"/>
        </w:rPr>
        <w:t>Исчерпывающий перечень оснований не давать ответ заявителю, не направлять ответ по существу:</w:t>
      </w:r>
    </w:p>
    <w:p>
      <w:pPr>
        <w:adjustRightInd/>
        <w:pStyle w:val="a1"/>
        <w:ind w:firstLine="709"/>
        <w:autoSpaceDE w:val="off"/>
        <w:autoSpaceDN w:val="off"/>
        <w:jc w:val="both"/>
        <w:rPr>
          <w:lang w:eastAsia="en-US"/>
          <w:rFonts w:ascii="Arial" w:hAnsi="Arial" w:cs="Arial"/>
        </w:rPr>
      </w:pPr>
      <w:r>
        <w:rPr>
          <w:lang w:eastAsia="en-US"/>
          <w:rFonts w:ascii="Arial" w:hAnsi="Arial" w:cs="Arial"/>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pPr>
        <w:adjustRightInd/>
        <w:pStyle w:val="a1"/>
        <w:ind w:firstLine="709"/>
        <w:autoSpaceDE w:val="off"/>
        <w:autoSpaceDN w:val="off"/>
        <w:jc w:val="both"/>
        <w:rPr>
          <w:lang w:eastAsia="en-US"/>
          <w:rFonts w:ascii="Arial" w:hAnsi="Arial" w:cs="Arial"/>
        </w:rPr>
      </w:pPr>
      <w:r>
        <w:rPr>
          <w:lang w:eastAsia="en-US"/>
          <w:rFonts w:ascii="Arial" w:hAnsi="Arial" w:cs="Arial"/>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pPr>
        <w:adjustRightInd/>
        <w:pStyle w:val="a1"/>
        <w:ind w:firstLine="709"/>
        <w:autoSpaceDE w:val="off"/>
        <w:autoSpaceDN w:val="off"/>
        <w:jc w:val="both"/>
        <w:rPr>
          <w:lang w:eastAsia="en-US"/>
          <w:rFonts w:ascii="Arial" w:hAnsi="Arial" w:cs="Arial"/>
        </w:rPr>
      </w:pPr>
      <w:r>
        <w:rPr>
          <w:lang w:eastAsia="en-US"/>
          <w:rFonts w:ascii="Arial" w:hAnsi="Arial" w:cs="Arial"/>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pPr>
        <w:adjustRightInd/>
        <w:pStyle w:val="a1"/>
        <w:ind w:firstLine="709"/>
        <w:autoSpaceDE w:val="off"/>
        <w:autoSpaceDN w:val="off"/>
        <w:jc w:val="both"/>
        <w:rPr>
          <w:lang w:eastAsia="en-US"/>
          <w:rFonts w:ascii="Arial" w:hAnsi="Arial" w:cs="Arial"/>
        </w:rPr>
      </w:pPr>
      <w:r>
        <w:rPr>
          <w:lang w:eastAsia="en-US"/>
          <w:rFonts w:ascii="Arial" w:hAnsi="Arial" w:cs="Arial"/>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pPr>
        <w:adjustRightInd/>
        <w:pStyle w:val="a1"/>
        <w:ind w:firstLine="709"/>
        <w:autoSpaceDE w:val="off"/>
        <w:autoSpaceDN w:val="off"/>
        <w:jc w:val="both"/>
        <w:rPr>
          <w:lang w:eastAsia="en-US"/>
          <w:rFonts w:ascii="Arial" w:hAnsi="Arial" w:cs="Arial"/>
        </w:rPr>
      </w:pPr>
      <w:r>
        <w:rPr>
          <w:lang w:eastAsia="en-US"/>
          <w:rFonts w:ascii="Arial" w:hAnsi="Arial" w:cs="Arial"/>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pPr>
        <w:adjustRightInd/>
        <w:pStyle w:val="a1"/>
        <w:ind w:firstLine="709"/>
        <w:autoSpaceDE w:val="off"/>
        <w:autoSpaceDN w:val="off"/>
        <w:jc w:val="both"/>
        <w:rPr>
          <w:lang w:eastAsia="en-US"/>
          <w:rFonts w:ascii="Arial" w:hAnsi="Arial" w:cs="Arial"/>
        </w:rPr>
      </w:pPr>
      <w:r>
        <w:rPr>
          <w:lang w:eastAsia="en-US"/>
          <w:rFonts w:ascii="Arial" w:hAnsi="Arial" w:cs="Arial"/>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pPr>
        <w:adjustRightInd/>
        <w:pStyle w:val="a1"/>
        <w:ind w:firstLine="709"/>
        <w:autoSpaceDE w:val="off"/>
        <w:autoSpaceDN w:val="off"/>
        <w:jc w:val="both"/>
        <w:rPr>
          <w:rFonts w:ascii="Arial" w:hAnsi="Arial" w:cs="Arial"/>
        </w:rPr>
      </w:pPr>
      <w:r>
        <w:rPr>
          <w:lang w:eastAsia="en-US"/>
          <w:rFonts w:ascii="Arial" w:hAnsi="Arial" w:cs="Arial"/>
        </w:rPr>
        <w:t>5.18. </w:t>
      </w:r>
      <w:r>
        <w:rPr>
          <w:rFonts w:ascii="Arial" w:hAnsi="Arial" w:cs="Arial"/>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pPr>
        <w:adjustRightInd/>
        <w:pStyle w:val="a1"/>
        <w:ind w:firstLine="709"/>
        <w:autoSpaceDE w:val="off"/>
        <w:autoSpaceDN w:val="off"/>
        <w:jc w:val="both"/>
        <w:rPr>
          <w:lang w:eastAsia="en-US"/>
          <w:rFonts w:ascii="Arial" w:hAnsi="Arial" w:cs="Arial"/>
        </w:rPr>
      </w:pPr>
      <w:r>
        <w:rPr>
          <w:lang w:eastAsia="en-US"/>
          <w:rFonts w:ascii="Arial" w:hAnsi="Arial" w:cs="Arial"/>
        </w:rPr>
        <w:t>5.19</w:t>
      </w:r>
      <w:r>
        <w:rPr>
          <w:lang w:eastAsia="en-US"/>
          <w:rFonts w:ascii="Arial" w:hAnsi="Arial" w:cs="Arial"/>
          <w:b/>
        </w:rPr>
        <w:t>.</w:t>
      </w:r>
      <w:r>
        <w:rPr>
          <w:rFonts w:ascii="Arial" w:hAnsi="Arial" w:cs="Arial"/>
        </w:rPr>
        <w:t xml:space="preserve"> </w:t>
      </w:r>
      <w:r>
        <w:rPr>
          <w:lang w:eastAsia="en-US"/>
          <w:rFonts w:ascii="Arial" w:hAnsi="Arial" w:cs="Arial"/>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pPr>
        <w:adjustRightInd/>
        <w:pStyle w:val="a1"/>
        <w:autoSpaceDE w:val="off"/>
        <w:autoSpaceDN w:val="off"/>
        <w:outlineLvl w:val="1"/>
        <w:jc w:val="both"/>
        <w:rPr>
          <w:lang w:eastAsia="en-US"/>
          <w:b/>
        </w:rPr>
      </w:pPr>
    </w:p>
    <w:p>
      <w:pPr>
        <w:pStyle w:val="a1"/>
        <w:spacing w:after="200" w:line="276" w:lineRule="auto"/>
        <w:rPr/>
      </w:pPr>
    </w:p>
    <w:p>
      <w:pPr>
        <w:pStyle w:val="a1"/>
        <w:jc w:val="both"/>
        <w:rPr>
          <w:rFonts w:ascii="Arial" w:hAnsi="Arial" w:cs="Arial"/>
        </w:rPr>
      </w:pPr>
      <w:r>
        <w:rPr>
          <w:rFonts w:ascii="Arial" w:hAnsi="Arial" w:cs="Arial"/>
        </w:rPr>
        <w:t>Приложение №1</w:t>
      </w:r>
    </w:p>
    <w:p>
      <w:pPr>
        <w:pStyle w:val="a1"/>
        <w:jc w:val="both"/>
        <w:rPr>
          <w:rFonts w:ascii="Arial" w:hAnsi="Arial" w:cs="Arial"/>
        </w:rPr>
      </w:pPr>
      <w:r>
        <w:rPr>
          <w:rFonts w:ascii="Arial" w:hAnsi="Arial" w:cs="Arial"/>
        </w:rPr>
        <w:t>к постановлению Администрации</w:t>
      </w:r>
    </w:p>
    <w:p>
      <w:pPr>
        <w:pStyle w:val="a1"/>
        <w:jc w:val="both"/>
        <w:rPr>
          <w:rFonts w:ascii="Arial" w:hAnsi="Arial" w:cs="Arial"/>
        </w:rPr>
      </w:pPr>
      <w:r>
        <w:rPr>
          <w:rFonts w:ascii="Arial" w:hAnsi="Arial" w:cs="Arial"/>
        </w:rPr>
        <w:t>Усть-Беловского сельсовета</w:t>
      </w:r>
    </w:p>
    <w:p>
      <w:pPr>
        <w:adjustRightInd/>
        <w:pStyle w:val="a1"/>
        <w:autoSpaceDE w:val="off"/>
        <w:autoSpaceDN w:val="off"/>
        <w:outlineLvl w:val="2"/>
        <w:jc w:val="both"/>
        <w:rPr>
          <w:rFonts w:ascii="Arial" w:hAnsi="Arial" w:cs="Arial"/>
        </w:rPr>
      </w:pPr>
      <w:r>
        <w:rPr>
          <w:rFonts w:ascii="Arial" w:hAnsi="Arial" w:cs="Arial"/>
        </w:rPr>
        <w:t xml:space="preserve">от 17.12.2018 №12 </w:t>
      </w:r>
    </w:p>
    <w:p>
      <w:pPr>
        <w:adjustRightInd/>
        <w:pStyle w:val="a1"/>
        <w:ind w:firstLine="540"/>
        <w:autoSpaceDE w:val="off"/>
        <w:autoSpaceDN w:val="off"/>
        <w:outlineLvl w:val="2"/>
        <w:jc w:val="both"/>
        <w:rPr>
          <w:rFonts w:ascii="Arial" w:hAnsi="Arial" w:cs="Arial"/>
        </w:rPr>
      </w:pPr>
    </w:p>
    <w:p>
      <w:pPr>
        <w:adjustRightInd/>
        <w:pStyle w:val="a1"/>
        <w:ind w:firstLine="540"/>
        <w:autoSpaceDE w:val="off"/>
        <w:autoSpaceDN w:val="off"/>
        <w:outlineLvl w:val="2"/>
        <w:jc w:val="center"/>
        <w:rPr>
          <w:rFonts w:ascii="Arial" w:hAnsi="Arial" w:cs="Arial"/>
          <w:b/>
        </w:rPr>
      </w:pPr>
      <w:r>
        <w:rPr>
          <w:rFonts w:ascii="Arial" w:hAnsi="Arial" w:cs="Arial"/>
          <w:b/>
        </w:rPr>
        <w:t>Информация</w:t>
      </w:r>
    </w:p>
    <w:p>
      <w:pPr>
        <w:adjustRightInd/>
        <w:pStyle w:val="a1"/>
        <w:ind w:firstLine="540"/>
        <w:autoSpaceDE w:val="off"/>
        <w:autoSpaceDN w:val="off"/>
        <w:outlineLvl w:val="2"/>
        <w:jc w:val="center"/>
        <w:rPr>
          <w:rFonts w:ascii="Arial" w:hAnsi="Arial" w:cs="Arial"/>
          <w:b/>
        </w:rPr>
      </w:pPr>
      <w:r>
        <w:rPr>
          <w:rFonts w:ascii="Arial" w:hAnsi="Arial" w:cs="Arial"/>
          <w:b/>
        </w:rPr>
        <w:t xml:space="preserve">об </w:t>
      </w:r>
      <w:r>
        <w:rPr>
          <w:rFonts w:ascii="Arial" w:hAnsi="Arial" w:cs="Arial"/>
          <w:u w:val="single" w:color="auto"/>
        </w:rPr>
        <w:t>органе местного самоуправления</w:t>
      </w:r>
      <w:r>
        <w:rPr>
          <w:rFonts w:ascii="Arial" w:hAnsi="Arial" w:cs="Arial"/>
          <w:b/>
        </w:rPr>
        <w:t xml:space="preserve">, предоставляющем </w:t>
      </w:r>
    </w:p>
    <w:p>
      <w:pPr>
        <w:adjustRightInd/>
        <w:pStyle w:val="a1"/>
        <w:ind w:firstLine="540"/>
        <w:autoSpaceDE w:val="off"/>
        <w:autoSpaceDN w:val="off"/>
        <w:outlineLvl w:val="2"/>
        <w:jc w:val="center"/>
        <w:rPr>
          <w:rFonts w:ascii="Arial" w:hAnsi="Arial" w:cs="Arial"/>
          <w:b/>
        </w:rPr>
      </w:pPr>
      <w:r>
        <w:rPr>
          <w:rFonts w:ascii="Arial" w:hAnsi="Arial" w:cs="Arial"/>
          <w:b/>
        </w:rPr>
        <w:t>муниципальную услугу</w:t>
      </w:r>
    </w:p>
    <w:p>
      <w:pPr>
        <w:adjustRightInd/>
        <w:pStyle w:val="a1"/>
        <w:ind w:firstLine="540"/>
        <w:autoSpaceDE w:val="off"/>
        <w:autoSpaceDN w:val="off"/>
        <w:outlineLvl w:val="2"/>
        <w:jc w:val="center"/>
        <w:rPr>
          <w:rFonts w:ascii="Arial" w:hAnsi="Arial" w:cs="Arial"/>
        </w:rPr>
      </w:pPr>
    </w:p>
    <w:tbl>
      <w:tblPr>
        <w:tblInd w:w="-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ellMar>
          <w:top w:w="0" w:type="dxa"/>
          <w:left w:w="108" w:type="dxa"/>
          <w:bottom w:w="0" w:type="dxa"/>
          <w:right w:w="108" w:type="dxa"/>
        </w:tblCellMar>
      </w:tblPr>
      <w:tblGrid>
        <w:gridCol w:w="6237"/>
        <w:gridCol w:w="3260"/>
      </w:tblGrid>
      <w:tr>
        <w:trPr>
          <w:gridAfter w:val="0"/>
          <w:gridBefore w:val="0"/>
        </w:trPr>
        <w:tc>
          <w:tcPr>
            <w:tcW w:w="6237" w:type="dxa"/>
            <w:tcBorders/>
            <w:shd w:val="clear" w:color="auto" w:fill="auto"/>
            <w:textDirection w:val="lrTb"/>
            <w:vAlign w:val="top"/>
          </w:tcPr>
          <w:p>
            <w:pPr>
              <w:adjustRightInd/>
              <w:pStyle w:val="a1"/>
              <w:autoSpaceDE w:val="off"/>
              <w:autoSpaceDN w:val="off"/>
              <w:outlineLvl w:val="2"/>
              <w:jc w:val="both"/>
              <w:rPr>
                <w:rFonts w:ascii="Arial" w:hAnsi="Arial" w:cs="Arial"/>
              </w:rPr>
            </w:pPr>
            <w:r>
              <w:rPr>
                <w:lang w:val="ru-RU" w:eastAsia="ru-RU" w:bidi="ar-SA"/>
                <w:rFonts w:ascii="Arial" w:eastAsia="Times New Roman" w:hAnsi="Arial" w:cs="Arial"/>
                <w:sz w:val="24"/>
                <w:szCs w:val="24"/>
              </w:rPr>
              <w:t xml:space="preserve">Наименование органа местного самоуправления, предоставляющего муниципальную услугу </w:t>
            </w:r>
          </w:p>
        </w:tc>
        <w:tc>
          <w:tcPr>
            <w:tcW w:w="3260" w:type="dxa"/>
            <w:tcBorders/>
            <w:shd w:val="clear" w:color="auto" w:fill="auto"/>
            <w:textDirection w:val="lrTb"/>
            <w:vAlign w:val="top"/>
          </w:tcPr>
          <w:p>
            <w:pPr>
              <w:adjustRightInd/>
              <w:pStyle w:val="a1"/>
              <w:autoSpaceDE w:val="off"/>
              <w:autoSpaceDN w:val="off"/>
              <w:outlineLvl w:val="2"/>
              <w:jc w:val="center"/>
              <w:rPr>
                <w:rFonts w:ascii="Arial" w:hAnsi="Arial" w:cs="Arial"/>
              </w:rPr>
            </w:pPr>
            <w:r>
              <w:rPr>
                <w:lang w:val="ru-RU" w:eastAsia="ru-RU" w:bidi="ar-SA"/>
                <w:rFonts w:ascii="Arial" w:eastAsia="Times New Roman" w:hAnsi="Arial" w:cs="Arial"/>
                <w:sz w:val="24"/>
                <w:szCs w:val="24"/>
              </w:rPr>
              <w:t>Наименование</w:t>
            </w:r>
          </w:p>
        </w:tc>
      </w:tr>
      <w:tr>
        <w:trPr>
          <w:gridAfter w:val="0"/>
          <w:gridBefore w:val="0"/>
        </w:trPr>
        <w:tc>
          <w:tcPr>
            <w:tcW w:w="6237" w:type="dxa"/>
            <w:tcBorders/>
            <w:shd w:val="clear" w:color="auto" w:fill="auto"/>
            <w:textDirection w:val="lrTb"/>
            <w:vAlign w:val="top"/>
          </w:tcPr>
          <w:p>
            <w:pPr>
              <w:adjustRightInd/>
              <w:pStyle w:val="a1"/>
              <w:autoSpaceDE w:val="off"/>
              <w:autoSpaceDN w:val="off"/>
              <w:outlineLvl w:val="2"/>
              <w:jc w:val="both"/>
              <w:rPr>
                <w:rFonts w:ascii="Arial" w:hAnsi="Arial" w:cs="Arial"/>
              </w:rPr>
            </w:pPr>
            <w:r>
              <w:rPr>
                <w:lang w:val="ru-RU" w:eastAsia="ru-RU" w:bidi="ar-SA"/>
                <w:rFonts w:ascii="Arial" w:eastAsia="Times New Roman" w:hAnsi="Arial" w:cs="Arial"/>
                <w:sz w:val="24"/>
                <w:szCs w:val="24"/>
              </w:rPr>
              <w:t>Руководитель органа местного самоуправления, предоставляющего муниципальную услугу</w:t>
            </w:r>
          </w:p>
        </w:tc>
        <w:tc>
          <w:tcPr>
            <w:tcW w:w="3260" w:type="dxa"/>
            <w:tcBorders/>
            <w:shd w:val="clear" w:color="auto" w:fill="auto"/>
            <w:textDirection w:val="lrTb"/>
            <w:vAlign w:val="top"/>
          </w:tcPr>
          <w:p>
            <w:pPr>
              <w:adjustRightInd/>
              <w:pStyle w:val="a1"/>
              <w:autoSpaceDE w:val="off"/>
              <w:autoSpaceDN w:val="off"/>
              <w:outlineLvl w:val="2"/>
              <w:jc w:val="center"/>
              <w:rPr>
                <w:rFonts w:ascii="Arial" w:hAnsi="Arial" w:cs="Arial"/>
              </w:rPr>
            </w:pPr>
            <w:r>
              <w:rPr>
                <w:lang w:val="ru-RU" w:eastAsia="ru-RU" w:bidi="ar-SA"/>
                <w:rFonts w:ascii="Arial" w:eastAsia="Times New Roman" w:hAnsi="Arial" w:cs="Arial"/>
                <w:sz w:val="24"/>
                <w:szCs w:val="24"/>
              </w:rPr>
              <w:t>Должность, Ф.И.О.</w:t>
            </w:r>
          </w:p>
        </w:tc>
      </w:tr>
      <w:tr>
        <w:trPr>
          <w:gridAfter w:val="0"/>
          <w:gridBefore w:val="0"/>
        </w:trPr>
        <w:tc>
          <w:tcPr>
            <w:tcW w:w="6237" w:type="dxa"/>
            <w:tcBorders/>
            <w:shd w:val="clear" w:color="auto" w:fill="auto"/>
            <w:textDirection w:val="lrTb"/>
            <w:vAlign w:val="top"/>
          </w:tcPr>
          <w:p>
            <w:pPr>
              <w:adjustRightInd/>
              <w:pStyle w:val="a1"/>
              <w:autoSpaceDE w:val="off"/>
              <w:autoSpaceDN w:val="off"/>
              <w:outlineLvl w:val="2"/>
              <w:jc w:val="both"/>
              <w:rPr>
                <w:rFonts w:ascii="Arial" w:hAnsi="Arial" w:cs="Arial"/>
              </w:rPr>
            </w:pPr>
            <w:r>
              <w:rPr>
                <w:lang w:val="ru-RU" w:eastAsia="ru-RU" w:bidi="ar-SA"/>
                <w:rFonts w:ascii="Arial" w:eastAsia="Times New Roman" w:hAnsi="Arial" w:cs="Arial"/>
                <w:sz w:val="24"/>
                <w:szCs w:val="24"/>
              </w:rPr>
              <w:t>Наименование структурного подразделения, осуществляющего рассмотрение заявления</w:t>
            </w:r>
          </w:p>
        </w:tc>
        <w:tc>
          <w:tcPr>
            <w:tcW w:w="3260" w:type="dxa"/>
            <w:tcBorders/>
            <w:shd w:val="clear" w:color="auto" w:fill="auto"/>
            <w:textDirection w:val="lrTb"/>
            <w:vAlign w:val="top"/>
          </w:tcPr>
          <w:p>
            <w:pPr>
              <w:adjustRightInd/>
              <w:pStyle w:val="a1"/>
              <w:autoSpaceDE w:val="off"/>
              <w:autoSpaceDN w:val="off"/>
              <w:outlineLvl w:val="2"/>
              <w:jc w:val="center"/>
              <w:rPr>
                <w:rFonts w:ascii="Arial" w:hAnsi="Arial" w:cs="Arial"/>
              </w:rPr>
            </w:pPr>
            <w:r>
              <w:rPr>
                <w:lang w:val="ru-RU" w:eastAsia="ru-RU" w:bidi="ar-SA"/>
                <w:rFonts w:ascii="Arial" w:eastAsia="Times New Roman" w:hAnsi="Arial" w:cs="Arial"/>
                <w:sz w:val="24"/>
                <w:szCs w:val="24"/>
              </w:rPr>
              <w:t>Наименование</w:t>
            </w:r>
          </w:p>
        </w:tc>
      </w:tr>
      <w:tr>
        <w:trPr>
          <w:gridAfter w:val="0"/>
          <w:gridBefore w:val="0"/>
        </w:trPr>
        <w:tc>
          <w:tcPr>
            <w:tcW w:w="6237" w:type="dxa"/>
            <w:tcBorders/>
            <w:shd w:val="clear" w:color="auto" w:fill="auto"/>
            <w:textDirection w:val="lrTb"/>
            <w:vAlign w:val="top"/>
          </w:tcPr>
          <w:p>
            <w:pPr>
              <w:adjustRightInd/>
              <w:pStyle w:val="a1"/>
              <w:autoSpaceDE w:val="off"/>
              <w:autoSpaceDN w:val="off"/>
              <w:outlineLvl w:val="2"/>
              <w:jc w:val="both"/>
              <w:rPr>
                <w:rFonts w:ascii="Arial" w:hAnsi="Arial" w:cs="Arial"/>
              </w:rPr>
            </w:pPr>
            <w:r>
              <w:rPr>
                <w:lang w:val="ru-RU" w:eastAsia="ru-RU" w:bidi="ar-SA"/>
                <w:rFonts w:ascii="Arial" w:eastAsia="Times New Roman" w:hAnsi="Arial" w:cs="Arial"/>
                <w:sz w:val="24"/>
                <w:szCs w:val="24"/>
              </w:rPr>
              <w:t>Руководитель структурного подразделения, осуществляющего рассмотрение заявления</w:t>
            </w:r>
          </w:p>
        </w:tc>
        <w:tc>
          <w:tcPr>
            <w:tcW w:w="3260" w:type="dxa"/>
            <w:tcBorders/>
            <w:shd w:val="clear" w:color="auto" w:fill="auto"/>
            <w:textDirection w:val="lrTb"/>
            <w:vAlign w:val="top"/>
          </w:tcPr>
          <w:p>
            <w:pPr>
              <w:adjustRightInd/>
              <w:pStyle w:val="a1"/>
              <w:autoSpaceDE w:val="off"/>
              <w:autoSpaceDN w:val="off"/>
              <w:outlineLvl w:val="2"/>
              <w:jc w:val="center"/>
              <w:rPr>
                <w:rFonts w:ascii="Arial" w:hAnsi="Arial" w:cs="Arial"/>
              </w:rPr>
            </w:pPr>
            <w:r>
              <w:rPr>
                <w:lang w:val="ru-RU" w:eastAsia="ru-RU" w:bidi="ar-SA"/>
                <w:rFonts w:ascii="Arial" w:eastAsia="Times New Roman" w:hAnsi="Arial" w:cs="Arial"/>
                <w:sz w:val="24"/>
                <w:szCs w:val="24"/>
              </w:rPr>
              <w:t>Должность, Ф.И.О.</w:t>
            </w:r>
          </w:p>
        </w:tc>
      </w:tr>
      <w:tr>
        <w:trPr>
          <w:gridAfter w:val="0"/>
          <w:gridBefore w:val="0"/>
        </w:trPr>
        <w:tc>
          <w:tcPr>
            <w:tcW w:w="6237" w:type="dxa"/>
            <w:tcBorders/>
            <w:shd w:val="clear" w:color="auto" w:fill="auto"/>
            <w:textDirection w:val="lrTb"/>
            <w:vAlign w:val="top"/>
          </w:tcPr>
          <w:p>
            <w:pPr>
              <w:adjustRightInd/>
              <w:pStyle w:val="a1"/>
              <w:autoSpaceDE w:val="off"/>
              <w:autoSpaceDN w:val="off"/>
              <w:outlineLvl w:val="2"/>
              <w:jc w:val="both"/>
              <w:rPr>
                <w:rFonts w:ascii="Arial" w:hAnsi="Arial" w:cs="Arial"/>
              </w:rPr>
            </w:pPr>
            <w:r>
              <w:rPr>
                <w:lang w:val="ru-RU" w:eastAsia="ru-RU" w:bidi="ar-SA"/>
                <w:rFonts w:ascii="Arial" w:eastAsia="Times New Roman" w:hAnsi="Arial" w:cs="Arial"/>
                <w:sz w:val="24"/>
                <w:szCs w:val="24"/>
              </w:rPr>
              <w:t>Место нахождения и почтовый адрес</w:t>
            </w:r>
          </w:p>
        </w:tc>
        <w:tc>
          <w:tcPr>
            <w:tcW w:w="3260" w:type="dxa"/>
            <w:tcBorders/>
            <w:shd w:val="clear" w:color="auto" w:fill="auto"/>
            <w:textDirection w:val="lrTb"/>
            <w:vAlign w:val="top"/>
          </w:tcPr>
          <w:p>
            <w:pPr>
              <w:adjustRightInd/>
              <w:pStyle w:val="a1"/>
              <w:autoSpaceDE w:val="off"/>
              <w:autoSpaceDN w:val="off"/>
              <w:outlineLvl w:val="2"/>
              <w:jc w:val="center"/>
              <w:rPr>
                <w:rFonts w:ascii="Arial" w:hAnsi="Arial" w:cs="Arial"/>
              </w:rPr>
            </w:pPr>
          </w:p>
        </w:tc>
      </w:tr>
      <w:tr>
        <w:trPr>
          <w:gridAfter w:val="0"/>
          <w:gridBefore w:val="0"/>
        </w:trPr>
        <w:tc>
          <w:tcPr>
            <w:tcW w:w="6237" w:type="dxa"/>
            <w:tcBorders/>
            <w:shd w:val="clear" w:color="auto" w:fill="auto"/>
            <w:textDirection w:val="lrTb"/>
            <w:vAlign w:val="top"/>
          </w:tcPr>
          <w:p>
            <w:pPr>
              <w:adjustRightInd/>
              <w:pStyle w:val="a1"/>
              <w:autoSpaceDE w:val="off"/>
              <w:autoSpaceDN w:val="off"/>
              <w:outlineLvl w:val="2"/>
              <w:jc w:val="both"/>
              <w:rPr>
                <w:rFonts w:ascii="Arial" w:hAnsi="Arial" w:cs="Arial"/>
              </w:rPr>
            </w:pPr>
            <w:r>
              <w:rPr>
                <w:lang w:val="ru-RU" w:eastAsia="ru-RU" w:bidi="ar-SA"/>
                <w:rFonts w:ascii="Arial" w:eastAsia="Times New Roman" w:hAnsi="Arial" w:cs="Arial"/>
                <w:sz w:val="24"/>
                <w:szCs w:val="24"/>
              </w:rPr>
              <w:t>График работы (приема заявителей)</w:t>
            </w:r>
          </w:p>
        </w:tc>
        <w:tc>
          <w:tcPr>
            <w:tcW w:w="3260" w:type="dxa"/>
            <w:tcBorders/>
            <w:shd w:val="clear" w:color="auto" w:fill="auto"/>
            <w:textDirection w:val="lrTb"/>
            <w:vAlign w:val="top"/>
          </w:tcPr>
          <w:p>
            <w:pPr>
              <w:adjustRightInd/>
              <w:pStyle w:val="a1"/>
              <w:autoSpaceDE w:val="off"/>
              <w:autoSpaceDN w:val="off"/>
              <w:outlineLvl w:val="2"/>
              <w:jc w:val="center"/>
              <w:rPr>
                <w:rFonts w:ascii="Arial" w:hAnsi="Arial" w:cs="Arial"/>
              </w:rPr>
            </w:pPr>
          </w:p>
        </w:tc>
      </w:tr>
      <w:tr>
        <w:trPr>
          <w:gridAfter w:val="0"/>
          <w:gridBefore w:val="0"/>
        </w:trPr>
        <w:tc>
          <w:tcPr>
            <w:tcW w:w="6237" w:type="dxa"/>
            <w:tcBorders/>
            <w:shd w:val="clear" w:color="auto" w:fill="auto"/>
            <w:textDirection w:val="lrTb"/>
            <w:vAlign w:val="top"/>
          </w:tcPr>
          <w:p>
            <w:pPr>
              <w:adjustRightInd/>
              <w:pStyle w:val="a1"/>
              <w:autoSpaceDE w:val="off"/>
              <w:autoSpaceDN w:val="off"/>
              <w:outlineLvl w:val="2"/>
              <w:jc w:val="both"/>
              <w:rPr>
                <w:rFonts w:ascii="Arial" w:hAnsi="Arial" w:cs="Arial"/>
              </w:rPr>
            </w:pPr>
            <w:r>
              <w:rPr>
                <w:lang w:val="ru-RU" w:eastAsia="ru-RU" w:bidi="ar-SA"/>
                <w:rFonts w:ascii="Arial" w:eastAsia="Times New Roman" w:hAnsi="Arial" w:cs="Arial"/>
                <w:sz w:val="24"/>
                <w:szCs w:val="24"/>
              </w:rPr>
              <w:t>Телефон, адрес электронной почты</w:t>
            </w:r>
          </w:p>
        </w:tc>
        <w:tc>
          <w:tcPr>
            <w:tcW w:w="3260" w:type="dxa"/>
            <w:tcBorders/>
            <w:shd w:val="clear" w:color="auto" w:fill="auto"/>
            <w:textDirection w:val="lrTb"/>
            <w:vAlign w:val="top"/>
          </w:tcPr>
          <w:p>
            <w:pPr>
              <w:adjustRightInd/>
              <w:pStyle w:val="a1"/>
              <w:autoSpaceDE w:val="off"/>
              <w:autoSpaceDN w:val="off"/>
              <w:outlineLvl w:val="2"/>
              <w:jc w:val="center"/>
              <w:rPr>
                <w:rFonts w:ascii="Arial" w:hAnsi="Arial" w:cs="Arial"/>
              </w:rPr>
            </w:pPr>
          </w:p>
        </w:tc>
      </w:tr>
      <w:tr>
        <w:trPr>
          <w:gridAfter w:val="0"/>
          <w:gridBefore w:val="0"/>
        </w:trPr>
        <w:tc>
          <w:tcPr>
            <w:tcW w:w="6237" w:type="dxa"/>
            <w:tcBorders/>
            <w:shd w:val="clear" w:color="auto" w:fill="auto"/>
            <w:textDirection w:val="lrTb"/>
            <w:vAlign w:val="top"/>
          </w:tcPr>
          <w:p>
            <w:pPr>
              <w:adjustRightInd/>
              <w:pStyle w:val="a1"/>
              <w:autoSpaceDE w:val="off"/>
              <w:autoSpaceDN w:val="off"/>
              <w:outlineLvl w:val="2"/>
              <w:jc w:val="both"/>
              <w:rPr>
                <w:rFonts w:ascii="Arial" w:hAnsi="Arial" w:cs="Arial"/>
              </w:rPr>
            </w:pPr>
            <w:r>
              <w:rPr>
                <w:lang w:val="ru-RU" w:eastAsia="ru-RU" w:bidi="ar-SA"/>
                <w:rFonts w:ascii="Arial" w:eastAsia="Times New Roman" w:hAnsi="Arial" w:cs="Arial"/>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Borders/>
            <w:shd w:val="clear" w:color="auto" w:fill="auto"/>
            <w:textDirection w:val="lrTb"/>
            <w:vAlign w:val="top"/>
          </w:tcPr>
          <w:p>
            <w:pPr>
              <w:adjustRightInd/>
              <w:pStyle w:val="a1"/>
              <w:autoSpaceDE w:val="off"/>
              <w:autoSpaceDN w:val="off"/>
              <w:outlineLvl w:val="2"/>
              <w:jc w:val="center"/>
              <w:rPr>
                <w:rFonts w:ascii="Arial" w:hAnsi="Arial" w:cs="Arial"/>
              </w:rPr>
            </w:pPr>
          </w:p>
        </w:tc>
      </w:tr>
    </w:tbl>
    <w:p>
      <w:pPr>
        <w:adjustRightInd/>
        <w:pStyle w:val="a1"/>
        <w:ind w:firstLine="540"/>
        <w:autoSpaceDE w:val="off"/>
        <w:autoSpaceDN w:val="off"/>
        <w:outlineLvl w:val="2"/>
        <w:jc w:val="center"/>
        <w:rPr>
          <w:rFonts w:ascii="Arial" w:hAnsi="Arial" w:cs="Arial"/>
        </w:rPr>
      </w:pPr>
    </w:p>
    <w:p>
      <w:pPr>
        <w:adjustRightInd/>
        <w:pStyle w:val="a1"/>
        <w:ind w:firstLine="540"/>
        <w:autoSpaceDE w:val="off"/>
        <w:autoSpaceDN w:val="off"/>
        <w:outlineLvl w:val="2"/>
        <w:jc w:val="both"/>
        <w:rPr>
          <w:rFonts w:ascii="Arial" w:hAnsi="Arial" w:cs="Arial"/>
        </w:rPr>
      </w:pPr>
      <w:r>
        <w:rPr>
          <w:rFonts w:ascii="Arial" w:hAnsi="Arial" w:cs="Arial"/>
        </w:rPr>
        <w:t xml:space="preserve">Единый портал государственных и муниципальных услуг (функций) – </w:t>
      </w:r>
      <w:r>
        <w:rPr>
          <w:lang w:val="en-US"/>
          <w:rFonts w:ascii="Arial" w:hAnsi="Arial" w:cs="Arial"/>
        </w:rPr>
        <w:t>www</w:t>
      </w:r>
      <w:r>
        <w:rPr>
          <w:rFonts w:ascii="Arial" w:hAnsi="Arial" w:cs="Arial"/>
        </w:rPr>
        <w:t>.</w:t>
      </w:r>
      <w:r>
        <w:rPr>
          <w:lang w:val="en-US"/>
          <w:rFonts w:ascii="Arial" w:hAnsi="Arial" w:cs="Arial"/>
        </w:rPr>
        <w:t>gosuslugi</w:t>
      </w:r>
      <w:r>
        <w:rPr>
          <w:rFonts w:ascii="Arial" w:hAnsi="Arial" w:cs="Arial"/>
        </w:rPr>
        <w:t>.</w:t>
      </w:r>
      <w:r>
        <w:rPr>
          <w:lang w:val="en-US"/>
          <w:rFonts w:ascii="Arial" w:hAnsi="Arial" w:cs="Arial"/>
        </w:rPr>
        <w:t>ru</w:t>
      </w:r>
      <w:r>
        <w:rPr>
          <w:rFonts w:ascii="Arial" w:hAnsi="Arial" w:cs="Arial"/>
        </w:rPr>
        <w:t xml:space="preserve">; </w:t>
      </w:r>
    </w:p>
    <w:p>
      <w:pPr>
        <w:adjustRightInd/>
        <w:pStyle w:val="a1"/>
        <w:ind w:firstLine="540"/>
        <w:autoSpaceDE w:val="off"/>
        <w:autoSpaceDN w:val="off"/>
        <w:outlineLvl w:val="2"/>
        <w:jc w:val="both"/>
        <w:rPr>
          <w:rFonts w:ascii="Arial" w:hAnsi="Arial" w:cs="Arial"/>
        </w:rPr>
      </w:pPr>
    </w:p>
    <w:p>
      <w:pPr>
        <w:adjustRightInd/>
        <w:pStyle w:val="a1"/>
        <w:ind w:firstLine="540"/>
        <w:autoSpaceDE w:val="off"/>
        <w:autoSpaceDN w:val="off"/>
        <w:outlineLvl w:val="2"/>
        <w:jc w:val="both"/>
        <w:rPr>
          <w:rFonts w:ascii="Arial" w:hAnsi="Arial" w:cs="Arial"/>
        </w:rPr>
      </w:pPr>
    </w:p>
    <w:p>
      <w:pPr>
        <w:pStyle w:val="a1"/>
        <w:jc w:val="both"/>
        <w:rPr>
          <w:rFonts w:ascii="Arial" w:hAnsi="Arial" w:cs="Arial"/>
        </w:rPr>
      </w:pPr>
      <w:r>
        <w:rPr>
          <w:rFonts w:ascii="Arial" w:hAnsi="Arial" w:cs="Arial"/>
        </w:rPr>
        <w:t>Приложение №2</w:t>
      </w:r>
    </w:p>
    <w:p>
      <w:pPr>
        <w:pStyle w:val="a1"/>
        <w:jc w:val="both"/>
        <w:rPr>
          <w:rFonts w:ascii="Arial" w:hAnsi="Arial" w:cs="Arial"/>
        </w:rPr>
      </w:pPr>
      <w:r>
        <w:rPr>
          <w:rFonts w:ascii="Arial" w:hAnsi="Arial" w:cs="Arial"/>
        </w:rPr>
        <w:t>к постановлению Администрации</w:t>
      </w:r>
    </w:p>
    <w:p>
      <w:pPr>
        <w:pStyle w:val="a1"/>
        <w:jc w:val="both"/>
        <w:rPr>
          <w:rFonts w:ascii="Arial" w:hAnsi="Arial" w:cs="Arial"/>
        </w:rPr>
      </w:pPr>
      <w:r>
        <w:rPr>
          <w:rFonts w:ascii="Arial" w:hAnsi="Arial" w:cs="Arial"/>
        </w:rPr>
        <w:t>Усть-Беловского сельсовета</w:t>
      </w:r>
    </w:p>
    <w:p>
      <w:pPr>
        <w:adjustRightInd/>
        <w:pStyle w:val="a1"/>
        <w:autoSpaceDE w:val="off"/>
        <w:autoSpaceDN w:val="off"/>
        <w:outlineLvl w:val="2"/>
        <w:jc w:val="both"/>
        <w:rPr>
          <w:rFonts w:ascii="Arial" w:hAnsi="Arial" w:cs="Arial"/>
        </w:rPr>
      </w:pPr>
      <w:r>
        <w:rPr>
          <w:rFonts w:ascii="Arial" w:hAnsi="Arial" w:cs="Arial"/>
        </w:rPr>
        <w:t xml:space="preserve">от 17.12.2018 №12 </w:t>
      </w:r>
    </w:p>
    <w:p>
      <w:pPr>
        <w:adjustRightInd/>
        <w:pStyle w:val="a1"/>
        <w:ind w:firstLine="540"/>
        <w:autoSpaceDE w:val="off"/>
        <w:autoSpaceDN w:val="off"/>
        <w:outlineLvl w:val="2"/>
        <w:jc w:val="both"/>
        <w:rPr>
          <w:rFonts w:ascii="Arial" w:hAnsi="Arial" w:cs="Arial"/>
        </w:rPr>
      </w:pPr>
    </w:p>
    <w:p>
      <w:pPr>
        <w:adjustRightInd/>
        <w:pStyle w:val="a1"/>
        <w:autoSpaceDE w:val="off"/>
        <w:autoSpaceDN w:val="off"/>
        <w:outlineLvl w:val="2"/>
        <w:jc w:val="both"/>
        <w:rPr>
          <w:rFonts w:ascii="Arial" w:hAnsi="Arial" w:cs="Arial"/>
        </w:rPr>
      </w:pPr>
    </w:p>
    <w:p>
      <w:pPr>
        <w:adjustRightInd/>
        <w:pStyle w:val="a1"/>
        <w:autoSpaceDE w:val="off"/>
        <w:autoSpaceDN w:val="off"/>
        <w:outlineLvl w:val="2"/>
        <w:jc w:val="center"/>
        <w:rPr>
          <w:rFonts w:ascii="Arial" w:hAnsi="Arial" w:cs="Arial"/>
        </w:rPr>
      </w:pPr>
      <w:r>
        <w:rPr>
          <w:rFonts w:ascii="Arial" w:hAnsi="Arial" w:cs="Arial"/>
        </w:rPr>
        <w:t xml:space="preserve">Сведения о многофункциональных центрах </w:t>
      </w:r>
    </w:p>
    <w:p>
      <w:pPr>
        <w:adjustRightInd/>
        <w:pStyle w:val="a1"/>
        <w:autoSpaceDE w:val="off"/>
        <w:autoSpaceDN w:val="off"/>
        <w:outlineLvl w:val="2"/>
        <w:jc w:val="center"/>
        <w:rPr>
          <w:rFonts w:ascii="Arial" w:hAnsi="Arial" w:cs="Arial"/>
        </w:rPr>
      </w:pPr>
      <w:r>
        <w:rPr>
          <w:rFonts w:ascii="Arial" w:hAnsi="Arial" w:cs="Arial"/>
        </w:rPr>
        <w:t>предоставления государственных и муниципальных услуг</w:t>
      </w:r>
      <w:r>
        <w:rPr>
          <w:rStyle w:val="aff3"/>
          <w:rFonts w:ascii="Arial" w:hAnsi="Arial" w:cs="Arial"/>
        </w:rPr>
        <w:footnoteReference w:id="4"/>
      </w:r>
    </w:p>
    <w:p>
      <w:pPr>
        <w:adjustRightInd/>
        <w:pStyle w:val="a1"/>
        <w:ind w:firstLine="540"/>
        <w:autoSpaceDE w:val="off"/>
        <w:autoSpaceDN w:val="off"/>
        <w:outlineLvl w:val="2"/>
        <w:jc w:val="center"/>
        <w:rPr>
          <w:rFonts w:ascii="Arial" w:hAnsi="Arial" w:cs="Arial"/>
        </w:rPr>
      </w:pPr>
    </w:p>
    <w:tbl>
      <w:tblPr>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CellMar>
          <w:top w:w="0" w:type="dxa"/>
          <w:left w:w="108" w:type="dxa"/>
          <w:bottom w:w="0" w:type="dxa"/>
          <w:right w:w="108" w:type="dxa"/>
        </w:tblCellMar>
      </w:tblPr>
      <w:tblGrid>
        <w:gridCol w:w="2808"/>
        <w:gridCol w:w="6705"/>
      </w:tblGrid>
      <w:tr>
        <w:trPr>
          <w:gridAfter w:val="0"/>
          <w:gridBefore w:val="0"/>
        </w:trPr>
        <w:tc>
          <w:tcPr>
            <w:tcW w:w="2808" w:type="dxa"/>
            <w:tcBorders/>
            <w:shd w:val="clear" w:color="auto" w:fill="auto"/>
            <w:textDirection w:val="lrTb"/>
            <w:vAlign w:val="top"/>
          </w:tcPr>
          <w:p>
            <w:pPr>
              <w:adjustRightInd/>
              <w:pStyle w:val="a1"/>
              <w:autoSpaceDE w:val="off"/>
              <w:autoSpaceDN w:val="off"/>
              <w:outlineLvl w:val="2"/>
              <w:jc w:val="both"/>
              <w:rPr>
                <w:rFonts w:ascii="Arial" w:hAnsi="Arial" w:cs="Arial"/>
              </w:rPr>
            </w:pPr>
            <w:r>
              <w:rPr>
                <w:lang w:val="ru-RU" w:eastAsia="ru-RU" w:bidi="ar-SA"/>
                <w:rFonts w:ascii="Arial" w:eastAsia="Times New Roman" w:hAnsi="Arial" w:cs="Arial"/>
                <w:sz w:val="24"/>
                <w:szCs w:val="24"/>
              </w:rPr>
              <w:t>Место нахождения и почтовый адрес</w:t>
            </w:r>
          </w:p>
        </w:tc>
        <w:tc>
          <w:tcPr>
            <w:tcW w:w="6705" w:type="dxa"/>
            <w:tcBorders/>
            <w:shd w:val="clear" w:color="auto" w:fill="auto"/>
            <w:textDirection w:val="lrTb"/>
            <w:vAlign w:val="top"/>
          </w:tcPr>
          <w:p>
            <w:pPr>
              <w:adjustRightInd/>
              <w:pStyle w:val="a1"/>
              <w:autoSpaceDE w:val="off"/>
              <w:autoSpaceDN w:val="off"/>
              <w:outlineLvl w:val="2"/>
              <w:jc w:val="both"/>
              <w:rPr>
                <w:rFonts w:ascii="Arial" w:hAnsi="Arial" w:cs="Arial"/>
              </w:rPr>
            </w:pPr>
          </w:p>
        </w:tc>
      </w:tr>
      <w:tr>
        <w:trPr>
          <w:gridAfter w:val="0"/>
          <w:gridBefore w:val="0"/>
        </w:trPr>
        <w:tc>
          <w:tcPr>
            <w:tcW w:w="2808" w:type="dxa"/>
            <w:tcBorders/>
            <w:shd w:val="clear" w:color="auto" w:fill="auto"/>
            <w:textDirection w:val="lrTb"/>
            <w:vAlign w:val="top"/>
          </w:tcPr>
          <w:p>
            <w:pPr>
              <w:adjustRightInd/>
              <w:pStyle w:val="a1"/>
              <w:autoSpaceDE w:val="off"/>
              <w:autoSpaceDN w:val="off"/>
              <w:outlineLvl w:val="2"/>
              <w:jc w:val="both"/>
              <w:rPr>
                <w:rFonts w:ascii="Arial" w:hAnsi="Arial" w:cs="Arial"/>
              </w:rPr>
            </w:pPr>
            <w:r>
              <w:rPr>
                <w:lang w:val="ru-RU" w:eastAsia="ru-RU" w:bidi="ar-SA"/>
                <w:rFonts w:ascii="Arial" w:eastAsia="Times New Roman" w:hAnsi="Arial" w:cs="Arial"/>
                <w:sz w:val="24"/>
                <w:szCs w:val="24"/>
              </w:rPr>
              <w:t>График работы</w:t>
            </w:r>
          </w:p>
        </w:tc>
        <w:tc>
          <w:tcPr>
            <w:tcW w:w="6705" w:type="dxa"/>
            <w:tcBorders/>
            <w:shd w:val="clear" w:color="auto" w:fill="auto"/>
            <w:textDirection w:val="lrTb"/>
            <w:vAlign w:val="top"/>
          </w:tcPr>
          <w:p>
            <w:pPr>
              <w:adjustRightInd/>
              <w:pStyle w:val="a1"/>
              <w:autoSpaceDE w:val="off"/>
              <w:autoSpaceDN w:val="off"/>
              <w:outlineLvl w:val="2"/>
              <w:jc w:val="both"/>
              <w:rPr>
                <w:rFonts w:ascii="Arial" w:hAnsi="Arial" w:cs="Arial"/>
              </w:rPr>
            </w:pPr>
          </w:p>
        </w:tc>
      </w:tr>
      <w:tr>
        <w:trPr>
          <w:gridAfter w:val="0"/>
          <w:gridBefore w:val="0"/>
        </w:trPr>
        <w:tc>
          <w:tcPr>
            <w:tcW w:w="2808" w:type="dxa"/>
            <w:tcBorders/>
            <w:shd w:val="clear" w:color="auto" w:fill="auto"/>
            <w:textDirection w:val="lrTb"/>
            <w:vAlign w:val="top"/>
          </w:tcPr>
          <w:p>
            <w:pPr>
              <w:adjustRightInd/>
              <w:pStyle w:val="a1"/>
              <w:autoSpaceDE w:val="off"/>
              <w:autoSpaceDN w:val="off"/>
              <w:outlineLvl w:val="2"/>
              <w:jc w:val="both"/>
              <w:rPr>
                <w:rFonts w:ascii="Arial" w:hAnsi="Arial" w:cs="Arial"/>
              </w:rPr>
            </w:pPr>
            <w:r>
              <w:rPr>
                <w:lang w:val="ru-RU" w:eastAsia="ru-RU" w:bidi="ar-SA"/>
                <w:rFonts w:ascii="Arial" w:eastAsia="Times New Roman" w:hAnsi="Arial" w:cs="Arial"/>
                <w:sz w:val="24"/>
                <w:szCs w:val="24"/>
              </w:rPr>
              <w:t>Единый центр телефон-ного обслуживания</w:t>
            </w:r>
          </w:p>
        </w:tc>
        <w:tc>
          <w:tcPr>
            <w:tcW w:w="6705" w:type="dxa"/>
            <w:tcBorders/>
            <w:shd w:val="clear" w:color="auto" w:fill="auto"/>
            <w:textDirection w:val="lrTb"/>
            <w:vAlign w:val="top"/>
          </w:tcPr>
          <w:p>
            <w:pPr>
              <w:adjustRightInd/>
              <w:pStyle w:val="a1"/>
              <w:autoSpaceDE w:val="off"/>
              <w:autoSpaceDN w:val="off"/>
              <w:outlineLvl w:val="2"/>
              <w:jc w:val="both"/>
              <w:rPr>
                <w:rFonts w:ascii="Arial" w:hAnsi="Arial" w:cs="Arial"/>
              </w:rPr>
            </w:pPr>
          </w:p>
        </w:tc>
      </w:tr>
      <w:tr>
        <w:trPr>
          <w:gridAfter w:val="0"/>
          <w:gridBefore w:val="0"/>
        </w:trPr>
        <w:tc>
          <w:tcPr>
            <w:tcW w:w="2808" w:type="dxa"/>
            <w:tcBorders/>
            <w:shd w:val="clear" w:color="auto" w:fill="auto"/>
            <w:textDirection w:val="lrTb"/>
            <w:vAlign w:val="top"/>
          </w:tcPr>
          <w:p>
            <w:pPr>
              <w:adjustRightInd/>
              <w:pStyle w:val="a1"/>
              <w:autoSpaceDE w:val="off"/>
              <w:autoSpaceDN w:val="off"/>
              <w:outlineLvl w:val="2"/>
              <w:jc w:val="both"/>
              <w:rPr>
                <w:rFonts w:ascii="Arial" w:hAnsi="Arial" w:cs="Arial"/>
              </w:rPr>
            </w:pPr>
            <w:r>
              <w:rPr>
                <w:lang w:val="ru-RU" w:eastAsia="ru-RU" w:bidi="ar-SA"/>
                <w:rFonts w:ascii="Arial" w:eastAsia="Times New Roman" w:hAnsi="Arial" w:cs="Arial"/>
                <w:sz w:val="24"/>
                <w:szCs w:val="24"/>
              </w:rPr>
              <w:t>Телефон центра теле-фонного обслуживания</w:t>
            </w:r>
          </w:p>
        </w:tc>
        <w:tc>
          <w:tcPr>
            <w:tcW w:w="6705" w:type="dxa"/>
            <w:tcBorders/>
            <w:shd w:val="clear" w:color="auto" w:fill="auto"/>
            <w:textDirection w:val="lrTb"/>
            <w:vAlign w:val="top"/>
          </w:tcPr>
          <w:p>
            <w:pPr>
              <w:adjustRightInd/>
              <w:pStyle w:val="a1"/>
              <w:autoSpaceDE w:val="off"/>
              <w:autoSpaceDN w:val="off"/>
              <w:outlineLvl w:val="2"/>
              <w:jc w:val="both"/>
              <w:rPr>
                <w:rFonts w:ascii="Arial" w:hAnsi="Arial" w:cs="Arial"/>
              </w:rPr>
            </w:pPr>
          </w:p>
        </w:tc>
      </w:tr>
      <w:tr>
        <w:trPr>
          <w:gridAfter w:val="0"/>
          <w:gridBefore w:val="0"/>
        </w:trPr>
        <w:tc>
          <w:tcPr>
            <w:tcW w:w="2808" w:type="dxa"/>
            <w:tcBorders/>
            <w:shd w:val="clear" w:color="auto" w:fill="auto"/>
            <w:textDirection w:val="lrTb"/>
            <w:vAlign w:val="top"/>
          </w:tcPr>
          <w:p>
            <w:pPr>
              <w:adjustRightInd/>
              <w:pStyle w:val="a1"/>
              <w:autoSpaceDE w:val="off"/>
              <w:autoSpaceDN w:val="off"/>
              <w:outlineLvl w:val="2"/>
              <w:jc w:val="both"/>
              <w:rPr>
                <w:rFonts w:ascii="Arial" w:hAnsi="Arial" w:cs="Arial"/>
              </w:rPr>
            </w:pPr>
            <w:r>
              <w:rPr>
                <w:lang w:val="ru-RU" w:eastAsia="ru-RU" w:bidi="ar-SA"/>
                <w:rFonts w:ascii="Arial" w:eastAsia="Times New Roman" w:hAnsi="Arial" w:cs="Arial"/>
                <w:sz w:val="24"/>
                <w:szCs w:val="24"/>
              </w:rPr>
              <w:t>Интернет – сайт МФЦ</w:t>
            </w:r>
          </w:p>
        </w:tc>
        <w:tc>
          <w:tcPr>
            <w:tcW w:w="6705" w:type="dxa"/>
            <w:tcBorders/>
            <w:shd w:val="clear" w:color="auto" w:fill="auto"/>
            <w:textDirection w:val="lrTb"/>
            <w:vAlign w:val="top"/>
          </w:tcPr>
          <w:p>
            <w:pPr>
              <w:adjustRightInd/>
              <w:pStyle w:val="a1"/>
              <w:autoSpaceDE w:val="off"/>
              <w:autoSpaceDN w:val="off"/>
              <w:outlineLvl w:val="2"/>
              <w:jc w:val="both"/>
              <w:rPr>
                <w:lang w:val="en-US"/>
                <w:rFonts w:ascii="Arial" w:hAnsi="Arial" w:cs="Arial"/>
              </w:rPr>
            </w:pPr>
          </w:p>
        </w:tc>
      </w:tr>
      <w:tr>
        <w:trPr>
          <w:gridAfter w:val="0"/>
          <w:gridBefore w:val="0"/>
        </w:trPr>
        <w:tc>
          <w:tcPr>
            <w:tcW w:w="2808" w:type="dxa"/>
            <w:tcBorders/>
            <w:shd w:val="clear" w:color="auto" w:fill="auto"/>
            <w:textDirection w:val="lrTb"/>
            <w:vAlign w:val="top"/>
          </w:tcPr>
          <w:p>
            <w:pPr>
              <w:adjustRightInd/>
              <w:pStyle w:val="a1"/>
              <w:autoSpaceDE w:val="off"/>
              <w:autoSpaceDN w:val="off"/>
              <w:outlineLvl w:val="2"/>
              <w:jc w:val="both"/>
              <w:rPr>
                <w:rFonts w:ascii="Arial" w:hAnsi="Arial" w:cs="Arial"/>
              </w:rPr>
            </w:pPr>
            <w:r>
              <w:rPr>
                <w:lang w:val="ru-RU" w:eastAsia="ru-RU" w:bidi="ar-SA"/>
                <w:rFonts w:ascii="Arial" w:eastAsia="Times New Roman" w:hAnsi="Arial" w:cs="Arial"/>
                <w:sz w:val="24"/>
                <w:szCs w:val="24"/>
              </w:rPr>
              <w:t>Адрес электронной поч-ты</w:t>
            </w:r>
          </w:p>
        </w:tc>
        <w:tc>
          <w:tcPr>
            <w:tcW w:w="6705" w:type="dxa"/>
            <w:tcBorders/>
            <w:shd w:val="clear" w:color="auto" w:fill="auto"/>
            <w:textDirection w:val="lrTb"/>
            <w:vAlign w:val="top"/>
          </w:tcPr>
          <w:p>
            <w:pPr>
              <w:adjustRightInd/>
              <w:pStyle w:val="a1"/>
              <w:autoSpaceDE w:val="off"/>
              <w:autoSpaceDN w:val="off"/>
              <w:outlineLvl w:val="2"/>
              <w:jc w:val="both"/>
              <w:rPr>
                <w:lang w:val="en-US"/>
                <w:rFonts w:ascii="Arial" w:hAnsi="Arial" w:cs="Arial"/>
              </w:rPr>
            </w:pPr>
          </w:p>
        </w:tc>
      </w:tr>
    </w:tbl>
    <w:p>
      <w:pPr>
        <w:adjustRightInd/>
        <w:pStyle w:val="a1"/>
        <w:autoSpaceDE w:val="off"/>
        <w:autoSpaceDN w:val="off"/>
        <w:outlineLvl w:val="2"/>
        <w:rPr>
          <w:rFonts w:ascii="Arial" w:hAnsi="Arial" w:cs="Arial"/>
        </w:rPr>
      </w:pPr>
    </w:p>
    <w:p>
      <w:pPr>
        <w:adjustRightInd/>
        <w:pStyle w:val="a1"/>
        <w:autoSpaceDE w:val="off"/>
        <w:autoSpaceDN w:val="off"/>
        <w:outlineLvl w:val="2"/>
        <w:rPr>
          <w:rFonts w:ascii="Arial" w:hAnsi="Arial" w:cs="Arial"/>
        </w:rPr>
      </w:pPr>
    </w:p>
    <w:p>
      <w:pPr>
        <w:pStyle w:val="a1"/>
        <w:jc w:val="both"/>
        <w:rPr>
          <w:rFonts w:ascii="Arial" w:hAnsi="Arial" w:cs="Arial"/>
        </w:rPr>
      </w:pPr>
      <w:r>
        <w:rPr>
          <w:rFonts w:ascii="Arial" w:hAnsi="Arial" w:cs="Arial"/>
        </w:rPr>
        <w:t>Приложение №3</w:t>
      </w:r>
    </w:p>
    <w:p>
      <w:pPr>
        <w:pStyle w:val="a1"/>
        <w:jc w:val="both"/>
        <w:rPr>
          <w:rFonts w:ascii="Arial" w:hAnsi="Arial" w:cs="Arial"/>
        </w:rPr>
      </w:pPr>
      <w:r>
        <w:rPr>
          <w:rFonts w:ascii="Arial" w:hAnsi="Arial" w:cs="Arial"/>
        </w:rPr>
        <w:t>к постановлению Администрации</w:t>
      </w:r>
    </w:p>
    <w:p>
      <w:pPr>
        <w:pStyle w:val="a1"/>
        <w:jc w:val="both"/>
        <w:rPr>
          <w:rFonts w:ascii="Arial" w:hAnsi="Arial" w:cs="Arial"/>
        </w:rPr>
      </w:pPr>
      <w:r>
        <w:rPr>
          <w:rFonts w:ascii="Arial" w:hAnsi="Arial" w:cs="Arial"/>
        </w:rPr>
        <w:t>Усть-Беловского сельсовета</w:t>
      </w:r>
    </w:p>
    <w:p>
      <w:pPr>
        <w:adjustRightInd/>
        <w:pStyle w:val="a1"/>
        <w:autoSpaceDE w:val="off"/>
        <w:autoSpaceDN w:val="off"/>
        <w:outlineLvl w:val="2"/>
        <w:jc w:val="both"/>
        <w:rPr>
          <w:rFonts w:ascii="Arial" w:hAnsi="Arial" w:cs="Arial"/>
        </w:rPr>
      </w:pPr>
      <w:r>
        <w:rPr>
          <w:rFonts w:ascii="Arial" w:hAnsi="Arial" w:cs="Arial"/>
        </w:rPr>
        <w:t xml:space="preserve">от 17.12.2018 №12 </w:t>
      </w:r>
    </w:p>
    <w:p>
      <w:pPr>
        <w:adjustRightInd/>
        <w:pStyle w:val="a1"/>
        <w:autoSpaceDE w:val="off"/>
        <w:autoSpaceDN w:val="off"/>
        <w:outlineLvl w:val="2"/>
        <w:rPr>
          <w:rFonts w:ascii="Arial" w:hAnsi="Arial" w:cs="Arial"/>
        </w:rPr>
      </w:pPr>
      <w:r>
        <w:rPr>
          <w:rFonts w:ascii="Arial" w:hAnsi="Arial" w:cs="Arial"/>
        </w:rPr>
        <w:t xml:space="preserve">                                                                  </w:t>
      </w:r>
    </w:p>
    <w:p>
      <w:pPr>
        <w:adjustRightInd/>
        <w:pStyle w:val="a1"/>
        <w:autoSpaceDE w:val="off"/>
        <w:autoSpaceDN w:val="off"/>
        <w:outlineLvl w:val="2"/>
        <w:rPr>
          <w:rFonts w:ascii="Arial" w:hAnsi="Arial" w:cs="Arial"/>
        </w:rPr>
      </w:pPr>
    </w:p>
    <w:p>
      <w:pPr>
        <w:adjustRightInd/>
        <w:pStyle w:val="a1"/>
        <w:autoSpaceDE w:val="off"/>
        <w:autoSpaceDN w:val="off"/>
        <w:outlineLvl w:val="2"/>
        <w:rPr>
          <w:rFonts w:ascii="Arial" w:hAnsi="Arial" w:cs="Arial"/>
        </w:rPr>
      </w:pPr>
    </w:p>
    <w:p>
      <w:pPr>
        <w:adjustRightInd/>
        <w:pStyle w:val="a1"/>
        <w:autoSpaceDE w:val="off"/>
        <w:autoSpaceDN w:val="off"/>
        <w:outlineLvl w:val="2"/>
        <w:rPr>
          <w:rFonts w:ascii="Arial" w:hAnsi="Arial" w:cs="Arial"/>
        </w:rPr>
      </w:pPr>
      <w:r>
        <w:rPr>
          <w:rFonts w:ascii="Arial" w:hAnsi="Arial" w:cs="Arial"/>
        </w:rPr>
        <w:t xml:space="preserve">                                                                  </w:t>
      </w:r>
      <w:r>
        <w:rPr>
          <w:rFonts w:ascii="Arial" w:hAnsi="Arial" w:cs="Arial"/>
          <w:color w:val="000000"/>
        </w:rPr>
        <w:t xml:space="preserve">Кому:  </w:t>
      </w:r>
    </w:p>
    <w:p>
      <w:pPr>
        <w:pStyle w:val="a1"/>
        <w:ind w:left="5018"/>
        <w:jc w:val="center"/>
        <w:pBdr>
          <w:top w:val="single" w:sz="4" w:space="1" w:color="auto"/>
        </w:pBdr>
        <w:rPr>
          <w:rFonts w:ascii="Arial" w:hAnsi="Arial" w:cs="Arial"/>
          <w:color w:val="000000"/>
        </w:rPr>
      </w:pPr>
      <w:r>
        <w:rPr>
          <w:rFonts w:ascii="Arial" w:hAnsi="Arial" w:cs="Arial"/>
          <w:color w:val="000000"/>
        </w:rPr>
        <w:t>(руководителю органа местного самоуправления)</w:t>
      </w:r>
    </w:p>
    <w:p>
      <w:pPr>
        <w:pStyle w:val="a1"/>
        <w:ind w:left="4111"/>
        <w:rPr>
          <w:rFonts w:ascii="Arial" w:hAnsi="Arial" w:cs="Arial"/>
          <w:color w:val="000000"/>
        </w:rPr>
      </w:pPr>
    </w:p>
    <w:p>
      <w:pPr>
        <w:pStyle w:val="a1"/>
        <w:ind w:left="4111"/>
        <w:jc w:val="center"/>
        <w:pBdr>
          <w:top w:val="single" w:sz="4" w:space="1" w:color="auto"/>
        </w:pBdr>
        <w:rPr>
          <w:rFonts w:ascii="Arial" w:hAnsi="Arial" w:cs="Arial"/>
          <w:color w:val="000000"/>
        </w:rPr>
      </w:pPr>
    </w:p>
    <w:p>
      <w:pPr>
        <w:pStyle w:val="a1"/>
        <w:ind w:left="4111"/>
        <w:rPr>
          <w:rFonts w:ascii="Arial" w:hAnsi="Arial" w:cs="Arial"/>
          <w:color w:val="000000"/>
        </w:rPr>
      </w:pPr>
      <w:r>
        <w:rPr>
          <w:rFonts w:ascii="Arial" w:hAnsi="Arial" w:cs="Arial"/>
          <w:color w:val="000000"/>
        </w:rPr>
        <w:t xml:space="preserve">От кого:  </w:t>
      </w:r>
    </w:p>
    <w:p>
      <w:pPr>
        <w:pStyle w:val="a1"/>
        <w:ind w:left="5018"/>
        <w:jc w:val="center"/>
        <w:pBdr>
          <w:top w:val="single" w:sz="4" w:space="1" w:color="auto"/>
        </w:pBdr>
        <w:rPr>
          <w:rFonts w:ascii="Arial" w:hAnsi="Arial" w:cs="Arial"/>
          <w:color w:val="000000"/>
        </w:rPr>
      </w:pPr>
      <w:r>
        <w:rPr>
          <w:rFonts w:ascii="Arial" w:hAnsi="Arial" w:cs="Arial"/>
          <w:color w:val="000000"/>
        </w:rPr>
        <w:t>Ф.И.О.(последнее - при наличии) физического лица,</w:t>
      </w:r>
    </w:p>
    <w:p>
      <w:pPr>
        <w:pStyle w:val="a1"/>
        <w:ind w:left="5018"/>
        <w:jc w:val="center"/>
        <w:pBdr>
          <w:top w:val="single" w:sz="4" w:space="1" w:color="auto"/>
        </w:pBdr>
        <w:rPr>
          <w:rFonts w:ascii="Arial" w:hAnsi="Arial" w:cs="Arial"/>
          <w:color w:val="000000"/>
        </w:rPr>
      </w:pPr>
    </w:p>
    <w:p>
      <w:pPr>
        <w:pStyle w:val="a1"/>
        <w:ind w:left="4111"/>
        <w:jc w:val="center"/>
        <w:pBdr>
          <w:top w:val="single" w:sz="4" w:space="1" w:color="auto"/>
        </w:pBdr>
        <w:rPr>
          <w:rFonts w:ascii="Arial" w:hAnsi="Arial" w:cs="Arial"/>
          <w:color w:val="000000"/>
        </w:rPr>
      </w:pPr>
      <w:r>
        <w:rPr>
          <w:rFonts w:ascii="Arial" w:hAnsi="Arial" w:cs="Arial"/>
          <w:color w:val="000000"/>
        </w:rPr>
        <w:t xml:space="preserve"> (документ, удостоверяющий личность, серия, номер, кем и когда выдан)</w:t>
      </w:r>
    </w:p>
    <w:p>
      <w:pPr>
        <w:pStyle w:val="a1"/>
        <w:ind w:left="4111"/>
        <w:rPr>
          <w:rFonts w:ascii="Arial" w:hAnsi="Arial" w:cs="Arial"/>
          <w:color w:val="000000"/>
        </w:rPr>
      </w:pPr>
    </w:p>
    <w:p>
      <w:pPr>
        <w:pStyle w:val="a1"/>
        <w:ind w:left="4111"/>
        <w:jc w:val="center"/>
        <w:pBdr>
          <w:top w:val="single" w:sz="4" w:space="1" w:color="auto"/>
        </w:pBdr>
        <w:rPr>
          <w:rFonts w:ascii="Arial" w:hAnsi="Arial" w:cs="Arial"/>
          <w:color w:val="000000"/>
        </w:rPr>
      </w:pPr>
      <w:r>
        <w:rPr>
          <w:rFonts w:ascii="Arial" w:hAnsi="Arial" w:cs="Arial"/>
          <w:color w:val="000000"/>
        </w:rPr>
        <w:t>адрес регистрации, телефон)</w:t>
      </w:r>
    </w:p>
    <w:p>
      <w:pPr>
        <w:pStyle w:val="a1"/>
        <w:ind w:left="4111"/>
        <w:jc w:val="center"/>
        <w:pBdr>
          <w:top w:val="single" w:sz="4" w:space="1" w:color="auto"/>
        </w:pBdr>
        <w:rPr>
          <w:rFonts w:ascii="Arial" w:hAnsi="Arial" w:cs="Arial"/>
          <w:color w:val="000000"/>
        </w:rPr>
      </w:pPr>
    </w:p>
    <w:p>
      <w:pPr>
        <w:pStyle w:val="a1"/>
        <w:jc w:val="center"/>
        <w:rPr>
          <w:rFonts w:ascii="Arial" w:hAnsi="Arial" w:cs="Arial"/>
          <w:bCs/>
          <w:color w:val="000000"/>
        </w:rPr>
      </w:pPr>
      <w:r>
        <w:rPr>
          <w:rFonts w:ascii="Arial" w:hAnsi="Arial" w:cs="Arial"/>
          <w:bCs/>
          <w:color w:val="000000"/>
        </w:rPr>
        <w:t>заявление.</w:t>
      </w:r>
    </w:p>
    <w:p>
      <w:pPr>
        <w:pStyle w:val="a1"/>
        <w:jc w:val="center"/>
        <w:rPr>
          <w:rFonts w:ascii="Arial" w:hAnsi="Arial" w:cs="Arial"/>
          <w:bCs/>
          <w:color w:val="000000"/>
        </w:rPr>
      </w:pPr>
    </w:p>
    <w:p>
      <w:pPr>
        <w:pStyle w:val="a1"/>
        <w:ind w:firstLine="851"/>
        <w:jc w:val="both"/>
        <w:rPr>
          <w:rFonts w:ascii="Arial" w:hAnsi="Arial" w:cs="Arial"/>
          <w:color w:val="000000"/>
        </w:rPr>
      </w:pPr>
      <w:r>
        <w:rPr>
          <w:rFonts w:ascii="Arial" w:hAnsi="Arial" w:cs="Arial"/>
          <w:color w:val="000000"/>
        </w:rPr>
        <w:t xml:space="preserve">Прошу выдать выписку из похозяйственной книги на личное подсобное хозяйство, расположенное по адресу: </w:t>
      </w:r>
    </w:p>
    <w:p>
      <w:pPr>
        <w:pStyle w:val="a1"/>
        <w:rPr>
          <w:rFonts w:ascii="Arial" w:hAnsi="Arial" w:cs="Arial"/>
          <w:color w:val="000000"/>
        </w:rPr>
      </w:pPr>
      <w:r>
        <w:rPr>
          <w:rFonts w:ascii="Arial" w:hAnsi="Arial" w:cs="Arial"/>
          <w:color w:val="000000"/>
        </w:rPr>
        <w:t>____________________________________________________________________________________________________________________________________</w:t>
      </w:r>
    </w:p>
    <w:p>
      <w:pPr>
        <w:pStyle w:val="a1"/>
        <w:rPr>
          <w:rFonts w:ascii="Arial" w:hAnsi="Arial" w:cs="Arial"/>
          <w:color w:val="000000"/>
        </w:rPr>
      </w:pPr>
      <w:r>
        <w:rPr>
          <w:rFonts w:ascii="Arial" w:hAnsi="Arial" w:cs="Arial"/>
          <w:color w:val="000000"/>
        </w:rPr>
        <w:t xml:space="preserve">                                                                                     (город, район, улица, номер участка)</w:t>
      </w:r>
    </w:p>
    <w:p>
      <w:pPr>
        <w:pStyle w:val="a1"/>
        <w:rPr>
          <w:rFonts w:ascii="Arial" w:hAnsi="Arial" w:cs="Arial"/>
        </w:rPr>
      </w:pPr>
    </w:p>
    <w:p>
      <w:pPr>
        <w:pStyle w:val="a1"/>
        <w:ind w:firstLine="851"/>
        <w:jc w:val="both"/>
        <w:shd w:val="clear" w:color="auto" w:fill="FFFFFF"/>
        <w:tabs>
          <w:tab w:val="left" w:pos="1346" w:leader="underscore"/>
        </w:tabs>
        <w:rPr>
          <w:rFonts w:ascii="Arial" w:hAnsi="Arial" w:cs="Arial"/>
          <w:color w:val="000000"/>
          <w:spacing w:val="4"/>
        </w:rPr>
      </w:pPr>
      <w:r>
        <w:rPr>
          <w:rFonts w:ascii="Arial" w:hAnsi="Arial" w:cs="Arial"/>
          <w:color w:val="000000"/>
        </w:rPr>
        <w:t>Подпись лиц(а)</w:t>
      </w:r>
      <w:r>
        <w:rPr>
          <w:rFonts w:ascii="Arial" w:hAnsi="Arial" w:cs="Arial"/>
          <w:smallCaps/>
          <w:color w:val="000000"/>
        </w:rPr>
        <w:t xml:space="preserve">, </w:t>
      </w:r>
      <w:r>
        <w:rPr>
          <w:rFonts w:ascii="Arial" w:hAnsi="Arial" w:cs="Arial"/>
          <w:color w:val="000000"/>
        </w:rPr>
        <w:t>подавшего заявление (подпись ставится в присутствии л</w:t>
      </w:r>
      <w:r>
        <w:rPr>
          <w:rFonts w:ascii="Arial" w:hAnsi="Arial" w:cs="Arial"/>
          <w:color w:val="000000"/>
          <w:spacing w:val="4"/>
        </w:rPr>
        <w:t>ица, принимающего документы):</w:t>
      </w:r>
    </w:p>
    <w:p>
      <w:pPr>
        <w:pStyle w:val="a1"/>
        <w:ind w:firstLine="684"/>
        <w:jc w:val="both"/>
        <w:shd w:val="clear" w:color="auto" w:fill="FFFFFF"/>
        <w:tabs>
          <w:tab w:val="left" w:pos="1346" w:leader="underscore"/>
        </w:tabs>
        <w:rPr>
          <w:rFonts w:ascii="Arial" w:hAnsi="Arial" w:cs="Arial"/>
          <w:color w:val="000000"/>
          <w:spacing w:val="4"/>
        </w:rPr>
      </w:pPr>
    </w:p>
    <w:p>
      <w:pPr>
        <w:pStyle w:val="a1"/>
        <w:shd w:val="clear" w:color="auto" w:fill="FFFFFF"/>
        <w:tabs>
          <w:tab w:val="left" w:pos="1346" w:leader="underscore"/>
        </w:tabs>
        <w:rPr>
          <w:rFonts w:ascii="Arial" w:hAnsi="Arial" w:cs="Arial"/>
          <w:color w:val="000000"/>
        </w:rPr>
      </w:pPr>
      <w:r>
        <w:rPr>
          <w:rFonts w:ascii="Arial" w:hAnsi="Arial" w:cs="Arial"/>
          <w:color w:val="000000"/>
          <w:spacing w:val="4"/>
        </w:rPr>
        <w:t>«</w:t>
      </w:r>
      <w:r>
        <w:rPr>
          <w:rFonts w:ascii="Arial" w:hAnsi="Arial" w:cs="Arial"/>
          <w:color w:val="000000"/>
        </w:rPr>
        <w:t>____»________________20___г.   ______________         __________________________</w:t>
      </w:r>
    </w:p>
    <w:p>
      <w:pPr>
        <w:pStyle w:val="a1"/>
        <w:shd w:val="clear" w:color="auto" w:fill="FFFFFF"/>
        <w:rPr>
          <w:rFonts w:ascii="Arial" w:hAnsi="Arial" w:cs="Arial"/>
          <w:color w:val="000000"/>
          <w:spacing w:val="1"/>
        </w:rPr>
      </w:pPr>
      <w:r>
        <w:rPr>
          <w:rFonts w:ascii="Arial" w:hAnsi="Arial" w:cs="Arial"/>
          <w:color w:val="000000"/>
          <w:spacing w:val="1"/>
        </w:rPr>
        <w:t xml:space="preserve">                                                                (подпись заявителя)                  (Ф.И.О. (последнее – при наличии)</w:t>
      </w:r>
    </w:p>
    <w:p>
      <w:pPr>
        <w:pStyle w:val="a1"/>
        <w:shd w:val="clear" w:color="auto" w:fill="FFFFFF"/>
        <w:rPr>
          <w:rFonts w:ascii="Arial" w:hAnsi="Arial" w:cs="Arial"/>
          <w:color w:val="000000"/>
        </w:rPr>
      </w:pPr>
      <w:r>
        <w:rPr>
          <w:rFonts w:ascii="Arial" w:hAnsi="Arial" w:cs="Arial"/>
          <w:color w:val="000000"/>
        </w:rPr>
        <w:t>Расписка в получении документов № ____, получил       ______________,</w:t>
      </w:r>
    </w:p>
    <w:p>
      <w:pPr>
        <w:pStyle w:val="a1"/>
        <w:shd w:val="clear" w:color="auto" w:fill="FFFFFF"/>
        <w:rPr>
          <w:rFonts w:ascii="Arial" w:hAnsi="Arial" w:cs="Arial"/>
          <w:color w:val="000000"/>
        </w:rPr>
      </w:pPr>
      <w:r>
        <w:rPr>
          <w:rFonts w:ascii="Arial" w:hAnsi="Arial" w:cs="Arial"/>
          <w:color w:val="000000"/>
        </w:rPr>
        <w:t xml:space="preserve">                                                                                                                                                                  (подпись заявителя)</w:t>
      </w:r>
    </w:p>
    <w:p>
      <w:pPr>
        <w:pStyle w:val="a1"/>
        <w:shd w:val="clear" w:color="auto" w:fill="FFFFFF"/>
        <w:rPr>
          <w:rFonts w:ascii="Arial" w:hAnsi="Arial" w:cs="Arial"/>
          <w:color w:val="000000"/>
        </w:rPr>
      </w:pPr>
      <w:r>
        <w:rPr>
          <w:rFonts w:ascii="Arial" w:hAnsi="Arial" w:cs="Arial"/>
          <w:color w:val="000000"/>
        </w:rPr>
        <w:t xml:space="preserve">предоставлены на приеме  «____»______________________20___г. </w:t>
      </w:r>
    </w:p>
    <w:p>
      <w:pPr>
        <w:pStyle w:val="a1"/>
        <w:ind w:left="142"/>
        <w:jc w:val="both"/>
        <w:shd w:val="clear" w:color="auto" w:fill="FFFFFF"/>
        <w:rPr>
          <w:rFonts w:ascii="Arial" w:hAnsi="Arial" w:cs="Arial"/>
          <w:color w:val="000000"/>
          <w:spacing w:val="4"/>
        </w:rPr>
      </w:pPr>
      <w:r>
        <w:rPr>
          <w:rFonts w:ascii="Arial" w:hAnsi="Arial" w:cs="Arial"/>
          <w:color w:val="000000"/>
        </w:rPr>
        <w:t xml:space="preserve">___________________________________________________________________________ </w:t>
      </w:r>
      <w:r>
        <w:rPr>
          <w:rFonts w:ascii="Arial" w:hAnsi="Arial" w:cs="Arial"/>
          <w:color w:val="000000"/>
          <w:spacing w:val="4"/>
        </w:rPr>
        <w:t xml:space="preserve">(должность, </w:t>
      </w:r>
      <w:r>
        <w:rPr>
          <w:rFonts w:ascii="Arial" w:hAnsi="Arial" w:cs="Arial"/>
          <w:color w:val="000000"/>
          <w:spacing w:val="1"/>
        </w:rPr>
        <w:t xml:space="preserve">Ф.И.О. (последнее – при наличии) лица, </w:t>
      </w:r>
      <w:r>
        <w:rPr>
          <w:rFonts w:ascii="Arial" w:hAnsi="Arial" w:cs="Arial"/>
          <w:color w:val="000000"/>
          <w:spacing w:val="4"/>
        </w:rPr>
        <w:t>принявшего заявление)</w:t>
      </w:r>
    </w:p>
    <w:p>
      <w:pPr>
        <w:pStyle w:val="a1"/>
        <w:ind w:left="142"/>
        <w:jc w:val="both"/>
        <w:shd w:val="clear" w:color="auto" w:fill="FFFFFF"/>
        <w:rPr>
          <w:rFonts w:ascii="Arial" w:hAnsi="Arial" w:cs="Arial"/>
          <w:color w:val="000000"/>
        </w:rPr>
      </w:pPr>
      <w:r>
        <w:rPr>
          <w:rFonts w:ascii="Arial" w:hAnsi="Arial" w:cs="Arial"/>
          <w:color w:val="000000"/>
        </w:rPr>
        <w:t>_____________________________________________________    ____________________</w:t>
      </w:r>
    </w:p>
    <w:p>
      <w:pPr>
        <w:pStyle w:val="a1"/>
        <w:rPr>
          <w:rFonts w:ascii="Arial" w:hAnsi="Arial" w:cs="Arial"/>
          <w:color w:val="000000"/>
        </w:rPr>
      </w:pPr>
      <w:r>
        <w:rPr>
          <w:rFonts w:ascii="Arial" w:hAnsi="Arial" w:cs="Arial"/>
          <w:color w:val="000000"/>
        </w:rPr>
        <w:t xml:space="preserve">                                                                                                                                                                    (подпись)</w:t>
      </w:r>
    </w:p>
    <w:p>
      <w:pPr>
        <w:pStyle w:val="a1"/>
        <w:ind w:right="-63"/>
        <w:pBdr>
          <w:bottom w:val="dashed" w:sz="4" w:space="1" w:color="auto"/>
        </w:pBdr>
        <w:rPr>
          <w:rFonts w:ascii="Arial" w:hAnsi="Arial" w:cs="Arial"/>
          <w:color w:val="000000"/>
        </w:rPr>
      </w:pPr>
    </w:p>
    <w:p>
      <w:pPr>
        <w:pStyle w:val="a1"/>
        <w:ind w:right="-63"/>
        <w:jc w:val="center"/>
        <w:spacing w:after="480"/>
        <w:rPr>
          <w:rFonts w:ascii="Arial" w:hAnsi="Arial" w:cs="Arial"/>
          <w:color w:val="000000"/>
        </w:rPr>
      </w:pPr>
      <w:r>
        <w:rPr>
          <w:rFonts w:ascii="Arial" w:hAnsi="Arial" w:cs="Arial"/>
          <w:color w:val="000000"/>
        </w:rPr>
        <w:t>(следующие позиции заполняются должностным лицом, принявшим заявление)</w:t>
      </w:r>
    </w:p>
    <w:p>
      <w:pPr>
        <w:pStyle w:val="a1"/>
        <w:jc w:val="both"/>
        <w:rPr>
          <w:rFonts w:ascii="Arial" w:hAnsi="Arial" w:cs="Arial"/>
        </w:rPr>
      </w:pPr>
      <w:r>
        <w:rPr>
          <w:rFonts w:ascii="Arial" w:hAnsi="Arial" w:cs="Arial"/>
        </w:rPr>
        <w:t>Приложение №4</w:t>
      </w:r>
    </w:p>
    <w:p>
      <w:pPr>
        <w:pStyle w:val="a1"/>
        <w:jc w:val="both"/>
        <w:rPr>
          <w:rFonts w:ascii="Arial" w:hAnsi="Arial" w:cs="Arial"/>
        </w:rPr>
      </w:pPr>
      <w:r>
        <w:rPr>
          <w:rFonts w:ascii="Arial" w:hAnsi="Arial" w:cs="Arial"/>
        </w:rPr>
        <w:t>к постановлению Администрации</w:t>
      </w:r>
    </w:p>
    <w:p>
      <w:pPr>
        <w:pStyle w:val="a1"/>
        <w:jc w:val="both"/>
        <w:rPr>
          <w:rFonts w:ascii="Arial" w:hAnsi="Arial" w:cs="Arial"/>
        </w:rPr>
      </w:pPr>
      <w:r>
        <w:rPr>
          <w:rFonts w:ascii="Arial" w:hAnsi="Arial" w:cs="Arial"/>
        </w:rPr>
        <w:t>Усть-Беловского сельсовета</w:t>
      </w:r>
    </w:p>
    <w:p>
      <w:pPr>
        <w:adjustRightInd/>
        <w:pStyle w:val="a1"/>
        <w:autoSpaceDE w:val="off"/>
        <w:autoSpaceDN w:val="off"/>
        <w:outlineLvl w:val="2"/>
        <w:jc w:val="both"/>
        <w:rPr>
          <w:rFonts w:ascii="Arial" w:hAnsi="Arial" w:cs="Arial"/>
        </w:rPr>
      </w:pPr>
      <w:r>
        <w:rPr>
          <w:rFonts w:ascii="Arial" w:hAnsi="Arial" w:cs="Arial"/>
        </w:rPr>
        <w:t>от 17.12.2018 № 12</w:t>
      </w:r>
    </w:p>
    <w:p>
      <w:pPr>
        <w:adjustRightInd/>
        <w:pStyle w:val="a1"/>
        <w:autoSpaceDE w:val="off"/>
        <w:autoSpaceDN w:val="off"/>
        <w:outlineLvl w:val="2"/>
        <w:spacing w:line="240" w:lineRule="exact"/>
        <w:rPr>
          <w:rFonts w:ascii="Arial" w:hAnsi="Arial" w:cs="Arial"/>
        </w:rPr>
      </w:pPr>
    </w:p>
    <w:p>
      <w:pPr>
        <w:pStyle w:val="a1"/>
        <w:jc w:val="center"/>
        <w:rPr>
          <w:rStyle w:val="ad"/>
          <w:rFonts w:ascii="Arial" w:hAnsi="Arial" w:cs="Arial"/>
          <w:bCs/>
        </w:rPr>
      </w:pPr>
    </w:p>
    <w:p>
      <w:pPr>
        <w:pStyle w:val="a1"/>
        <w:jc w:val="center"/>
        <w:rPr>
          <w:rFonts w:ascii="Arial" w:hAnsi="Arial" w:cs="Arial"/>
        </w:rPr>
      </w:pPr>
      <w:r>
        <w:rPr>
          <w:rStyle w:val="ad"/>
          <w:rFonts w:ascii="Arial" w:hAnsi="Arial" w:cs="Arial"/>
          <w:b/>
          <w:bCs/>
        </w:rPr>
        <w:t>Блок-схема последовательности административных процедур при предоставлении муниципальной услуги</w:t>
      </w:r>
      <w:r>
        <w:rPr>
          <w:rFonts w:ascii="Arial" w:hAnsi="Arial" w:cs="Arial"/>
        </w:rPr>
        <w:t xml:space="preserve"> «Выдача выписки из похозяйственной книги»</w:t>
      </w:r>
    </w:p>
    <w:p>
      <w:pPr>
        <w:pStyle w:val="a1"/>
        <w:jc w:val="center"/>
        <w:rPr>
          <w:rFonts w:ascii="Arial" w:hAnsi="Arial" w:cs="Arial"/>
        </w:rPr>
      </w:pPr>
      <w:r>
        <w:rPr>
          <w:rFonts w:ascii="Arial" w:hAnsi="Arial" w:cs="Arial"/>
        </w:rPr>
        <w:t xml:space="preserve">(составляется органами местного самоуправления самостоятельно на основе раздела </w:t>
      </w:r>
      <w:r>
        <w:rPr>
          <w:lang w:val="en-US"/>
          <w:rFonts w:ascii="Arial" w:hAnsi="Arial" w:cs="Arial"/>
        </w:rPr>
        <w:t>III</w:t>
      </w:r>
      <w:r>
        <w:rPr>
          <w:rFonts w:ascii="Arial" w:hAnsi="Arial" w:cs="Arial"/>
        </w:rPr>
        <w:t xml:space="preserve"> Административного регламента)</w:t>
      </w:r>
    </w:p>
    <w:p>
      <w:pPr>
        <w:pStyle w:val="a1"/>
        <w:jc w:val="center"/>
        <w:rPr>
          <w:rFonts w:ascii="Arial" w:hAnsi="Arial" w:cs="Arial"/>
        </w:rPr>
      </w:pPr>
    </w:p>
    <w:p>
      <w:pPr>
        <w:pStyle w:val="a1"/>
        <w:jc w:val="center"/>
        <w:rPr>
          <w:rFonts w:ascii="Arial" w:hAnsi="Arial" w:cs="Arial"/>
        </w:rPr>
      </w:pPr>
    </w:p>
    <w:p>
      <w:pPr>
        <w:pStyle w:val="a1"/>
        <w:jc w:val="both"/>
        <w:rPr>
          <w:rFonts w:ascii="Arial" w:hAnsi="Arial" w:cs="Arial"/>
        </w:rPr>
      </w:pPr>
      <w:r>
        <w:rPr>
          <w:rFonts w:ascii="Arial" w:hAnsi="Arial" w:cs="Arial"/>
        </w:rPr>
        <w:t>Приложение №5</w:t>
      </w:r>
    </w:p>
    <w:p>
      <w:pPr>
        <w:pStyle w:val="a1"/>
        <w:jc w:val="both"/>
        <w:rPr>
          <w:rFonts w:ascii="Arial" w:hAnsi="Arial" w:cs="Arial"/>
        </w:rPr>
      </w:pPr>
      <w:r>
        <w:rPr>
          <w:rFonts w:ascii="Arial" w:hAnsi="Arial" w:cs="Arial"/>
        </w:rPr>
        <w:t>к постановлению Администрации</w:t>
      </w:r>
    </w:p>
    <w:p>
      <w:pPr>
        <w:pStyle w:val="a1"/>
        <w:jc w:val="both"/>
        <w:rPr>
          <w:rFonts w:ascii="Arial" w:hAnsi="Arial" w:cs="Arial"/>
        </w:rPr>
      </w:pPr>
      <w:r>
        <w:rPr>
          <w:rFonts w:ascii="Arial" w:hAnsi="Arial" w:cs="Arial"/>
        </w:rPr>
        <w:t>Усть-Беловского сельсовета</w:t>
      </w:r>
    </w:p>
    <w:p>
      <w:pPr>
        <w:adjustRightInd/>
        <w:pStyle w:val="a1"/>
        <w:autoSpaceDE w:val="off"/>
        <w:autoSpaceDN w:val="off"/>
        <w:outlineLvl w:val="2"/>
        <w:jc w:val="both"/>
        <w:rPr>
          <w:rFonts w:ascii="Arial" w:hAnsi="Arial" w:cs="Arial"/>
        </w:rPr>
      </w:pPr>
      <w:r>
        <w:rPr>
          <w:rFonts w:ascii="Arial" w:hAnsi="Arial" w:cs="Arial"/>
        </w:rPr>
        <w:t xml:space="preserve">от 17.12.2018 №12 </w:t>
      </w:r>
    </w:p>
    <w:p>
      <w:pPr>
        <w:adjustRightInd/>
        <w:pStyle w:val="a1"/>
        <w:autoSpaceDE w:val="off"/>
        <w:autoSpaceDN w:val="off"/>
        <w:outlineLvl w:val="2"/>
        <w:jc w:val="both"/>
        <w:rPr>
          <w:rFonts w:ascii="Arial" w:hAnsi="Arial" w:cs="Arial"/>
        </w:rPr>
      </w:pPr>
    </w:p>
    <w:p>
      <w:pPr>
        <w:adjustRightInd/>
        <w:pStyle w:val="a1"/>
        <w:autoSpaceDE w:val="off"/>
        <w:autoSpaceDN w:val="off"/>
        <w:outlineLvl w:val="2"/>
        <w:jc w:val="both"/>
        <w:rPr>
          <w:rFonts w:ascii="Arial" w:hAnsi="Arial" w:cs="Arial"/>
        </w:rPr>
      </w:pPr>
    </w:p>
    <w:p>
      <w:pPr>
        <w:adjustRightInd/>
        <w:pStyle w:val="a1"/>
        <w:autoSpaceDE w:val="off"/>
        <w:autoSpaceDN w:val="off"/>
        <w:outlineLvl w:val="2"/>
        <w:jc w:val="center"/>
        <w:rPr>
          <w:rFonts w:ascii="Arial" w:hAnsi="Arial" w:cs="Arial"/>
        </w:rPr>
      </w:pPr>
      <w:r>
        <w:rPr>
          <w:rFonts w:ascii="Arial" w:hAnsi="Arial" w:cs="Arial"/>
        </w:rPr>
        <w:t xml:space="preserve">Контактные данные для подачи жалоб в связи с предоставлением </w:t>
      </w:r>
    </w:p>
    <w:p>
      <w:pPr>
        <w:adjustRightInd/>
        <w:pStyle w:val="a1"/>
        <w:ind w:firstLine="540"/>
        <w:autoSpaceDE w:val="off"/>
        <w:autoSpaceDN w:val="off"/>
        <w:outlineLvl w:val="2"/>
        <w:jc w:val="center"/>
        <w:rPr>
          <w:rFonts w:ascii="Arial" w:hAnsi="Arial" w:cs="Arial"/>
        </w:rPr>
      </w:pPr>
      <w:r>
        <w:rPr>
          <w:rFonts w:ascii="Arial" w:hAnsi="Arial" w:cs="Arial"/>
        </w:rPr>
        <w:t>муниципальной услуги</w:t>
      </w:r>
    </w:p>
    <w:p>
      <w:pPr>
        <w:adjustRightInd/>
        <w:pStyle w:val="a1"/>
        <w:ind w:firstLine="540"/>
        <w:autoSpaceDE w:val="off"/>
        <w:autoSpaceDN w:val="off"/>
        <w:outlineLvl w:val="2"/>
        <w:jc w:val="both"/>
        <w:rPr>
          <w:rFonts w:ascii="Arial" w:hAnsi="Arial" w:cs="Arial"/>
        </w:rPr>
      </w:pPr>
    </w:p>
    <w:tbl>
      <w:tblPr>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CellMar>
          <w:top w:w="0" w:type="dxa"/>
          <w:left w:w="108" w:type="dxa"/>
          <w:bottom w:w="0" w:type="dxa"/>
          <w:right w:w="108" w:type="dxa"/>
        </w:tblCellMar>
      </w:tblPr>
      <w:tblGrid>
        <w:gridCol w:w="3794"/>
        <w:gridCol w:w="5245"/>
      </w:tblGrid>
      <w:tr>
        <w:trPr>
          <w:gridAfter w:val="0"/>
          <w:gridBefore w:val="0"/>
        </w:trPr>
        <w:tc>
          <w:tcPr>
            <w:tcW w:w="3794" w:type="dxa"/>
            <w:tcBorders/>
            <w:shd w:val="clear" w:color="auto" w:fill="auto"/>
            <w:textDirection w:val="lrTb"/>
            <w:vAlign w:val="top"/>
          </w:tcPr>
          <w:p>
            <w:pPr>
              <w:adjustRightInd/>
              <w:pStyle w:val="a1"/>
              <w:autoSpaceDE w:val="off"/>
              <w:autoSpaceDN w:val="off"/>
              <w:outlineLvl w:val="2"/>
              <w:jc w:val="both"/>
              <w:rPr>
                <w:rFonts w:ascii="Arial" w:hAnsi="Arial" w:cs="Arial"/>
                <w:u w:val="single" w:color="auto"/>
              </w:rPr>
            </w:pPr>
            <w:r>
              <w:rPr>
                <w:lang w:val="ru-RU" w:eastAsia="ru-RU" w:bidi="ar-SA"/>
                <w:rFonts w:ascii="Arial" w:eastAsia="Times New Roman" w:hAnsi="Arial" w:cs="Arial"/>
                <w:sz w:val="24"/>
                <w:szCs w:val="24"/>
                <w:u w:val="single" w:color="auto"/>
              </w:rPr>
              <w:t>Орган местного самоуправления</w:t>
            </w:r>
          </w:p>
        </w:tc>
        <w:tc>
          <w:tcPr>
            <w:tcW w:w="5245" w:type="dxa"/>
            <w:tcBorders/>
            <w:shd w:val="clear" w:color="auto" w:fill="auto"/>
            <w:textDirection w:val="lrTb"/>
            <w:vAlign w:val="top"/>
          </w:tcPr>
          <w:p>
            <w:pPr>
              <w:adjustRightInd/>
              <w:pStyle w:val="a1"/>
              <w:autoSpaceDE w:val="off"/>
              <w:autoSpaceDN w:val="off"/>
              <w:outlineLvl w:val="1"/>
              <w:jc w:val="both"/>
              <w:rPr>
                <w:rFonts w:ascii="Arial" w:hAnsi="Arial" w:cs="Arial"/>
              </w:rPr>
            </w:pPr>
            <w:r>
              <w:rPr>
                <w:lang w:val="ru-RU" w:eastAsia="ru-RU" w:bidi="ar-SA"/>
                <w:rFonts w:ascii="Arial" w:eastAsia="Times New Roman" w:hAnsi="Arial" w:cs="Arial"/>
                <w:sz w:val="24"/>
                <w:szCs w:val="24"/>
              </w:rPr>
              <w:t>Адрес: индекс, город, район, населенный пункт, улица, дом, офис, телефон (с кодом).</w:t>
            </w:r>
          </w:p>
          <w:p>
            <w:pPr>
              <w:adjustRightInd/>
              <w:pStyle w:val="a1"/>
              <w:autoSpaceDE w:val="off"/>
              <w:autoSpaceDN w:val="off"/>
              <w:outlineLvl w:val="2"/>
              <w:jc w:val="both"/>
              <w:rPr>
                <w:rFonts w:ascii="Arial" w:hAnsi="Arial" w:cs="Arial"/>
              </w:rPr>
            </w:pPr>
            <w:r>
              <w:rPr>
                <w:lang w:val="ru-RU" w:eastAsia="ru-RU" w:bidi="ar-SA"/>
                <w:rFonts w:ascii="Arial" w:eastAsia="Times New Roman" w:hAnsi="Arial" w:cs="Arial"/>
                <w:sz w:val="24"/>
                <w:szCs w:val="24"/>
              </w:rPr>
              <w:t>Руководитель: должность, Ф.И.О.</w:t>
            </w:r>
          </w:p>
        </w:tc>
      </w:tr>
    </w:tbl>
    <w:p>
      <w:pPr>
        <w:bidi w:val="off"/>
        <w:jc w:val="both"/>
        <w:spacing w:lineRule="auto"/>
        <w:rPr>
          <w:rFonts w:eastAsia="맑은 고딕"/>
          <w:color w:val="000011"/>
          <w:sz w:val="20"/>
        </w:rPr>
      </w:pPr>
    </w:p>
    <w:sectPr>
      <w:pgSz w:w="11906" w:h="16838"/>
      <w:pgMar w:top="1985" w:right="1701" w:bottom="1701" w:left="1701" w:header="720" w:footer="720" w:gutter="0"/>
      <w:cols/>
      <w:docGrid w:linePitch="170" w:charSpace="-614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Arial">
    <w:panose1 w:val="020B0604020202020204"/>
    <w:notTrueType w:val="true"/>
    <w:sig w:usb0="E0002EFF" w:usb1="C000785B" w:usb2="00000009" w:usb3="00000001" w:csb0="400001FF" w:csb1="FFFF0000"/>
  </w:font>
  <w:font w:name="Times New Roman">
    <w:panose1 w:val="02020603050405020304"/>
    <w:notTrueType w:val="true"/>
    <w:sig w:usb0="E0002EFF" w:usb1="C000785B" w:usb2="00000009" w:usb3="00000001" w:csb0="400001FF" w:csb1="FFFF0000"/>
  </w:font>
  <w:font w:name="Calibri">
    <w:panose1 w:val="020F0502020204030204"/>
    <w:notTrueType w:val="true"/>
    <w:sig w:usb0="E4002EFF" w:usb1="C000247B" w:usb2="00000009" w:usb3="00000001" w:csb0="200001FF" w:csb1="00000001"/>
  </w:font>
  <w:font w:name="맑은 고딕">
    <w:panose1 w:val="020B0503020000020004"/>
    <w:notTrueType w:val="true"/>
    <w:sig w:usb0="9000002F" w:usb1="29D77CFB" w:usb2="00000012" w:usb3="00000001" w:csb0="00080001" w:csb1="00000001"/>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affff7"/>
        <w:jc w:val="both"/>
        <w:rPr/>
      </w:pPr>
      <w:r>
        <w:rPr>
          <w:rStyle w:val="aff3"/>
        </w:rPr>
        <w:footnoteRef/>
      </w:r>
      <w:r>
        <w:rP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2">
    <w:p>
      <w:pPr>
        <w:pStyle w:val="affff7"/>
        <w:jc w:val="both"/>
        <w:rPr/>
      </w:pPr>
      <w:r>
        <w:rPr>
          <w:rStyle w:val="aff3"/>
        </w:rPr>
        <w:footnoteRef/>
      </w:r>
      <w:r>
        <w:rPr/>
        <w:t xml:space="preserve"> предоставление муниципальной услуги «Выдача выписки из похозяйственной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8"/>
        </w:rPr>
        <w:t xml:space="preserve"> кнопки «Получить услугу»</w:t>
      </w:r>
      <w:r>
        <w:rPr>
          <w:szCs w:val="28"/>
        </w:rPr>
        <w:t>.</w:t>
      </w:r>
    </w:p>
  </w:footnote>
  <w:footnote w:id="3">
    <w:p>
      <w:pPr>
        <w:pStyle w:val="affff7"/>
        <w:jc w:val="both"/>
        <w:rPr/>
      </w:pPr>
      <w:r>
        <w:rPr>
          <w:rStyle w:val="aff3"/>
        </w:rPr>
        <w:footnoteRef/>
      </w:r>
      <w:r>
        <w:rP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4">
    <w:p>
      <w:pPr>
        <w:pStyle w:val="affff7"/>
        <w:jc w:val="both"/>
        <w:rPr/>
      </w:pPr>
      <w:r>
        <w:rPr>
          <w:rStyle w:val="aff3"/>
        </w:rPr>
        <w:footnoteRef/>
      </w:r>
      <w:r>
        <w:rP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removePersonalInformation/>
  <w:bordersDontSurroundHeader/>
  <w:bordersDontSurroundFooter/>
  <w:hideGrammaticalErrors/>
  <w:proofState w:spelling="clean" w:grammar="clean"/>
  <w:defaultTabStop w:val="800"/>
  <w:drawingGridHorizontalSpacing w:val="1000"/>
  <w:drawingGridVerticalSpacing w:val="1000"/>
  <w:displayHorizontalDrawingGridEvery w:val="1"/>
  <w:displayVerticalDrawingGridEvery w:val="1"/>
  <w:characterSpacingControl w:val="doNotCompress"/>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 w:eastAsia="" w:bidi=""/>
</w:settings>
</file>

<file path=word/styles.xml><?xml version="1.0" encoding="utf-8"?>
<w:styles xmlns:r="http://schemas.openxmlformats.org/officeDocument/2006/relationships" xmlns:w="http://schemas.openxmlformats.org/wordprocessingml/2006/main">
  <w:docDefaults>
    <w:rPrDefault>
      <w:rPr>
        <w:lang w:val="en-US" w:eastAsia="ko-KR"/>
        <w:rFonts w:ascii="Times New Roman" w:eastAsia="Calibri" w:hAnsi="Times New Roman" w:hint="default"/>
      </w:rPr>
    </w:rPrDefault>
    <w:pPrDefault>
      <w:pPr/>
    </w:pPrDefault>
  </w:docDefaults>
  <w:style w:type="paragraph" w:default="1" w:styleId="a1">
    <w:name w:val="Normal"/>
    <w:qFormat/>
  </w:style>
  <w:style w:type="character" w:default="1" w:styleId="a2">
    <w:name w:val="Default Paragraph Font"/>
    <w:semiHidden/>
    <w:unhideWhenUsed/>
  </w:style>
  <w:style w:type="table" w:default="1" w:styleId="a3">
    <w:name w:val="Normal Table"/>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character" w:customStyle="1" w:styleId="affff8">
    <w:name w:val="Текст сноски Знак"/>
    <w:basedOn w:val="a2"/>
    <w:link w:val="footnote text"/>
    <w:rPr>
      <w:sz w:val="20"/>
      <w:szCs w:val="20"/>
    </w:rPr>
  </w:style>
  <w:style w:type="character" w:customStyle="1" w:styleId="2c">
    <w:name w:val="Основной текст с отступом 2 Знак"/>
    <w:basedOn w:val="a2"/>
    <w:link w:val="Body Text Indent 2"/>
  </w:style>
  <w:style w:type="paragraph" w:styleId="affff7">
    <w:name w:val="footnote text"/>
    <w:basedOn w:val="a1"/>
    <w:link w:val="Текст сноски Знак"/>
    <w:pPr>
      <w:spacing w:after="0" w:line="240" w:lineRule="auto"/>
    </w:pPr>
    <w:rPr>
      <w:sz w:val="20"/>
      <w:szCs w:val="20"/>
    </w:rPr>
  </w:style>
  <w:style w:type="character" w:styleId="aff3">
    <w:name w:val="footnote reference"/>
    <w:basedOn w:val="a2"/>
    <w:rPr>
      <w:vertAlign w:val="superscript"/>
    </w:rPr>
  </w:style>
  <w:style w:type="paragraph" w:styleId="2b">
    <w:name w:val="Body Text Indent 2"/>
    <w:basedOn w:val="a1"/>
    <w:link w:val="Основной текст с отступом 2 Знак"/>
    <w:pPr>
      <w:ind w:left="283"/>
      <w:spacing w:after="120" w:line="480" w:lineRule="auto"/>
    </w:pPr>
  </w:style>
  <w:style w:type="paragraph" w:styleId="affe">
    <w:name w:val="Normal (Web)"/>
    <w:basedOn w:val="a1"/>
    <w:rPr>
      <w:rFonts w:ascii="Times New Roman" w:hAnsi="Times New Roman" w:cs="Times New Roman"/>
      <w:sz w:val="24"/>
      <w:szCs w:val="24"/>
    </w:rPr>
  </w:style>
  <w:style w:type="paragraph" w:styleId="a1">
    <w:name w:val="Normal"/>
    <w:qFormat/>
  </w:style>
  <w:style w:type="character" w:styleId="ad">
    <w:name w:val="Strong"/>
    <w:basedOn w:val="a2"/>
    <w:qFormat/>
    <w:rPr>
      <w:b/>
      <w:bCs/>
    </w:rPr>
  </w:style>
  <w:style w:type="paragraph" w:styleId="a5">
    <w:name w:val="No Spacing"/>
    <w:qFormat/>
    <w:pPr>
      <w:spacing w:after="0" w:line="240" w:lineRule="auto"/>
    </w:pPr>
  </w:style>
  <w:style w:type="paragraph" w:customStyle="1" w:styleId="36">
    <w:name w:val="ConsPlusCell"/>
    <w:next w:val="a1"/>
    <w:pPr>
      <w:adjustRightInd/>
      <w:autoSpaceDE w:val="off"/>
      <w:autoSpaceDN w:val="off"/>
      <w:widowControl w:val="off"/>
    </w:pPr>
    <w:rPr>
      <w:lang w:val="ru-RU" w:eastAsia="ru-RU" w:bidi="ar-SA"/>
      <w:rFonts w:eastAsia="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MS Gothic"/>
        <a:font script="Hang" typeface="맑은 고딕"/>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MS Mincho"/>
        <a:font script="Hang" typeface="맑은 고딕"/>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mvideo</cp:lastModifiedBy>
  <cp:revision>1</cp:revision>
  <dcterms:modified xsi:type="dcterms:W3CDTF">2023-02-09T09:49:54Z</dcterms:modified>
  <cp:version>0900.0000.01</cp:version>
</cp:coreProperties>
</file>