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B0C" w:rsidRPr="000D2B0C" w:rsidRDefault="000D2B0C" w:rsidP="000D2B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D2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Отчет</w:t>
      </w:r>
    </w:p>
    <w:p w:rsidR="000D2B0C" w:rsidRPr="000D2B0C" w:rsidRDefault="000D2B0C" w:rsidP="000D2B0C">
      <w:pPr>
        <w:pStyle w:val="5"/>
        <w:spacing w:before="0" w:after="0" w:line="276" w:lineRule="auto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0D2B0C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по выполнению программы </w:t>
      </w:r>
      <w:r w:rsidRPr="000D2B0C">
        <w:rPr>
          <w:rFonts w:ascii="Times New Roman" w:hAnsi="Times New Roman"/>
          <w:b w:val="0"/>
          <w:i w:val="0"/>
          <w:sz w:val="28"/>
          <w:szCs w:val="28"/>
        </w:rPr>
        <w:t xml:space="preserve">«Профилактика преступлений и иных </w:t>
      </w:r>
      <w:proofErr w:type="spellStart"/>
      <w:r w:rsidRPr="000D2B0C">
        <w:rPr>
          <w:rFonts w:ascii="Times New Roman" w:hAnsi="Times New Roman"/>
          <w:b w:val="0"/>
          <w:i w:val="0"/>
          <w:sz w:val="28"/>
          <w:szCs w:val="28"/>
        </w:rPr>
        <w:t>правонарушенийв</w:t>
      </w:r>
      <w:proofErr w:type="spellEnd"/>
      <w:r w:rsidRPr="000D2B0C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proofErr w:type="spellStart"/>
      <w:r w:rsidRPr="000D2B0C">
        <w:rPr>
          <w:rFonts w:ascii="Times New Roman" w:hAnsi="Times New Roman"/>
          <w:b w:val="0"/>
          <w:i w:val="0"/>
          <w:sz w:val="28"/>
          <w:szCs w:val="28"/>
        </w:rPr>
        <w:t>Краснощёковском</w:t>
      </w:r>
      <w:proofErr w:type="spellEnd"/>
      <w:r w:rsidRPr="000D2B0C">
        <w:rPr>
          <w:rFonts w:ascii="Times New Roman" w:hAnsi="Times New Roman"/>
          <w:b w:val="0"/>
          <w:i w:val="0"/>
          <w:sz w:val="28"/>
          <w:szCs w:val="28"/>
        </w:rPr>
        <w:t xml:space="preserve"> районе» на 2021-2025 годы</w:t>
      </w:r>
    </w:p>
    <w:p w:rsidR="000D2B0C" w:rsidRDefault="000D2B0C" w:rsidP="000D2B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D2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2023 год.</w:t>
      </w:r>
    </w:p>
    <w:p w:rsidR="000D2B0C" w:rsidRPr="000D2B0C" w:rsidRDefault="000D2B0C" w:rsidP="000D2B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D2B0C" w:rsidRPr="000D2B0C" w:rsidRDefault="000D2B0C" w:rsidP="000D2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D2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В 2023 году проведено 4 заседания Межведомственной комиссии по </w:t>
      </w:r>
      <w:r w:rsidRPr="000D2B0C">
        <w:rPr>
          <w:rFonts w:ascii="Times New Roman" w:hAnsi="Times New Roman"/>
          <w:sz w:val="28"/>
          <w:szCs w:val="28"/>
        </w:rPr>
        <w:t>профилактике</w:t>
      </w:r>
      <w:r w:rsidRPr="000D2B0C">
        <w:rPr>
          <w:rFonts w:ascii="Times New Roman" w:eastAsia="Calibri" w:hAnsi="Times New Roman" w:cs="Times New Roman"/>
          <w:sz w:val="28"/>
          <w:szCs w:val="28"/>
        </w:rPr>
        <w:t xml:space="preserve"> преступлений и иных правонарушений</w:t>
      </w:r>
      <w:r w:rsidRPr="000D2B0C">
        <w:rPr>
          <w:rFonts w:ascii="Times New Roman" w:hAnsi="Times New Roman"/>
          <w:sz w:val="28"/>
          <w:szCs w:val="28"/>
        </w:rPr>
        <w:t xml:space="preserve"> </w:t>
      </w:r>
      <w:r w:rsidRPr="000D2B0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0D2B0C">
        <w:rPr>
          <w:rFonts w:ascii="Times New Roman" w:eastAsia="Calibri" w:hAnsi="Times New Roman" w:cs="Times New Roman"/>
          <w:sz w:val="28"/>
          <w:szCs w:val="28"/>
        </w:rPr>
        <w:t>Краснощёковском</w:t>
      </w:r>
      <w:proofErr w:type="spellEnd"/>
      <w:r w:rsidRPr="000D2B0C">
        <w:rPr>
          <w:rFonts w:ascii="Times New Roman" w:eastAsia="Calibri" w:hAnsi="Times New Roman" w:cs="Times New Roman"/>
          <w:sz w:val="28"/>
          <w:szCs w:val="28"/>
        </w:rPr>
        <w:t xml:space="preserve"> районе</w:t>
      </w:r>
      <w:r w:rsidRPr="000D2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Администрации </w:t>
      </w:r>
      <w:proofErr w:type="spellStart"/>
      <w:r w:rsidRPr="000D2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Краснощёковского</w:t>
      </w:r>
      <w:proofErr w:type="spellEnd"/>
      <w:r w:rsidRPr="000D2B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района.</w:t>
      </w:r>
    </w:p>
    <w:p w:rsidR="000D2B0C" w:rsidRPr="000C1571" w:rsidRDefault="000D2B0C" w:rsidP="000D2B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</w:t>
      </w:r>
    </w:p>
    <w:p w:rsidR="000D2B0C" w:rsidRDefault="000D2B0C" w:rsidP="000D2B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заседаниях комиссии были рассмотрены следующие вопросы:</w:t>
      </w:r>
    </w:p>
    <w:p w:rsidR="000D2B0C" w:rsidRDefault="000D2B0C" w:rsidP="000D2B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0D2B0C" w:rsidTr="000D2B0C">
        <w:tc>
          <w:tcPr>
            <w:tcW w:w="9571" w:type="dxa"/>
          </w:tcPr>
          <w:p w:rsidR="000D2B0C" w:rsidRPr="000D2B0C" w:rsidRDefault="000D2B0C" w:rsidP="000D2B0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2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текущей ситуации по обеспечению правопорядка, состояния законности и эффективной борьбе с преступностью  на территории </w:t>
            </w:r>
            <w:proofErr w:type="spellStart"/>
            <w:r w:rsidRPr="000D2B0C">
              <w:rPr>
                <w:rFonts w:ascii="Times New Roman" w:eastAsia="Calibri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D2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 за 2022 год и истекший период 2023г.</w:t>
            </w:r>
          </w:p>
        </w:tc>
      </w:tr>
      <w:tr w:rsidR="000D2B0C" w:rsidTr="000D2B0C">
        <w:tc>
          <w:tcPr>
            <w:tcW w:w="9571" w:type="dxa"/>
          </w:tcPr>
          <w:p w:rsidR="000D2B0C" w:rsidRPr="000D2B0C" w:rsidRDefault="000D2B0C" w:rsidP="000D2B0C">
            <w:pPr>
              <w:pStyle w:val="2"/>
              <w:shd w:val="clear" w:color="auto" w:fill="auto"/>
              <w:tabs>
                <w:tab w:val="left" w:pos="523"/>
              </w:tabs>
              <w:spacing w:after="0" w:line="274" w:lineRule="exact"/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D2B0C">
              <w:rPr>
                <w:rFonts w:eastAsia="Calibri"/>
                <w:b w:val="0"/>
                <w:sz w:val="24"/>
                <w:szCs w:val="24"/>
              </w:rPr>
              <w:t xml:space="preserve">О результатах мониторинга соблюдения требований статьи 16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продукции. </w:t>
            </w:r>
            <w:r w:rsidRPr="000D2B0C">
              <w:rPr>
                <w:rStyle w:val="a6"/>
                <w:b w:val="0"/>
                <w:sz w:val="24"/>
                <w:szCs w:val="24"/>
              </w:rPr>
              <w:t xml:space="preserve">О </w:t>
            </w:r>
            <w:proofErr w:type="gramStart"/>
            <w:r w:rsidRPr="000D2B0C">
              <w:rPr>
                <w:rStyle w:val="a6"/>
                <w:b w:val="0"/>
                <w:sz w:val="24"/>
                <w:szCs w:val="24"/>
              </w:rPr>
              <w:t>мерах</w:t>
            </w:r>
            <w:proofErr w:type="gramEnd"/>
            <w:r w:rsidRPr="000D2B0C">
              <w:rPr>
                <w:rStyle w:val="a6"/>
                <w:b w:val="0"/>
                <w:sz w:val="24"/>
                <w:szCs w:val="24"/>
              </w:rPr>
              <w:t xml:space="preserve"> принимаемых по повышению эффективности борьбы с незаконным производством и оборотом алкогольной продукции.</w:t>
            </w:r>
          </w:p>
        </w:tc>
      </w:tr>
      <w:tr w:rsidR="000D2B0C" w:rsidTr="000D2B0C">
        <w:tc>
          <w:tcPr>
            <w:tcW w:w="9571" w:type="dxa"/>
          </w:tcPr>
          <w:p w:rsidR="000D2B0C" w:rsidRPr="000D2B0C" w:rsidRDefault="000D2B0C" w:rsidP="000D2B0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D2B0C">
              <w:rPr>
                <w:rFonts w:ascii="Times New Roman" w:hAnsi="Times New Roman" w:cs="Times New Roman"/>
                <w:sz w:val="24"/>
                <w:szCs w:val="24"/>
              </w:rPr>
              <w:t>О принимаемых мерах по недопущению совершения преступлений, связанных с хищением денежных сре</w:t>
            </w:r>
            <w:proofErr w:type="gramStart"/>
            <w:r w:rsidRPr="000D2B0C">
              <w:rPr>
                <w:rFonts w:ascii="Times New Roman" w:hAnsi="Times New Roman" w:cs="Times New Roman"/>
                <w:sz w:val="24"/>
                <w:szCs w:val="24"/>
              </w:rPr>
              <w:t>дств с б</w:t>
            </w:r>
            <w:proofErr w:type="gramEnd"/>
            <w:r w:rsidRPr="000D2B0C">
              <w:rPr>
                <w:rFonts w:ascii="Times New Roman" w:hAnsi="Times New Roman" w:cs="Times New Roman"/>
                <w:sz w:val="24"/>
                <w:szCs w:val="24"/>
              </w:rPr>
              <w:t xml:space="preserve">анковских карт, а также с использованием </w:t>
            </w:r>
            <w:proofErr w:type="spellStart"/>
            <w:r w:rsidRPr="000D2B0C">
              <w:rPr>
                <w:rFonts w:ascii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</w:p>
        </w:tc>
      </w:tr>
      <w:tr w:rsidR="000D2B0C" w:rsidTr="000D2B0C">
        <w:tc>
          <w:tcPr>
            <w:tcW w:w="9571" w:type="dxa"/>
          </w:tcPr>
          <w:p w:rsidR="000D2B0C" w:rsidRPr="000D2B0C" w:rsidRDefault="000D2B0C" w:rsidP="000D2B0C">
            <w:pPr>
              <w:pStyle w:val="2"/>
              <w:shd w:val="clear" w:color="auto" w:fill="auto"/>
              <w:tabs>
                <w:tab w:val="left" w:pos="293"/>
              </w:tabs>
              <w:spacing w:after="0" w:line="274" w:lineRule="exact"/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D2B0C">
              <w:rPr>
                <w:rStyle w:val="a6"/>
                <w:b w:val="0"/>
                <w:sz w:val="24"/>
                <w:szCs w:val="24"/>
              </w:rPr>
              <w:t>О мерах по профилактике суицидального поведения несовершеннолетних</w:t>
            </w:r>
          </w:p>
        </w:tc>
      </w:tr>
      <w:tr w:rsidR="000D2B0C" w:rsidTr="000D2B0C">
        <w:tc>
          <w:tcPr>
            <w:tcW w:w="9571" w:type="dxa"/>
          </w:tcPr>
          <w:p w:rsidR="000D2B0C" w:rsidRPr="000D2B0C" w:rsidRDefault="000D2B0C" w:rsidP="000D2B0C">
            <w:pPr>
              <w:pStyle w:val="2"/>
              <w:shd w:val="clear" w:color="auto" w:fill="auto"/>
              <w:tabs>
                <w:tab w:val="left" w:pos="293"/>
              </w:tabs>
              <w:spacing w:after="0" w:line="274" w:lineRule="exact"/>
              <w:jc w:val="both"/>
              <w:rPr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0D2B0C">
              <w:rPr>
                <w:rStyle w:val="a6"/>
                <w:b w:val="0"/>
                <w:sz w:val="24"/>
                <w:szCs w:val="24"/>
              </w:rPr>
              <w:t>О принимаемых мерах по организации отдыха, оздоровления и занятости несовершеннолетних, в том числе стоящих на  профилактических учетах, в каникулярный период времени.</w:t>
            </w:r>
          </w:p>
        </w:tc>
      </w:tr>
      <w:tr w:rsidR="000D2B0C" w:rsidTr="000D2B0C">
        <w:tc>
          <w:tcPr>
            <w:tcW w:w="9571" w:type="dxa"/>
          </w:tcPr>
          <w:p w:rsidR="000D2B0C" w:rsidRPr="000D2B0C" w:rsidRDefault="000D2B0C" w:rsidP="000D2B0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D2B0C">
              <w:rPr>
                <w:rStyle w:val="a6"/>
                <w:rFonts w:eastAsiaTheme="minorHAnsi"/>
                <w:b w:val="0"/>
                <w:sz w:val="24"/>
                <w:szCs w:val="24"/>
              </w:rPr>
              <w:t xml:space="preserve">О состоянии правопорядка на территории </w:t>
            </w:r>
            <w:proofErr w:type="spellStart"/>
            <w:r w:rsidRPr="000D2B0C">
              <w:rPr>
                <w:rStyle w:val="a6"/>
                <w:rFonts w:eastAsiaTheme="minorHAnsi"/>
                <w:b w:val="0"/>
                <w:sz w:val="24"/>
                <w:szCs w:val="24"/>
              </w:rPr>
              <w:t>Краснощековского</w:t>
            </w:r>
            <w:proofErr w:type="spellEnd"/>
            <w:r w:rsidRPr="000D2B0C">
              <w:rPr>
                <w:rStyle w:val="a6"/>
                <w:rFonts w:eastAsiaTheme="minorHAnsi"/>
                <w:b w:val="0"/>
                <w:sz w:val="24"/>
                <w:szCs w:val="24"/>
              </w:rPr>
              <w:t xml:space="preserve"> района и мерах по противодействию преступлений, совершаемых на бытовой почве, включая домашнее насилие</w:t>
            </w:r>
          </w:p>
        </w:tc>
      </w:tr>
      <w:tr w:rsidR="000D2B0C" w:rsidTr="000D2B0C">
        <w:tc>
          <w:tcPr>
            <w:tcW w:w="9571" w:type="dxa"/>
          </w:tcPr>
          <w:p w:rsidR="000D2B0C" w:rsidRPr="00300FD8" w:rsidRDefault="000D2B0C" w:rsidP="00300FD8">
            <w:pPr>
              <w:pStyle w:val="2"/>
              <w:shd w:val="clear" w:color="auto" w:fill="auto"/>
              <w:tabs>
                <w:tab w:val="left" w:pos="523"/>
              </w:tabs>
              <w:spacing w:after="0" w:line="274" w:lineRule="exact"/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00FD8">
              <w:rPr>
                <w:rStyle w:val="a6"/>
                <w:b w:val="0"/>
                <w:sz w:val="24"/>
                <w:szCs w:val="24"/>
              </w:rPr>
              <w:t xml:space="preserve">О </w:t>
            </w:r>
            <w:proofErr w:type="gramStart"/>
            <w:r w:rsidRPr="00300FD8">
              <w:rPr>
                <w:rStyle w:val="a6"/>
                <w:b w:val="0"/>
                <w:sz w:val="24"/>
                <w:szCs w:val="24"/>
              </w:rPr>
              <w:t>мерах</w:t>
            </w:r>
            <w:proofErr w:type="gramEnd"/>
            <w:r w:rsidRPr="00300FD8">
              <w:rPr>
                <w:rStyle w:val="a6"/>
                <w:b w:val="0"/>
                <w:sz w:val="24"/>
                <w:szCs w:val="24"/>
              </w:rPr>
              <w:t xml:space="preserve"> по предупреждению преступлений совершаемых на улице, атак же преступлений совершаемых в общественных местах.</w:t>
            </w:r>
          </w:p>
        </w:tc>
      </w:tr>
      <w:tr w:rsidR="000D2B0C" w:rsidTr="000D2B0C">
        <w:tc>
          <w:tcPr>
            <w:tcW w:w="9571" w:type="dxa"/>
          </w:tcPr>
          <w:p w:rsidR="000D2B0C" w:rsidRPr="00300FD8" w:rsidRDefault="00300FD8" w:rsidP="00300FD8">
            <w:pPr>
              <w:pStyle w:val="2"/>
              <w:shd w:val="clear" w:color="auto" w:fill="auto"/>
              <w:tabs>
                <w:tab w:val="left" w:pos="523"/>
              </w:tabs>
              <w:spacing w:after="0" w:line="274" w:lineRule="exact"/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00FD8">
              <w:rPr>
                <w:rStyle w:val="a6"/>
                <w:b w:val="0"/>
                <w:sz w:val="24"/>
                <w:szCs w:val="24"/>
              </w:rPr>
              <w:t>Об участии народных дружин в поддержании правопорядка.</w:t>
            </w:r>
          </w:p>
        </w:tc>
      </w:tr>
      <w:tr w:rsidR="000D2B0C" w:rsidTr="000D2B0C">
        <w:tc>
          <w:tcPr>
            <w:tcW w:w="9571" w:type="dxa"/>
          </w:tcPr>
          <w:p w:rsidR="000D2B0C" w:rsidRPr="00300FD8" w:rsidRDefault="00300FD8" w:rsidP="00300FD8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300FD8">
              <w:rPr>
                <w:rStyle w:val="a6"/>
                <w:rFonts w:eastAsiaTheme="minorHAnsi"/>
                <w:b w:val="0"/>
                <w:sz w:val="24"/>
                <w:szCs w:val="24"/>
              </w:rPr>
              <w:t>Анализ эффективности выявления и раскрытия правонарушений с использованием данных, полученных с установленных на территории с. Краснощеково видеонаблюдения.</w:t>
            </w:r>
            <w:proofErr w:type="gramEnd"/>
            <w:r w:rsidRPr="00300FD8">
              <w:rPr>
                <w:rStyle w:val="a6"/>
                <w:rFonts w:eastAsiaTheme="minorHAnsi"/>
                <w:b w:val="0"/>
                <w:sz w:val="24"/>
                <w:szCs w:val="24"/>
              </w:rPr>
              <w:t xml:space="preserve"> Развитие сети видеонаблюдения, совершенствованию иных технических средств обеспечения правопорядка и безопасности на улицах и других общественных местах.</w:t>
            </w:r>
          </w:p>
        </w:tc>
      </w:tr>
      <w:tr w:rsidR="000D2B0C" w:rsidTr="000D2B0C">
        <w:tc>
          <w:tcPr>
            <w:tcW w:w="9571" w:type="dxa"/>
          </w:tcPr>
          <w:p w:rsidR="000D2B0C" w:rsidRPr="00300FD8" w:rsidRDefault="00300FD8" w:rsidP="00300FD8">
            <w:pPr>
              <w:pStyle w:val="2"/>
              <w:shd w:val="clear" w:color="auto" w:fill="auto"/>
              <w:tabs>
                <w:tab w:val="left" w:pos="278"/>
              </w:tabs>
              <w:spacing w:after="0" w:line="274" w:lineRule="exact"/>
              <w:jc w:val="both"/>
              <w:rPr>
                <w:b w:val="0"/>
              </w:rPr>
            </w:pPr>
            <w:r w:rsidRPr="00300FD8">
              <w:rPr>
                <w:rStyle w:val="a6"/>
                <w:b w:val="0"/>
              </w:rPr>
              <w:t>О состоянии работы по профилактике преступлений и иных   правонарушений среди лиц, отбывающих уголовные наказания, не связанные с изоляцией от общества, и эффективности взаимодействия с МО МВД России «</w:t>
            </w:r>
            <w:proofErr w:type="spellStart"/>
            <w:r w:rsidRPr="00300FD8">
              <w:rPr>
                <w:rStyle w:val="a6"/>
                <w:b w:val="0"/>
              </w:rPr>
              <w:t>Краснощёковский</w:t>
            </w:r>
            <w:proofErr w:type="spellEnd"/>
            <w:r w:rsidRPr="00300FD8">
              <w:rPr>
                <w:rStyle w:val="a6"/>
                <w:b w:val="0"/>
              </w:rPr>
              <w:t>» и УФСИН</w:t>
            </w:r>
          </w:p>
        </w:tc>
      </w:tr>
      <w:tr w:rsidR="000D2B0C" w:rsidTr="000D2B0C">
        <w:tc>
          <w:tcPr>
            <w:tcW w:w="9571" w:type="dxa"/>
          </w:tcPr>
          <w:p w:rsidR="000D2B0C" w:rsidRPr="00300FD8" w:rsidRDefault="00300FD8" w:rsidP="00300FD8">
            <w:pPr>
              <w:pStyle w:val="2"/>
              <w:shd w:val="clear" w:color="auto" w:fill="auto"/>
              <w:tabs>
                <w:tab w:val="left" w:pos="466"/>
              </w:tabs>
              <w:spacing w:after="0" w:line="274" w:lineRule="exact"/>
              <w:jc w:val="both"/>
              <w:rPr>
                <w:b w:val="0"/>
                <w:bCs w:val="0"/>
                <w:color w:val="000000"/>
              </w:rPr>
            </w:pPr>
            <w:r w:rsidRPr="00300FD8">
              <w:rPr>
                <w:rStyle w:val="a6"/>
                <w:b w:val="0"/>
              </w:rPr>
              <w:t>Подготовка  плана работы районной комиссии по профилактике преступлений и иных правонарушений на 2024 год.</w:t>
            </w:r>
          </w:p>
        </w:tc>
      </w:tr>
      <w:tr w:rsidR="000D2B0C" w:rsidTr="000D2B0C">
        <w:tc>
          <w:tcPr>
            <w:tcW w:w="9571" w:type="dxa"/>
          </w:tcPr>
          <w:p w:rsidR="000D2B0C" w:rsidRPr="00300FD8" w:rsidRDefault="00300FD8" w:rsidP="00300FD8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300FD8">
              <w:rPr>
                <w:rStyle w:val="a6"/>
                <w:rFonts w:eastAsiaTheme="minorHAnsi"/>
                <w:b w:val="0"/>
                <w:sz w:val="24"/>
                <w:szCs w:val="24"/>
              </w:rPr>
              <w:t xml:space="preserve">Подведение </w:t>
            </w:r>
            <w:proofErr w:type="gramStart"/>
            <w:r w:rsidRPr="00300FD8">
              <w:rPr>
                <w:rStyle w:val="a6"/>
                <w:rFonts w:eastAsiaTheme="minorHAnsi"/>
                <w:b w:val="0"/>
                <w:sz w:val="24"/>
                <w:szCs w:val="24"/>
              </w:rPr>
              <w:t>итогов работы всех субъектов службы системы профилактики преступлений</w:t>
            </w:r>
            <w:proofErr w:type="gramEnd"/>
            <w:r w:rsidRPr="00300FD8">
              <w:rPr>
                <w:rStyle w:val="a6"/>
                <w:rFonts w:eastAsiaTheme="minorHAnsi"/>
                <w:b w:val="0"/>
                <w:sz w:val="24"/>
                <w:szCs w:val="24"/>
              </w:rPr>
              <w:t xml:space="preserve"> и иных  правонарушений по выполнению муниципальной программы "Профилактика преступлений и иных правонарушений в </w:t>
            </w:r>
            <w:proofErr w:type="spellStart"/>
            <w:r w:rsidRPr="00300FD8">
              <w:rPr>
                <w:rStyle w:val="a6"/>
                <w:rFonts w:eastAsiaTheme="minorHAnsi"/>
                <w:b w:val="0"/>
                <w:sz w:val="24"/>
                <w:szCs w:val="24"/>
              </w:rPr>
              <w:t>Краснощёковском</w:t>
            </w:r>
            <w:proofErr w:type="spellEnd"/>
            <w:r w:rsidRPr="00300FD8">
              <w:rPr>
                <w:rStyle w:val="a6"/>
                <w:rFonts w:eastAsiaTheme="minorHAnsi"/>
                <w:b w:val="0"/>
                <w:sz w:val="24"/>
                <w:szCs w:val="24"/>
              </w:rPr>
              <w:t xml:space="preserve"> районе на 2021-2025 гг.»</w:t>
            </w:r>
          </w:p>
        </w:tc>
      </w:tr>
    </w:tbl>
    <w:p w:rsidR="000D2B0C" w:rsidRDefault="000D2B0C" w:rsidP="000D2B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67545" w:rsidRPr="00300FD8" w:rsidRDefault="000D2B0C" w:rsidP="00300FD8">
      <w:pPr>
        <w:jc w:val="both"/>
      </w:pPr>
      <w:r w:rsidRPr="00300FD8">
        <w:rPr>
          <w:rFonts w:ascii="Times New Roman" w:eastAsia="Calibri" w:hAnsi="Times New Roman"/>
          <w:sz w:val="28"/>
          <w:szCs w:val="32"/>
        </w:rPr>
        <w:t xml:space="preserve">         В 2023 году </w:t>
      </w:r>
      <w:r w:rsidR="00300FD8" w:rsidRPr="00300FD8">
        <w:rPr>
          <w:rFonts w:ascii="Times New Roman" w:eastAsia="Calibri" w:hAnsi="Times New Roman"/>
          <w:sz w:val="28"/>
          <w:szCs w:val="32"/>
        </w:rPr>
        <w:t xml:space="preserve">по программе </w:t>
      </w:r>
      <w:r w:rsidR="00300FD8" w:rsidRPr="00300FD8">
        <w:rPr>
          <w:rFonts w:ascii="Times New Roman" w:hAnsi="Times New Roman"/>
          <w:sz w:val="28"/>
          <w:szCs w:val="28"/>
        </w:rPr>
        <w:t xml:space="preserve">«Профилактика преступлений и иных </w:t>
      </w:r>
      <w:proofErr w:type="spellStart"/>
      <w:r w:rsidR="00300FD8" w:rsidRPr="00300FD8">
        <w:rPr>
          <w:rFonts w:ascii="Times New Roman" w:hAnsi="Times New Roman"/>
          <w:sz w:val="28"/>
          <w:szCs w:val="28"/>
        </w:rPr>
        <w:t>правонарушенийв</w:t>
      </w:r>
      <w:proofErr w:type="spellEnd"/>
      <w:r w:rsidR="00300FD8" w:rsidRPr="00300F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0FD8" w:rsidRPr="00300FD8">
        <w:rPr>
          <w:rFonts w:ascii="Times New Roman" w:hAnsi="Times New Roman"/>
          <w:sz w:val="28"/>
          <w:szCs w:val="28"/>
        </w:rPr>
        <w:t>Краснощёковском</w:t>
      </w:r>
      <w:proofErr w:type="spellEnd"/>
      <w:r w:rsidR="00300FD8" w:rsidRPr="00300FD8">
        <w:rPr>
          <w:rFonts w:ascii="Times New Roman" w:hAnsi="Times New Roman"/>
          <w:sz w:val="28"/>
          <w:szCs w:val="28"/>
        </w:rPr>
        <w:t xml:space="preserve"> районе» на 2021-2025 годы</w:t>
      </w:r>
      <w:r w:rsidRPr="00300FD8">
        <w:rPr>
          <w:rFonts w:ascii="Times New Roman" w:hAnsi="Times New Roman"/>
          <w:sz w:val="28"/>
          <w:szCs w:val="28"/>
        </w:rPr>
        <w:t xml:space="preserve"> израсходовано </w:t>
      </w:r>
      <w:r w:rsidR="00300FD8">
        <w:rPr>
          <w:rFonts w:ascii="Times New Roman" w:hAnsi="Times New Roman"/>
          <w:sz w:val="28"/>
          <w:szCs w:val="28"/>
        </w:rPr>
        <w:t>44</w:t>
      </w:r>
      <w:r w:rsidRPr="00300FD8">
        <w:rPr>
          <w:rFonts w:ascii="Times New Roman" w:hAnsi="Times New Roman"/>
          <w:sz w:val="28"/>
          <w:szCs w:val="28"/>
        </w:rPr>
        <w:t xml:space="preserve"> </w:t>
      </w:r>
      <w:r w:rsidR="00300FD8">
        <w:rPr>
          <w:rFonts w:ascii="Times New Roman" w:hAnsi="Times New Roman"/>
          <w:sz w:val="28"/>
          <w:szCs w:val="28"/>
        </w:rPr>
        <w:t>966</w:t>
      </w:r>
      <w:r w:rsidRPr="00300FD8">
        <w:rPr>
          <w:rFonts w:ascii="Times New Roman" w:hAnsi="Times New Roman"/>
          <w:sz w:val="28"/>
          <w:szCs w:val="28"/>
        </w:rPr>
        <w:t xml:space="preserve">  тысяч</w:t>
      </w:r>
      <w:r w:rsidR="00300FD8">
        <w:rPr>
          <w:rFonts w:ascii="Times New Roman" w:hAnsi="Times New Roman"/>
          <w:sz w:val="28"/>
          <w:szCs w:val="28"/>
        </w:rPr>
        <w:t xml:space="preserve"> рублей</w:t>
      </w:r>
      <w:r w:rsidRPr="00300FD8">
        <w:rPr>
          <w:rFonts w:ascii="Times New Roman" w:hAnsi="Times New Roman"/>
          <w:sz w:val="28"/>
          <w:szCs w:val="28"/>
        </w:rPr>
        <w:t xml:space="preserve"> </w:t>
      </w:r>
      <w:r w:rsidR="00300FD8">
        <w:rPr>
          <w:rFonts w:ascii="Times New Roman" w:hAnsi="Times New Roman"/>
          <w:sz w:val="28"/>
          <w:szCs w:val="28"/>
        </w:rPr>
        <w:t>26</w:t>
      </w:r>
      <w:r w:rsidRPr="00300FD8">
        <w:rPr>
          <w:rFonts w:ascii="Times New Roman" w:hAnsi="Times New Roman"/>
          <w:sz w:val="28"/>
          <w:szCs w:val="28"/>
        </w:rPr>
        <w:t xml:space="preserve"> копеек.</w:t>
      </w:r>
    </w:p>
    <w:sectPr w:rsidR="00067545" w:rsidRPr="00300FD8" w:rsidSect="00067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67F0A"/>
    <w:multiLevelType w:val="multilevel"/>
    <w:tmpl w:val="FDC65B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9B3577"/>
    <w:multiLevelType w:val="multilevel"/>
    <w:tmpl w:val="A7120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B435CF"/>
    <w:multiLevelType w:val="multilevel"/>
    <w:tmpl w:val="F39421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482970"/>
    <w:multiLevelType w:val="hybridMultilevel"/>
    <w:tmpl w:val="45DC856A"/>
    <w:lvl w:ilvl="0" w:tplc="951AB0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B0C"/>
    <w:rsid w:val="00067545"/>
    <w:rsid w:val="000D2B0C"/>
    <w:rsid w:val="00300FD8"/>
    <w:rsid w:val="00B27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0C"/>
  </w:style>
  <w:style w:type="paragraph" w:styleId="5">
    <w:name w:val="heading 5"/>
    <w:basedOn w:val="a"/>
    <w:next w:val="a"/>
    <w:link w:val="50"/>
    <w:qFormat/>
    <w:rsid w:val="000D2B0C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0D2B0C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table" w:styleId="a3">
    <w:name w:val="Table Grid"/>
    <w:basedOn w:val="a1"/>
    <w:uiPriority w:val="59"/>
    <w:rsid w:val="000D2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2B0C"/>
    <w:pPr>
      <w:ind w:left="720"/>
      <w:contextualSpacing/>
    </w:pPr>
  </w:style>
  <w:style w:type="character" w:customStyle="1" w:styleId="a5">
    <w:name w:val="Основной текст_"/>
    <w:basedOn w:val="a0"/>
    <w:link w:val="2"/>
    <w:rsid w:val="000D2B0C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6">
    <w:name w:val="Основной текст + Не полужирный"/>
    <w:basedOn w:val="a5"/>
    <w:rsid w:val="000D2B0C"/>
    <w:rPr>
      <w:color w:val="000000"/>
      <w:spacing w:val="0"/>
      <w:w w:val="100"/>
      <w:position w:val="0"/>
      <w:lang w:val="ru-RU"/>
    </w:rPr>
  </w:style>
  <w:style w:type="paragraph" w:customStyle="1" w:styleId="2">
    <w:name w:val="Основной текст2"/>
    <w:basedOn w:val="a"/>
    <w:link w:val="a5"/>
    <w:rsid w:val="000D2B0C"/>
    <w:pPr>
      <w:widowControl w:val="0"/>
      <w:shd w:val="clear" w:color="auto" w:fill="FFFFFF"/>
      <w:spacing w:after="360" w:line="394" w:lineRule="exac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Плешков В.В.</dc:creator>
  <cp:keywords/>
  <dc:description/>
  <cp:lastModifiedBy>Плешков В.В.</cp:lastModifiedBy>
  <cp:revision>2</cp:revision>
  <dcterms:created xsi:type="dcterms:W3CDTF">2023-12-27T02:56:00Z</dcterms:created>
  <dcterms:modified xsi:type="dcterms:W3CDTF">2023-12-27T03:10:00Z</dcterms:modified>
</cp:coreProperties>
</file>