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F94" w:rsidRPr="00E17601" w:rsidRDefault="008E3F94" w:rsidP="008E3F94">
      <w:pPr>
        <w:jc w:val="center"/>
        <w:rPr>
          <w:rFonts w:ascii="Arial" w:hAnsi="Arial" w:cs="Arial"/>
          <w:b/>
          <w:sz w:val="24"/>
          <w:szCs w:val="24"/>
        </w:rPr>
      </w:pPr>
      <w:r w:rsidRPr="00E17601">
        <w:rPr>
          <w:rFonts w:ascii="Arial" w:hAnsi="Arial" w:cs="Arial"/>
          <w:b/>
          <w:sz w:val="24"/>
          <w:szCs w:val="24"/>
        </w:rPr>
        <w:t>СОВЕТ ДЕПУТАТОВ СУЕТСКОГО СЕЛЬСОВЕТА</w:t>
      </w:r>
    </w:p>
    <w:p w:rsidR="008E3F94" w:rsidRPr="00E17601" w:rsidRDefault="008E3F94" w:rsidP="008E3F94">
      <w:pPr>
        <w:jc w:val="center"/>
        <w:rPr>
          <w:rFonts w:ascii="Arial" w:hAnsi="Arial" w:cs="Arial"/>
          <w:b/>
          <w:sz w:val="24"/>
          <w:szCs w:val="24"/>
        </w:rPr>
      </w:pPr>
      <w:r w:rsidRPr="00E17601">
        <w:rPr>
          <w:rFonts w:ascii="Arial" w:hAnsi="Arial" w:cs="Arial"/>
          <w:b/>
          <w:sz w:val="24"/>
          <w:szCs w:val="24"/>
        </w:rPr>
        <w:t>КРАСНОЩЁКОВСКОГО РАЙОНА</w:t>
      </w:r>
    </w:p>
    <w:p w:rsidR="008E3F94" w:rsidRPr="00E17601" w:rsidRDefault="008E3F94" w:rsidP="008E3F94">
      <w:pPr>
        <w:jc w:val="center"/>
        <w:rPr>
          <w:rFonts w:ascii="Arial" w:hAnsi="Arial" w:cs="Arial"/>
          <w:b/>
          <w:sz w:val="24"/>
          <w:szCs w:val="24"/>
        </w:rPr>
      </w:pPr>
      <w:r w:rsidRPr="00E17601">
        <w:rPr>
          <w:rFonts w:ascii="Arial" w:hAnsi="Arial" w:cs="Arial"/>
          <w:b/>
          <w:sz w:val="24"/>
          <w:szCs w:val="24"/>
        </w:rPr>
        <w:t xml:space="preserve"> АЛТАЙСКОГО КРАЯ</w:t>
      </w:r>
      <w:r w:rsidRPr="00E17601">
        <w:rPr>
          <w:rFonts w:ascii="Arial" w:hAnsi="Arial" w:cs="Arial"/>
          <w:b/>
          <w:color w:val="FF0000"/>
          <w:sz w:val="24"/>
          <w:szCs w:val="24"/>
        </w:rPr>
        <w:t xml:space="preserve">    </w:t>
      </w:r>
    </w:p>
    <w:p w:rsidR="008E3F94" w:rsidRPr="00E17601" w:rsidRDefault="008E3F94" w:rsidP="008E3F94">
      <w:pPr>
        <w:jc w:val="center"/>
        <w:rPr>
          <w:rFonts w:ascii="Arial" w:hAnsi="Arial" w:cs="Arial"/>
          <w:b/>
          <w:sz w:val="24"/>
          <w:szCs w:val="24"/>
        </w:rPr>
      </w:pPr>
      <w:r w:rsidRPr="00E17601">
        <w:rPr>
          <w:rFonts w:ascii="Arial" w:hAnsi="Arial" w:cs="Arial"/>
          <w:b/>
          <w:sz w:val="24"/>
          <w:szCs w:val="24"/>
        </w:rPr>
        <w:t xml:space="preserve">        РЕШЕНИЕ  </w:t>
      </w:r>
    </w:p>
    <w:p w:rsidR="00E17601" w:rsidRDefault="00E17601" w:rsidP="008E3F9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« 28 </w:t>
      </w:r>
      <w:r w:rsidR="008E3F94" w:rsidRPr="00E17601">
        <w:rPr>
          <w:rFonts w:ascii="Arial" w:hAnsi="Arial" w:cs="Arial"/>
          <w:sz w:val="24"/>
          <w:szCs w:val="24"/>
        </w:rPr>
        <w:t xml:space="preserve">» марта 2023  г.                           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</w:t>
      </w:r>
      <w:r w:rsidR="008E3F94" w:rsidRPr="00E17601">
        <w:rPr>
          <w:rFonts w:ascii="Arial" w:hAnsi="Arial" w:cs="Arial"/>
          <w:sz w:val="24"/>
          <w:szCs w:val="24"/>
        </w:rPr>
        <w:t xml:space="preserve">   №  </w:t>
      </w:r>
      <w:r w:rsidR="000A4CC4" w:rsidRPr="00E17601">
        <w:rPr>
          <w:rFonts w:ascii="Arial" w:hAnsi="Arial" w:cs="Arial"/>
          <w:sz w:val="24"/>
          <w:szCs w:val="24"/>
        </w:rPr>
        <w:t>2</w:t>
      </w:r>
      <w:r w:rsidR="008E3F94" w:rsidRPr="00E17601">
        <w:rPr>
          <w:rFonts w:ascii="Arial" w:hAnsi="Arial" w:cs="Arial"/>
          <w:sz w:val="24"/>
          <w:szCs w:val="24"/>
        </w:rPr>
        <w:t xml:space="preserve">   </w:t>
      </w:r>
    </w:p>
    <w:p w:rsidR="008E3F94" w:rsidRPr="00E17601" w:rsidRDefault="00E17601" w:rsidP="008E3F9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с</w:t>
      </w:r>
      <w:proofErr w:type="gramStart"/>
      <w:r>
        <w:rPr>
          <w:rFonts w:ascii="Arial" w:hAnsi="Arial" w:cs="Arial"/>
          <w:sz w:val="24"/>
          <w:szCs w:val="24"/>
        </w:rPr>
        <w:t>.С</w:t>
      </w:r>
      <w:proofErr w:type="gramEnd"/>
      <w:r>
        <w:rPr>
          <w:rFonts w:ascii="Arial" w:hAnsi="Arial" w:cs="Arial"/>
          <w:sz w:val="24"/>
          <w:szCs w:val="24"/>
        </w:rPr>
        <w:t xml:space="preserve">уетка          </w:t>
      </w:r>
      <w:r w:rsidR="008E3F94" w:rsidRPr="00E17601">
        <w:rPr>
          <w:rFonts w:ascii="Arial" w:hAnsi="Arial" w:cs="Arial"/>
          <w:sz w:val="24"/>
          <w:szCs w:val="24"/>
        </w:rPr>
        <w:t xml:space="preserve">                                </w:t>
      </w:r>
    </w:p>
    <w:p w:rsidR="008E3F94" w:rsidRPr="00E17601" w:rsidRDefault="008E3F94" w:rsidP="008E3F94">
      <w:pPr>
        <w:rPr>
          <w:rFonts w:ascii="Arial" w:hAnsi="Arial" w:cs="Arial"/>
          <w:sz w:val="24"/>
          <w:szCs w:val="24"/>
        </w:rPr>
      </w:pPr>
      <w:r w:rsidRPr="00E17601">
        <w:rPr>
          <w:rFonts w:ascii="Arial" w:hAnsi="Arial" w:cs="Arial"/>
          <w:sz w:val="24"/>
          <w:szCs w:val="24"/>
        </w:rPr>
        <w:t xml:space="preserve">О передаче </w:t>
      </w:r>
      <w:proofErr w:type="gramStart"/>
      <w:r w:rsidRPr="00E17601">
        <w:rPr>
          <w:rFonts w:ascii="Arial" w:hAnsi="Arial" w:cs="Arial"/>
          <w:sz w:val="24"/>
          <w:szCs w:val="24"/>
        </w:rPr>
        <w:t>контрольно-счетному</w:t>
      </w:r>
      <w:proofErr w:type="gramEnd"/>
    </w:p>
    <w:p w:rsidR="008E3F94" w:rsidRPr="00E17601" w:rsidRDefault="008E3F94" w:rsidP="008E3F94">
      <w:pPr>
        <w:rPr>
          <w:rFonts w:ascii="Arial" w:hAnsi="Arial" w:cs="Arial"/>
          <w:sz w:val="24"/>
          <w:szCs w:val="24"/>
        </w:rPr>
      </w:pPr>
      <w:r w:rsidRPr="00E17601">
        <w:rPr>
          <w:rFonts w:ascii="Arial" w:hAnsi="Arial" w:cs="Arial"/>
          <w:sz w:val="24"/>
          <w:szCs w:val="24"/>
        </w:rPr>
        <w:t xml:space="preserve">Органу района полномочий </w:t>
      </w:r>
    </w:p>
    <w:p w:rsidR="008E3F94" w:rsidRPr="00E17601" w:rsidRDefault="008E3F94" w:rsidP="008E3F94">
      <w:pPr>
        <w:rPr>
          <w:rFonts w:ascii="Arial" w:hAnsi="Arial" w:cs="Arial"/>
          <w:sz w:val="24"/>
          <w:szCs w:val="24"/>
        </w:rPr>
      </w:pPr>
      <w:r w:rsidRPr="00E17601">
        <w:rPr>
          <w:rFonts w:ascii="Arial" w:hAnsi="Arial" w:cs="Arial"/>
          <w:sz w:val="24"/>
          <w:szCs w:val="24"/>
        </w:rPr>
        <w:t>Контрольно-счетного органа</w:t>
      </w:r>
    </w:p>
    <w:p w:rsidR="008E3F94" w:rsidRPr="00E17601" w:rsidRDefault="008E3F94" w:rsidP="008E3F94">
      <w:pPr>
        <w:rPr>
          <w:rFonts w:ascii="Arial" w:hAnsi="Arial" w:cs="Arial"/>
          <w:sz w:val="24"/>
          <w:szCs w:val="24"/>
        </w:rPr>
      </w:pPr>
      <w:r w:rsidRPr="00E17601">
        <w:rPr>
          <w:rFonts w:ascii="Arial" w:hAnsi="Arial" w:cs="Arial"/>
          <w:sz w:val="24"/>
          <w:szCs w:val="24"/>
        </w:rPr>
        <w:t>Поселения по осуществлению внешнего</w:t>
      </w:r>
    </w:p>
    <w:p w:rsidR="008E3F94" w:rsidRPr="00E17601" w:rsidRDefault="008E3F94" w:rsidP="008E3F94">
      <w:pPr>
        <w:rPr>
          <w:rFonts w:ascii="Arial" w:hAnsi="Arial" w:cs="Arial"/>
          <w:sz w:val="24"/>
          <w:szCs w:val="24"/>
        </w:rPr>
      </w:pPr>
      <w:r w:rsidRPr="00E17601">
        <w:rPr>
          <w:rFonts w:ascii="Arial" w:hAnsi="Arial" w:cs="Arial"/>
          <w:sz w:val="24"/>
          <w:szCs w:val="24"/>
        </w:rPr>
        <w:t>Муниципального финансового контроля.</w:t>
      </w:r>
    </w:p>
    <w:p w:rsidR="008E3F94" w:rsidRPr="00E17601" w:rsidRDefault="008E3F94" w:rsidP="008E3F94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E17601">
        <w:rPr>
          <w:rFonts w:ascii="Arial" w:hAnsi="Arial" w:cs="Arial"/>
          <w:sz w:val="24"/>
          <w:szCs w:val="24"/>
        </w:rPr>
        <w:t xml:space="preserve">        </w:t>
      </w:r>
      <w:proofErr w:type="gramStart"/>
      <w:r w:rsidRPr="00E17601">
        <w:rPr>
          <w:rFonts w:ascii="Arial" w:hAnsi="Arial" w:cs="Arial"/>
          <w:sz w:val="24"/>
          <w:szCs w:val="24"/>
        </w:rPr>
        <w:t xml:space="preserve">В соответствии со статьей 264 Бюджетного кодекса Российской Федерации, статьей 15 Федерального закона от 06.10.2003 г. № 131-ФЗ « Об общих принципах организации местного самоуправления в Российской Федерации", частью 11 статьи 3 Федерального закона от 07 февраля 2011 г. № 6-ФЗ « Об общих принципах организации и деятельности контрольно-счетных органов субъектов Российской Федерации и муниципальных образований, Устава муниципального образования </w:t>
      </w:r>
      <w:proofErr w:type="spellStart"/>
      <w:r w:rsidRPr="00E17601">
        <w:rPr>
          <w:rFonts w:ascii="Arial" w:hAnsi="Arial" w:cs="Arial"/>
          <w:sz w:val="24"/>
          <w:szCs w:val="24"/>
        </w:rPr>
        <w:t>Суетский</w:t>
      </w:r>
      <w:proofErr w:type="spellEnd"/>
      <w:r w:rsidRPr="00E17601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E17601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E17601">
        <w:rPr>
          <w:rFonts w:ascii="Arial" w:hAnsi="Arial" w:cs="Arial"/>
          <w:sz w:val="24"/>
          <w:szCs w:val="24"/>
        </w:rPr>
        <w:t xml:space="preserve"> района Алтайского</w:t>
      </w:r>
      <w:proofErr w:type="gramEnd"/>
      <w:r w:rsidRPr="00E17601">
        <w:rPr>
          <w:rFonts w:ascii="Arial" w:hAnsi="Arial" w:cs="Arial"/>
          <w:sz w:val="24"/>
          <w:szCs w:val="24"/>
        </w:rPr>
        <w:t xml:space="preserve"> края, Совет депутатов </w:t>
      </w:r>
      <w:proofErr w:type="spellStart"/>
      <w:r w:rsidRPr="00E17601">
        <w:rPr>
          <w:rFonts w:ascii="Arial" w:hAnsi="Arial" w:cs="Arial"/>
          <w:sz w:val="24"/>
          <w:szCs w:val="24"/>
        </w:rPr>
        <w:t>Суетского</w:t>
      </w:r>
      <w:proofErr w:type="spellEnd"/>
      <w:r w:rsidRPr="00E17601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Pr="00E17601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E17601">
        <w:rPr>
          <w:rFonts w:ascii="Arial" w:hAnsi="Arial" w:cs="Arial"/>
          <w:sz w:val="24"/>
          <w:szCs w:val="24"/>
        </w:rPr>
        <w:t xml:space="preserve"> района Алтайского края, </w:t>
      </w:r>
    </w:p>
    <w:p w:rsidR="008E3F94" w:rsidRPr="00E17601" w:rsidRDefault="008E3F94" w:rsidP="008E3F94">
      <w:pPr>
        <w:ind w:firstLine="708"/>
        <w:rPr>
          <w:rFonts w:ascii="Arial" w:hAnsi="Arial" w:cs="Arial"/>
          <w:b/>
          <w:bCs/>
          <w:sz w:val="24"/>
          <w:szCs w:val="24"/>
        </w:rPr>
      </w:pPr>
      <w:r w:rsidRPr="00E17601">
        <w:rPr>
          <w:rFonts w:ascii="Arial" w:hAnsi="Arial" w:cs="Arial"/>
          <w:b/>
          <w:bCs/>
          <w:sz w:val="24"/>
          <w:szCs w:val="24"/>
        </w:rPr>
        <w:t>РЕШИЛ:</w:t>
      </w:r>
    </w:p>
    <w:p w:rsidR="008E3F94" w:rsidRPr="00E17601" w:rsidRDefault="008E3F94" w:rsidP="008E3F94">
      <w:pPr>
        <w:pStyle w:val="a3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>1. Передать полномочия контрольно-счетного органа поселения по осуществлению внешнего муниципального финансового контроля контрольно-счетному органу муниципального района.</w:t>
      </w:r>
    </w:p>
    <w:p w:rsidR="008E3F94" w:rsidRPr="00E17601" w:rsidRDefault="008E3F94" w:rsidP="008E3F94">
      <w:pPr>
        <w:pStyle w:val="a3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>2. Заключить с представительным органом и контрольно-счетным органом муниципального района Соглашение о передаче контрольно-счетному органу муниципального района полномочий контрольно-счетного органа поселения по осуществлению внешнего муниципального финансового контроля.</w:t>
      </w:r>
    </w:p>
    <w:p w:rsidR="008E3F94" w:rsidRPr="00E17601" w:rsidRDefault="008E3F94" w:rsidP="008E3F94">
      <w:pPr>
        <w:pStyle w:val="a3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 xml:space="preserve">3. Признать утратившим силу решение Совета депутатов </w:t>
      </w:r>
      <w:proofErr w:type="spellStart"/>
      <w:r w:rsidRPr="00E17601">
        <w:rPr>
          <w:rFonts w:ascii="Arial" w:hAnsi="Arial" w:cs="Arial"/>
        </w:rPr>
        <w:t>Суетского</w:t>
      </w:r>
      <w:proofErr w:type="spellEnd"/>
      <w:r w:rsidRPr="00E17601">
        <w:rPr>
          <w:rFonts w:ascii="Arial" w:hAnsi="Arial" w:cs="Arial"/>
        </w:rPr>
        <w:t xml:space="preserve"> сельсовета </w:t>
      </w:r>
      <w:proofErr w:type="spellStart"/>
      <w:r w:rsidRPr="00E17601">
        <w:rPr>
          <w:rFonts w:ascii="Arial" w:hAnsi="Arial" w:cs="Arial"/>
        </w:rPr>
        <w:t>Краснощёковского</w:t>
      </w:r>
      <w:proofErr w:type="spellEnd"/>
      <w:r w:rsidRPr="00E17601">
        <w:rPr>
          <w:rFonts w:ascii="Arial" w:hAnsi="Arial" w:cs="Arial"/>
        </w:rPr>
        <w:t xml:space="preserve"> района Алтайского края от 25.01.2022 года № 1 « О передаче контрольно-счетному органу района полномочий контрольно-счетного органа поселения по осуществлению внешнего муниципального финансового  контроля.</w:t>
      </w:r>
    </w:p>
    <w:p w:rsidR="008E3F94" w:rsidRPr="00E17601" w:rsidRDefault="008E3F94" w:rsidP="008E3F94">
      <w:pPr>
        <w:pStyle w:val="a3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>4. Настоящее решение вступает в силу с момента принятия.</w:t>
      </w:r>
    </w:p>
    <w:p w:rsidR="008E3F94" w:rsidRPr="00E17601" w:rsidRDefault="008E3F94" w:rsidP="008E3F94">
      <w:pPr>
        <w:pStyle w:val="a3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 xml:space="preserve">5. Настоящее решение обнародовать в установленном Уставом муниципального образования </w:t>
      </w:r>
      <w:proofErr w:type="spellStart"/>
      <w:r w:rsidRPr="00E17601">
        <w:rPr>
          <w:rFonts w:ascii="Arial" w:hAnsi="Arial" w:cs="Arial"/>
        </w:rPr>
        <w:t>Суетский</w:t>
      </w:r>
      <w:proofErr w:type="spellEnd"/>
      <w:r w:rsidRPr="00E17601">
        <w:rPr>
          <w:rFonts w:ascii="Arial" w:hAnsi="Arial" w:cs="Arial"/>
        </w:rPr>
        <w:t xml:space="preserve"> сельсовет </w:t>
      </w:r>
      <w:proofErr w:type="spellStart"/>
      <w:r w:rsidRPr="00E17601">
        <w:rPr>
          <w:rFonts w:ascii="Arial" w:hAnsi="Arial" w:cs="Arial"/>
        </w:rPr>
        <w:t>Краснощёковского</w:t>
      </w:r>
      <w:proofErr w:type="spellEnd"/>
      <w:r w:rsidRPr="00E17601">
        <w:rPr>
          <w:rFonts w:ascii="Arial" w:hAnsi="Arial" w:cs="Arial"/>
        </w:rPr>
        <w:t xml:space="preserve"> района Алтайского края порядке.</w:t>
      </w:r>
    </w:p>
    <w:p w:rsidR="008E3F94" w:rsidRPr="00E17601" w:rsidRDefault="008E3F94" w:rsidP="008E3F94">
      <w:pPr>
        <w:pStyle w:val="a3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 xml:space="preserve">6. </w:t>
      </w:r>
      <w:proofErr w:type="gramStart"/>
      <w:r w:rsidRPr="00E17601">
        <w:rPr>
          <w:rFonts w:ascii="Arial" w:hAnsi="Arial" w:cs="Arial"/>
        </w:rPr>
        <w:t>Контроль за</w:t>
      </w:r>
      <w:proofErr w:type="gramEnd"/>
      <w:r w:rsidRPr="00E17601">
        <w:rPr>
          <w:rFonts w:ascii="Arial" w:hAnsi="Arial" w:cs="Arial"/>
        </w:rPr>
        <w:t xml:space="preserve"> исполнением настоящего решения возложить на комиссию по бюджету и благоустройству.</w:t>
      </w:r>
    </w:p>
    <w:p w:rsidR="008E3F94" w:rsidRPr="00E17601" w:rsidRDefault="008E3F94" w:rsidP="008E3F94">
      <w:pPr>
        <w:pStyle w:val="a3"/>
        <w:jc w:val="both"/>
        <w:rPr>
          <w:rFonts w:ascii="Arial" w:hAnsi="Arial" w:cs="Arial"/>
        </w:rPr>
      </w:pPr>
    </w:p>
    <w:p w:rsidR="008E3F94" w:rsidRPr="00E17601" w:rsidRDefault="008E3F94" w:rsidP="008E3F94">
      <w:pPr>
        <w:pStyle w:val="a3"/>
        <w:jc w:val="both"/>
        <w:rPr>
          <w:rFonts w:ascii="Arial" w:hAnsi="Arial" w:cs="Arial"/>
        </w:rPr>
      </w:pPr>
    </w:p>
    <w:p w:rsidR="008E3F94" w:rsidRPr="00E17601" w:rsidRDefault="008E3F94" w:rsidP="008E3F94">
      <w:pPr>
        <w:jc w:val="both"/>
        <w:rPr>
          <w:rFonts w:ascii="Arial" w:hAnsi="Arial" w:cs="Arial"/>
          <w:sz w:val="24"/>
          <w:szCs w:val="24"/>
        </w:rPr>
      </w:pPr>
      <w:r w:rsidRPr="00E17601">
        <w:rPr>
          <w:rFonts w:ascii="Arial" w:hAnsi="Arial" w:cs="Arial"/>
          <w:sz w:val="24"/>
          <w:szCs w:val="24"/>
        </w:rPr>
        <w:t xml:space="preserve">Глава сельсовета                                                                        </w:t>
      </w:r>
      <w:r w:rsidR="00E17601">
        <w:rPr>
          <w:rFonts w:ascii="Arial" w:hAnsi="Arial" w:cs="Arial"/>
          <w:sz w:val="24"/>
          <w:szCs w:val="24"/>
        </w:rPr>
        <w:t xml:space="preserve">       </w:t>
      </w:r>
      <w:r w:rsidRPr="00E17601">
        <w:rPr>
          <w:rFonts w:ascii="Arial" w:hAnsi="Arial" w:cs="Arial"/>
          <w:sz w:val="24"/>
          <w:szCs w:val="24"/>
        </w:rPr>
        <w:t xml:space="preserve">     К.Ю. </w:t>
      </w:r>
      <w:proofErr w:type="spellStart"/>
      <w:r w:rsidRPr="00E17601">
        <w:rPr>
          <w:rFonts w:ascii="Arial" w:hAnsi="Arial" w:cs="Arial"/>
          <w:sz w:val="24"/>
          <w:szCs w:val="24"/>
        </w:rPr>
        <w:t>Поднебеснова</w:t>
      </w:r>
      <w:proofErr w:type="spellEnd"/>
    </w:p>
    <w:p w:rsidR="008E3F94" w:rsidRPr="00E17601" w:rsidRDefault="008E3F94" w:rsidP="008E3F94">
      <w:pPr>
        <w:rPr>
          <w:rFonts w:ascii="Arial" w:hAnsi="Arial" w:cs="Arial"/>
          <w:sz w:val="24"/>
          <w:szCs w:val="24"/>
        </w:rPr>
      </w:pPr>
    </w:p>
    <w:p w:rsidR="008E3F94" w:rsidRPr="00E17601" w:rsidRDefault="008E3F94" w:rsidP="00E17601">
      <w:pPr>
        <w:rPr>
          <w:rFonts w:ascii="Arial" w:hAnsi="Arial" w:cs="Arial"/>
          <w:sz w:val="24"/>
          <w:szCs w:val="24"/>
        </w:rPr>
      </w:pPr>
      <w:r w:rsidRPr="00E17601">
        <w:rPr>
          <w:rFonts w:ascii="Arial" w:hAnsi="Arial" w:cs="Arial"/>
          <w:sz w:val="24"/>
          <w:szCs w:val="24"/>
        </w:rPr>
        <w:lastRenderedPageBreak/>
        <w:t xml:space="preserve">                                                                               </w:t>
      </w:r>
    </w:p>
    <w:p w:rsidR="008E3F94" w:rsidRPr="00E17601" w:rsidRDefault="008E3F94" w:rsidP="008E3F94">
      <w:pPr>
        <w:pStyle w:val="a3"/>
        <w:ind w:firstLine="567"/>
        <w:jc w:val="center"/>
        <w:rPr>
          <w:rFonts w:ascii="Arial" w:hAnsi="Arial" w:cs="Arial"/>
        </w:rPr>
      </w:pPr>
      <w:r w:rsidRPr="00E17601">
        <w:rPr>
          <w:rFonts w:ascii="Arial" w:hAnsi="Arial" w:cs="Arial"/>
        </w:rPr>
        <w:t>СОГЛАШЕНИЕ</w:t>
      </w:r>
    </w:p>
    <w:p w:rsidR="008E3F94" w:rsidRPr="00E17601" w:rsidRDefault="008E3F94" w:rsidP="008E3F94">
      <w:pPr>
        <w:pStyle w:val="a3"/>
        <w:ind w:firstLine="567"/>
        <w:jc w:val="center"/>
        <w:rPr>
          <w:rFonts w:ascii="Arial" w:hAnsi="Arial" w:cs="Arial"/>
        </w:rPr>
      </w:pPr>
      <w:r w:rsidRPr="00E17601">
        <w:rPr>
          <w:rFonts w:ascii="Arial" w:hAnsi="Arial" w:cs="Arial"/>
        </w:rPr>
        <w:t xml:space="preserve">о передаче полномочий  контрольно-счетного  органа муниципального образования  </w:t>
      </w:r>
      <w:proofErr w:type="spellStart"/>
      <w:r w:rsidRPr="00E17601">
        <w:rPr>
          <w:rFonts w:ascii="Arial" w:hAnsi="Arial" w:cs="Arial"/>
        </w:rPr>
        <w:t>Суетский</w:t>
      </w:r>
      <w:proofErr w:type="spellEnd"/>
      <w:r w:rsidRPr="00E17601">
        <w:rPr>
          <w:rFonts w:ascii="Arial" w:hAnsi="Arial" w:cs="Arial"/>
        </w:rPr>
        <w:t xml:space="preserve"> сельсовет  </w:t>
      </w:r>
      <w:proofErr w:type="spellStart"/>
      <w:r w:rsidRPr="00E17601">
        <w:rPr>
          <w:rFonts w:ascii="Arial" w:hAnsi="Arial" w:cs="Arial"/>
        </w:rPr>
        <w:t>Краснощёковского</w:t>
      </w:r>
      <w:proofErr w:type="spellEnd"/>
      <w:r w:rsidRPr="00E17601">
        <w:rPr>
          <w:rFonts w:ascii="Arial" w:hAnsi="Arial" w:cs="Arial"/>
        </w:rPr>
        <w:t xml:space="preserve"> района Алтайского края  по осуществлению внешнего муниципального финансового контроля</w:t>
      </w:r>
    </w:p>
    <w:p w:rsidR="008E3F94" w:rsidRPr="00E17601" w:rsidRDefault="008E3F94" w:rsidP="008E3F94">
      <w:pPr>
        <w:pStyle w:val="a3"/>
        <w:ind w:firstLine="567"/>
        <w:jc w:val="center"/>
        <w:rPr>
          <w:rFonts w:ascii="Arial" w:hAnsi="Arial" w:cs="Arial"/>
        </w:rPr>
      </w:pPr>
      <w:r w:rsidRPr="00E17601">
        <w:rPr>
          <w:rFonts w:ascii="Arial" w:hAnsi="Arial" w:cs="Arial"/>
        </w:rPr>
        <w:t xml:space="preserve">Контрольно-счетному органу </w:t>
      </w:r>
      <w:proofErr w:type="spellStart"/>
      <w:r w:rsidRPr="00E17601">
        <w:rPr>
          <w:rFonts w:ascii="Arial" w:hAnsi="Arial" w:cs="Arial"/>
        </w:rPr>
        <w:t>Краснощёковского</w:t>
      </w:r>
      <w:proofErr w:type="spellEnd"/>
      <w:r w:rsidRPr="00E17601">
        <w:rPr>
          <w:rFonts w:ascii="Arial" w:hAnsi="Arial" w:cs="Arial"/>
        </w:rPr>
        <w:t xml:space="preserve"> района</w:t>
      </w:r>
    </w:p>
    <w:p w:rsidR="008E3F94" w:rsidRPr="00E17601" w:rsidRDefault="008E3F94" w:rsidP="008E3F94">
      <w:pPr>
        <w:pStyle w:val="a3"/>
        <w:ind w:firstLine="567"/>
        <w:jc w:val="center"/>
        <w:rPr>
          <w:rFonts w:ascii="Arial" w:hAnsi="Arial" w:cs="Arial"/>
        </w:rPr>
      </w:pP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</w:p>
    <w:p w:rsidR="008E3F94" w:rsidRPr="00E17601" w:rsidRDefault="00E17601" w:rsidP="008E3F94">
      <w:pPr>
        <w:pStyle w:val="a3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28</w:t>
      </w:r>
      <w:r w:rsidR="008E3F94" w:rsidRPr="00E17601">
        <w:rPr>
          <w:rFonts w:ascii="Arial" w:hAnsi="Arial" w:cs="Arial"/>
        </w:rPr>
        <w:t>.03.2023г.                                                                                      с. Краснощёково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proofErr w:type="gramStart"/>
      <w:r w:rsidRPr="00E17601">
        <w:rPr>
          <w:rFonts w:ascii="Arial" w:hAnsi="Arial" w:cs="Arial"/>
        </w:rPr>
        <w:t xml:space="preserve">В целях реализации Бюджетного кодекса РФ, 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 от 07.12.2011 № 6-ФЗ «Об общих принципах организации и деятельности контрольно-счетных органов субъектов Российской Федерации и муниципальных образований», </w:t>
      </w:r>
      <w:proofErr w:type="spellStart"/>
      <w:r w:rsidRPr="00E17601">
        <w:rPr>
          <w:rFonts w:ascii="Arial" w:hAnsi="Arial" w:cs="Arial"/>
        </w:rPr>
        <w:t>Краснощёковский</w:t>
      </w:r>
      <w:proofErr w:type="spellEnd"/>
      <w:r w:rsidRPr="00E17601">
        <w:rPr>
          <w:rFonts w:ascii="Arial" w:hAnsi="Arial" w:cs="Arial"/>
        </w:rPr>
        <w:t xml:space="preserve"> районный Совет   депутатов (далее – представительный орган муниципального района) в лице председателя </w:t>
      </w:r>
      <w:proofErr w:type="spellStart"/>
      <w:r w:rsidRPr="00E17601">
        <w:rPr>
          <w:rFonts w:ascii="Arial" w:hAnsi="Arial" w:cs="Arial"/>
        </w:rPr>
        <w:t>Краснощёковского</w:t>
      </w:r>
      <w:proofErr w:type="spellEnd"/>
      <w:r w:rsidRPr="00E17601">
        <w:rPr>
          <w:rFonts w:ascii="Arial" w:hAnsi="Arial" w:cs="Arial"/>
        </w:rPr>
        <w:t xml:space="preserve"> районного Совета депутатов Ханиной Галины</w:t>
      </w:r>
      <w:proofErr w:type="gramEnd"/>
      <w:r w:rsidRPr="00E17601">
        <w:rPr>
          <w:rFonts w:ascii="Arial" w:hAnsi="Arial" w:cs="Arial"/>
        </w:rPr>
        <w:t xml:space="preserve"> </w:t>
      </w:r>
      <w:proofErr w:type="gramStart"/>
      <w:r w:rsidRPr="00E17601">
        <w:rPr>
          <w:rFonts w:ascii="Arial" w:hAnsi="Arial" w:cs="Arial"/>
        </w:rPr>
        <w:t xml:space="preserve">Алексеевны, действующего на основании Устава муниципального образования </w:t>
      </w:r>
      <w:proofErr w:type="spellStart"/>
      <w:r w:rsidRPr="00E17601">
        <w:rPr>
          <w:rFonts w:ascii="Arial" w:hAnsi="Arial" w:cs="Arial"/>
        </w:rPr>
        <w:t>Краснощёковский</w:t>
      </w:r>
      <w:proofErr w:type="spellEnd"/>
      <w:r w:rsidRPr="00E17601">
        <w:rPr>
          <w:rFonts w:ascii="Arial" w:hAnsi="Arial" w:cs="Arial"/>
        </w:rPr>
        <w:t xml:space="preserve"> район Алтайского края, Контрольно-счетный орган </w:t>
      </w:r>
      <w:proofErr w:type="spellStart"/>
      <w:r w:rsidRPr="00E17601">
        <w:rPr>
          <w:rFonts w:ascii="Arial" w:hAnsi="Arial" w:cs="Arial"/>
          <w:spacing w:val="-1"/>
        </w:rPr>
        <w:t>Краснощёковского</w:t>
      </w:r>
      <w:proofErr w:type="spellEnd"/>
      <w:r w:rsidRPr="00E17601">
        <w:rPr>
          <w:rFonts w:ascii="Arial" w:hAnsi="Arial" w:cs="Arial"/>
          <w:spacing w:val="-1"/>
        </w:rPr>
        <w:t xml:space="preserve"> района Алтайского края</w:t>
      </w:r>
      <w:r w:rsidRPr="00E17601">
        <w:rPr>
          <w:rFonts w:ascii="Arial" w:hAnsi="Arial" w:cs="Arial"/>
        </w:rPr>
        <w:t xml:space="preserve">, в лице председателя </w:t>
      </w:r>
      <w:proofErr w:type="spellStart"/>
      <w:r w:rsidRPr="00E17601">
        <w:rPr>
          <w:rFonts w:ascii="Arial" w:hAnsi="Arial" w:cs="Arial"/>
        </w:rPr>
        <w:t>Польниковой</w:t>
      </w:r>
      <w:proofErr w:type="spellEnd"/>
      <w:r w:rsidRPr="00E17601">
        <w:rPr>
          <w:rFonts w:ascii="Arial" w:hAnsi="Arial" w:cs="Arial"/>
        </w:rPr>
        <w:t xml:space="preserve"> Галины Николаевны, действующего на основании Положения о контрольно-счетном органе </w:t>
      </w:r>
      <w:proofErr w:type="spellStart"/>
      <w:r w:rsidRPr="00E17601">
        <w:rPr>
          <w:rFonts w:ascii="Arial" w:hAnsi="Arial" w:cs="Arial"/>
          <w:spacing w:val="-1"/>
        </w:rPr>
        <w:t>Краснощёковского</w:t>
      </w:r>
      <w:proofErr w:type="spellEnd"/>
      <w:r w:rsidRPr="00E17601">
        <w:rPr>
          <w:rFonts w:ascii="Arial" w:hAnsi="Arial" w:cs="Arial"/>
          <w:spacing w:val="-1"/>
        </w:rPr>
        <w:t xml:space="preserve"> района Алтайского края</w:t>
      </w:r>
      <w:r w:rsidRPr="00E17601">
        <w:rPr>
          <w:rFonts w:ascii="Arial" w:hAnsi="Arial" w:cs="Arial"/>
        </w:rPr>
        <w:t xml:space="preserve"> и председателя Совета депутатов </w:t>
      </w:r>
      <w:proofErr w:type="spellStart"/>
      <w:r w:rsidRPr="00E17601">
        <w:rPr>
          <w:rFonts w:ascii="Arial" w:hAnsi="Arial" w:cs="Arial"/>
        </w:rPr>
        <w:t>Поднебесновой</w:t>
      </w:r>
      <w:proofErr w:type="spellEnd"/>
      <w:r w:rsidRPr="00E17601">
        <w:rPr>
          <w:rFonts w:ascii="Arial" w:hAnsi="Arial" w:cs="Arial"/>
        </w:rPr>
        <w:t xml:space="preserve"> </w:t>
      </w:r>
      <w:proofErr w:type="spellStart"/>
      <w:r w:rsidRPr="00E17601">
        <w:rPr>
          <w:rFonts w:ascii="Arial" w:hAnsi="Arial" w:cs="Arial"/>
        </w:rPr>
        <w:t>Ксеньи</w:t>
      </w:r>
      <w:proofErr w:type="spellEnd"/>
      <w:r w:rsidRPr="00E17601">
        <w:rPr>
          <w:rFonts w:ascii="Arial" w:hAnsi="Arial" w:cs="Arial"/>
        </w:rPr>
        <w:t xml:space="preserve"> Юрьевны, действующего на основании Устава муниципального образования </w:t>
      </w:r>
      <w:proofErr w:type="spellStart"/>
      <w:r w:rsidRPr="00E17601">
        <w:rPr>
          <w:rFonts w:ascii="Arial" w:hAnsi="Arial" w:cs="Arial"/>
        </w:rPr>
        <w:t>Суетский</w:t>
      </w:r>
      <w:proofErr w:type="spellEnd"/>
      <w:r w:rsidRPr="00E17601">
        <w:rPr>
          <w:rFonts w:ascii="Arial" w:hAnsi="Arial" w:cs="Arial"/>
        </w:rPr>
        <w:t xml:space="preserve"> сельсовет, далее именуемые «Стороны», заключили настоящее Соглашение о нижеследующем: </w:t>
      </w:r>
      <w:proofErr w:type="gramEnd"/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bookmarkStart w:id="0" w:name="bookmark1"/>
      <w:r w:rsidRPr="00E17601">
        <w:rPr>
          <w:rFonts w:ascii="Arial" w:hAnsi="Arial" w:cs="Arial"/>
        </w:rPr>
        <w:t>1.Общие положения</w:t>
      </w:r>
      <w:bookmarkEnd w:id="0"/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 xml:space="preserve">1.1. Предметом настоящего Соглашения является передача контрольно-счетному органу </w:t>
      </w:r>
      <w:proofErr w:type="spellStart"/>
      <w:r w:rsidRPr="00E17601">
        <w:rPr>
          <w:rFonts w:ascii="Arial" w:hAnsi="Arial" w:cs="Arial"/>
        </w:rPr>
        <w:t>Краснощёковского</w:t>
      </w:r>
      <w:proofErr w:type="spellEnd"/>
      <w:r w:rsidRPr="00E17601">
        <w:rPr>
          <w:rFonts w:ascii="Arial" w:hAnsi="Arial" w:cs="Arial"/>
        </w:rPr>
        <w:t xml:space="preserve"> района Алтайского края  части полномочий контрольно-счетного органа  </w:t>
      </w:r>
      <w:proofErr w:type="spellStart"/>
      <w:r w:rsidRPr="00E17601">
        <w:rPr>
          <w:rFonts w:ascii="Arial" w:hAnsi="Arial" w:cs="Arial"/>
        </w:rPr>
        <w:t>Суетского</w:t>
      </w:r>
      <w:proofErr w:type="spellEnd"/>
      <w:r w:rsidRPr="00E17601">
        <w:rPr>
          <w:rFonts w:ascii="Arial" w:hAnsi="Arial" w:cs="Arial"/>
        </w:rPr>
        <w:t xml:space="preserve"> сельсовета по осуществлению внешнего муниципального финансового контроля и передача из бюджета поселения в районный бюджет межбюджетных трансфертов на осуществление переданных полномочий.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 xml:space="preserve">1.2. Контрольно-счетному органу  </w:t>
      </w:r>
      <w:proofErr w:type="spellStart"/>
      <w:r w:rsidRPr="00E17601">
        <w:rPr>
          <w:rFonts w:ascii="Arial" w:hAnsi="Arial" w:cs="Arial"/>
        </w:rPr>
        <w:t>Краснощёковского</w:t>
      </w:r>
      <w:proofErr w:type="spellEnd"/>
      <w:r w:rsidRPr="00E17601">
        <w:rPr>
          <w:rFonts w:ascii="Arial" w:hAnsi="Arial" w:cs="Arial"/>
        </w:rPr>
        <w:t xml:space="preserve"> района передаются  полномочия контрольно-счетного органа поселения, установленные федеральными законами, законами Алтайского края, уставом поселения и нормативно правовыми актами поселения:</w:t>
      </w:r>
    </w:p>
    <w:p w:rsidR="008E3F94" w:rsidRPr="00E17601" w:rsidRDefault="008E3F94" w:rsidP="008E3F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E17601">
        <w:rPr>
          <w:rFonts w:ascii="Arial" w:eastAsia="Times New Roman" w:hAnsi="Arial" w:cs="Arial"/>
          <w:sz w:val="24"/>
          <w:szCs w:val="24"/>
        </w:rPr>
        <w:t>1) организация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 w:rsidRPr="00E17601">
        <w:rPr>
          <w:rFonts w:ascii="Arial" w:eastAsia="Times New Roman" w:hAnsi="Arial" w:cs="Arial"/>
          <w:sz w:val="24"/>
          <w:szCs w:val="24"/>
        </w:rPr>
        <w:t>дств в сл</w:t>
      </w:r>
      <w:proofErr w:type="gramEnd"/>
      <w:r w:rsidRPr="00E17601">
        <w:rPr>
          <w:rFonts w:ascii="Arial" w:eastAsia="Times New Roman" w:hAnsi="Arial" w:cs="Arial"/>
          <w:sz w:val="24"/>
          <w:szCs w:val="24"/>
        </w:rPr>
        <w:t xml:space="preserve">учаях, предусмотренных законодательством Российской Федерации; </w:t>
      </w:r>
    </w:p>
    <w:p w:rsidR="008E3F94" w:rsidRPr="00E17601" w:rsidRDefault="008E3F94" w:rsidP="008E3F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E17601">
        <w:rPr>
          <w:rFonts w:ascii="Arial" w:eastAsia="Times New Roman" w:hAnsi="Arial" w:cs="Arial"/>
          <w:sz w:val="24"/>
          <w:szCs w:val="24"/>
        </w:rPr>
        <w:t xml:space="preserve">2) экспертиза проектов местного бюджета, проверка и анализ обоснованности его показателей; </w:t>
      </w:r>
    </w:p>
    <w:p w:rsidR="008E3F94" w:rsidRPr="00E17601" w:rsidRDefault="008E3F94" w:rsidP="008E3F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E17601">
        <w:rPr>
          <w:rFonts w:ascii="Arial" w:eastAsia="Times New Roman" w:hAnsi="Arial" w:cs="Arial"/>
          <w:sz w:val="24"/>
          <w:szCs w:val="24"/>
        </w:rPr>
        <w:t xml:space="preserve">3) внешняя проверка годового отчета об исполнении местного бюджета; </w:t>
      </w:r>
    </w:p>
    <w:p w:rsidR="008E3F94" w:rsidRPr="00E17601" w:rsidRDefault="008E3F94" w:rsidP="008E3F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E17601">
        <w:rPr>
          <w:rFonts w:ascii="Arial" w:eastAsia="Times New Roman" w:hAnsi="Arial" w:cs="Arial"/>
          <w:sz w:val="24"/>
          <w:szCs w:val="24"/>
        </w:rPr>
        <w:t xml:space="preserve">4) проведение аудита в сфере закупок товаров, работ и услуг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нужд»; </w:t>
      </w:r>
    </w:p>
    <w:p w:rsidR="008E3F94" w:rsidRPr="00E17601" w:rsidRDefault="008E3F94" w:rsidP="008E3F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E17601">
        <w:rPr>
          <w:rFonts w:ascii="Arial" w:eastAsia="Times New Roman" w:hAnsi="Arial" w:cs="Arial"/>
          <w:sz w:val="24"/>
          <w:szCs w:val="24"/>
        </w:rPr>
        <w:t xml:space="preserve">5) оценка эффективности формирования муниципальной собственности, управления и распоряжения такой собственностью и </w:t>
      </w:r>
      <w:proofErr w:type="gramStart"/>
      <w:r w:rsidRPr="00E17601">
        <w:rPr>
          <w:rFonts w:ascii="Arial" w:eastAsia="Times New Roman" w:hAnsi="Arial" w:cs="Arial"/>
          <w:sz w:val="24"/>
          <w:szCs w:val="24"/>
        </w:rPr>
        <w:t>контроль за</w:t>
      </w:r>
      <w:proofErr w:type="gramEnd"/>
      <w:r w:rsidRPr="00E17601">
        <w:rPr>
          <w:rFonts w:ascii="Arial" w:eastAsia="Times New Roman" w:hAnsi="Arial" w:cs="Arial"/>
          <w:sz w:val="24"/>
          <w:szCs w:val="24"/>
        </w:rPr>
        <w:t xml:space="preserve">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8E3F94" w:rsidRPr="00E17601" w:rsidRDefault="008E3F94" w:rsidP="008E3F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E17601">
        <w:rPr>
          <w:rFonts w:ascii="Arial" w:eastAsia="Times New Roman" w:hAnsi="Arial" w:cs="Arial"/>
          <w:sz w:val="24"/>
          <w:szCs w:val="24"/>
        </w:rPr>
        <w:lastRenderedPageBreak/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  <w:proofErr w:type="gramEnd"/>
    </w:p>
    <w:p w:rsidR="008E3F94" w:rsidRPr="00E17601" w:rsidRDefault="008E3F94" w:rsidP="008E3F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E17601">
        <w:rPr>
          <w:rFonts w:ascii="Arial" w:eastAsia="Times New Roman" w:hAnsi="Arial" w:cs="Arial"/>
          <w:sz w:val="24"/>
          <w:szCs w:val="24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8E3F94" w:rsidRPr="00E17601" w:rsidRDefault="008E3F94" w:rsidP="008E3F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E17601">
        <w:rPr>
          <w:rFonts w:ascii="Arial" w:eastAsia="Times New Roman" w:hAnsi="Arial" w:cs="Arial"/>
          <w:sz w:val="24"/>
          <w:szCs w:val="24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8E3F94" w:rsidRPr="00E17601" w:rsidRDefault="008E3F94" w:rsidP="008E3F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E17601">
        <w:rPr>
          <w:rFonts w:ascii="Arial" w:eastAsia="Times New Roman" w:hAnsi="Arial" w:cs="Arial"/>
          <w:sz w:val="24"/>
          <w:szCs w:val="24"/>
        </w:rPr>
        <w:t xml:space="preserve">9) проведение оперативного анализа исполнения и </w:t>
      </w:r>
      <w:proofErr w:type="gramStart"/>
      <w:r w:rsidRPr="00E17601">
        <w:rPr>
          <w:rFonts w:ascii="Arial" w:eastAsia="Times New Roman" w:hAnsi="Arial" w:cs="Arial"/>
          <w:sz w:val="24"/>
          <w:szCs w:val="24"/>
        </w:rPr>
        <w:t>контроля за</w:t>
      </w:r>
      <w:proofErr w:type="gramEnd"/>
      <w:r w:rsidRPr="00E17601">
        <w:rPr>
          <w:rFonts w:ascii="Arial" w:eastAsia="Times New Roman" w:hAnsi="Arial" w:cs="Arial"/>
          <w:sz w:val="24"/>
          <w:szCs w:val="24"/>
        </w:rPr>
        <w:t xml:space="preserve">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8E3F94" w:rsidRPr="00E17601" w:rsidRDefault="008E3F94" w:rsidP="008E3F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E17601">
        <w:rPr>
          <w:rFonts w:ascii="Arial" w:eastAsia="Times New Roman" w:hAnsi="Arial" w:cs="Arial"/>
          <w:sz w:val="24"/>
          <w:szCs w:val="24"/>
        </w:rPr>
        <w:t xml:space="preserve">10) осуществление </w:t>
      </w:r>
      <w:proofErr w:type="gramStart"/>
      <w:r w:rsidRPr="00E17601">
        <w:rPr>
          <w:rFonts w:ascii="Arial" w:eastAsia="Times New Roman" w:hAnsi="Arial" w:cs="Arial"/>
          <w:sz w:val="24"/>
          <w:szCs w:val="24"/>
        </w:rPr>
        <w:t>контроля за</w:t>
      </w:r>
      <w:proofErr w:type="gramEnd"/>
      <w:r w:rsidRPr="00E17601">
        <w:rPr>
          <w:rFonts w:ascii="Arial" w:eastAsia="Times New Roman" w:hAnsi="Arial" w:cs="Arial"/>
          <w:sz w:val="24"/>
          <w:szCs w:val="24"/>
        </w:rPr>
        <w:t xml:space="preserve"> состоянием муниципального внутреннего и внешнего долга; </w:t>
      </w:r>
    </w:p>
    <w:p w:rsidR="008E3F94" w:rsidRPr="00E17601" w:rsidRDefault="008E3F94" w:rsidP="008E3F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E17601">
        <w:rPr>
          <w:rFonts w:ascii="Arial" w:eastAsia="Times New Roman" w:hAnsi="Arial" w:cs="Arial"/>
          <w:sz w:val="24"/>
          <w:szCs w:val="24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8E3F94" w:rsidRPr="00E17601" w:rsidRDefault="008E3F94" w:rsidP="008E3F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E17601">
        <w:rPr>
          <w:rFonts w:ascii="Arial" w:eastAsia="Times New Roman" w:hAnsi="Arial" w:cs="Arial"/>
          <w:sz w:val="24"/>
          <w:szCs w:val="24"/>
        </w:rPr>
        <w:t xml:space="preserve">12) участие в пределах полномочий в мероприятиях, направленных на противодействие коррупции; </w:t>
      </w:r>
    </w:p>
    <w:p w:rsidR="008E3F94" w:rsidRPr="00E17601" w:rsidRDefault="008E3F94" w:rsidP="008E3F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E17601">
        <w:rPr>
          <w:rFonts w:ascii="Arial" w:eastAsia="Times New Roman" w:hAnsi="Arial" w:cs="Arial"/>
          <w:sz w:val="24"/>
          <w:szCs w:val="24"/>
        </w:rPr>
        <w:t xml:space="preserve"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</w:t>
      </w:r>
      <w:proofErr w:type="spellStart"/>
      <w:r w:rsidRPr="00E17601">
        <w:rPr>
          <w:rFonts w:ascii="Arial" w:eastAsia="Times New Roman" w:hAnsi="Arial" w:cs="Arial"/>
          <w:sz w:val="24"/>
          <w:szCs w:val="24"/>
        </w:rPr>
        <w:t>Краснощековского</w:t>
      </w:r>
      <w:proofErr w:type="spellEnd"/>
      <w:r w:rsidRPr="00E17601">
        <w:rPr>
          <w:rFonts w:ascii="Arial" w:eastAsia="Times New Roman" w:hAnsi="Arial" w:cs="Arial"/>
          <w:sz w:val="24"/>
          <w:szCs w:val="24"/>
        </w:rPr>
        <w:t xml:space="preserve"> районного Совета депутатов.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>1.4. Включение в планы работы контрольно-счетного органа других контрольных и экспертно-аналитических мероприятий в рамках внешнего муниципального контроля в отношении средств бюджета поселения и муниципального имущества поселения по предложению Совета депутатов поселения или главы поселения производится с письменного согласия контрольно-счетной палаты, при условии предоставления дополнительных межбюджетных трансфертов для их исполнения. На выполнение указанных мероприятий заключаются дополнительные соглашения.</w:t>
      </w:r>
    </w:p>
    <w:p w:rsidR="008E3F94" w:rsidRPr="00E17601" w:rsidRDefault="008E3F94" w:rsidP="008E3F94">
      <w:pPr>
        <w:pStyle w:val="a3"/>
        <w:ind w:firstLine="567"/>
        <w:jc w:val="center"/>
        <w:rPr>
          <w:rFonts w:ascii="Arial" w:hAnsi="Arial" w:cs="Arial"/>
          <w:b/>
        </w:rPr>
      </w:pPr>
      <w:r w:rsidRPr="00E17601">
        <w:rPr>
          <w:rFonts w:ascii="Arial" w:hAnsi="Arial" w:cs="Arial"/>
          <w:b/>
        </w:rPr>
        <w:t>2. Срок действия Соглашения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  <w:b/>
        </w:rPr>
      </w:pP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 xml:space="preserve">2.1. Соглашение заключено сроком на 1 год и действует в период </w:t>
      </w:r>
      <w:proofErr w:type="gramStart"/>
      <w:r w:rsidRPr="00E17601">
        <w:rPr>
          <w:rFonts w:ascii="Arial" w:hAnsi="Arial" w:cs="Arial"/>
        </w:rPr>
        <w:t>с</w:t>
      </w:r>
      <w:proofErr w:type="gramEnd"/>
      <w:r w:rsidRPr="00E17601">
        <w:rPr>
          <w:rFonts w:ascii="Arial" w:hAnsi="Arial" w:cs="Arial"/>
        </w:rPr>
        <w:t xml:space="preserve"> ___________________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 xml:space="preserve">2.2. </w:t>
      </w:r>
      <w:proofErr w:type="gramStart"/>
      <w:r w:rsidRPr="00E17601">
        <w:rPr>
          <w:rFonts w:ascii="Arial" w:hAnsi="Arial" w:cs="Arial"/>
        </w:rPr>
        <w:t>При отсутствии письменного обращения какой-либо из сторон о прекращении действия Соглашения, направленного до истечения срока действия Соглашения, Соглашение считается пролонгированным на срок три года.</w:t>
      </w:r>
      <w:proofErr w:type="gramEnd"/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>2.2. В случае если решением представительного органа  поселения о бюджете поселения  не будут утверждены межбюджетные трансферты районному бюджету, предусмотренные настоящим Соглашением, действие Соглашения приостанавливается с начала  финансового года до момента  утверждения соответствующих межбюджетных трансфертов.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</w:p>
    <w:p w:rsidR="008E3F94" w:rsidRPr="00E17601" w:rsidRDefault="008E3F94" w:rsidP="008E3F94">
      <w:pPr>
        <w:pStyle w:val="a3"/>
        <w:ind w:firstLine="567"/>
        <w:jc w:val="center"/>
        <w:rPr>
          <w:rFonts w:ascii="Arial" w:hAnsi="Arial" w:cs="Arial"/>
          <w:b/>
        </w:rPr>
      </w:pPr>
      <w:bookmarkStart w:id="1" w:name="bookmark3"/>
      <w:r w:rsidRPr="00E17601">
        <w:rPr>
          <w:rFonts w:ascii="Arial" w:hAnsi="Arial" w:cs="Arial"/>
          <w:b/>
        </w:rPr>
        <w:lastRenderedPageBreak/>
        <w:t>3. Права и обязанности Сторон</w:t>
      </w:r>
      <w:bookmarkEnd w:id="1"/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  <w:b/>
        </w:rPr>
      </w:pP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 xml:space="preserve">         3.1.  Представительный орган муниципального района: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>3.1.1.Устанавливает в муниципальных правовых актах полномочия контрольно-счетного органа  по осуществлению предусмотренных настоящим Соглашением полномочий;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>3.1.2.Устанавливает штатную численность контрольно-счетного органа с учетом необходимости осуществления предусмотренных настоящим Соглашением полномочий;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 xml:space="preserve">3.1.3.Имеет право дополнительно использовать собственные  материальные ресурсы и финансовые средства на исполнение контрольно- счетным органом </w:t>
      </w:r>
      <w:proofErr w:type="spellStart"/>
      <w:r w:rsidRPr="00E17601">
        <w:rPr>
          <w:rFonts w:ascii="Arial" w:hAnsi="Arial" w:cs="Arial"/>
        </w:rPr>
        <w:t>Краснощёковского</w:t>
      </w:r>
      <w:proofErr w:type="spellEnd"/>
      <w:r w:rsidRPr="00E17601">
        <w:rPr>
          <w:rFonts w:ascii="Arial" w:hAnsi="Arial" w:cs="Arial"/>
        </w:rPr>
        <w:t xml:space="preserve">  района  предусмотренных настоящим Соглашением полномочий.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>3.1.4.Имеет право получать от контрольно-счетного органа  информацию об осуществлении предусмотренных настоящим Соглашением полномочий и результатах проведенных контрольных и экспертно-аналитических мероприятиях.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>3.2. Контрольно-счетный  орган района: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>3.2.1.Ежегодно включает в планы работы внешнюю проверку годового отчета об исполнении бюджета поселения и экспертизу проекта бюджета поселения.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>3.2.2.Включает в планы работы контрольные и экспертно-аналитические мероприятия согласно заключенным дополнительным соглашениям.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 xml:space="preserve">3.2.3.Проводит предусмотренные планом своей работы </w:t>
      </w:r>
      <w:proofErr w:type="gramStart"/>
      <w:r w:rsidRPr="00E17601">
        <w:rPr>
          <w:rFonts w:ascii="Arial" w:hAnsi="Arial" w:cs="Arial"/>
        </w:rPr>
        <w:t>мероприятия</w:t>
      </w:r>
      <w:proofErr w:type="gramEnd"/>
      <w:r w:rsidRPr="00E17601">
        <w:rPr>
          <w:rFonts w:ascii="Arial" w:hAnsi="Arial" w:cs="Arial"/>
        </w:rPr>
        <w:t xml:space="preserve"> в порядке установленном регламентом и стандартами внешнего муниципального финансового контроля для соответствующих мероприятий, и в сроки, установленные утвержденным планом..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 xml:space="preserve">3.2.4.Для подготовки к внешней проверке годового отчета об исполнении бюджета поселения имеет право в течение соответствующего года осуществлять </w:t>
      </w:r>
      <w:proofErr w:type="gramStart"/>
      <w:r w:rsidRPr="00E17601">
        <w:rPr>
          <w:rFonts w:ascii="Arial" w:hAnsi="Arial" w:cs="Arial"/>
        </w:rPr>
        <w:t>контроль за</w:t>
      </w:r>
      <w:proofErr w:type="gramEnd"/>
      <w:r w:rsidRPr="00E17601">
        <w:rPr>
          <w:rFonts w:ascii="Arial" w:hAnsi="Arial" w:cs="Arial"/>
        </w:rPr>
        <w:t xml:space="preserve"> исполнением бюджета поселения и использованием средств бюджета поселения.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>3.2.5.Определяет формы, цели, задачи и исполнителей проводимых мероприятий,  в соответствии со своим регламентом и стандартами внешнего муниципального финансового контроля и с учетом предложений инициатора проведения мероприятия.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>3.2.6.Имеет право проводить контрольные и экспертно-аналитические мероприятия совместно с другими органами и организациями, с привлечением их специалистов и независимых экспертов.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 xml:space="preserve">3.2.7.Направляет отчеты и заключения по результатам проведенных мероприятий представительному органу  поселения и главе поселения, размещает информацию о проведенных мероприятиях на официальном сайте администрации </w:t>
      </w:r>
      <w:proofErr w:type="spellStart"/>
      <w:r w:rsidRPr="00E17601">
        <w:rPr>
          <w:rFonts w:ascii="Arial" w:hAnsi="Arial" w:cs="Arial"/>
        </w:rPr>
        <w:t>Краснощёковского</w:t>
      </w:r>
      <w:proofErr w:type="spellEnd"/>
      <w:r w:rsidRPr="00E17601">
        <w:rPr>
          <w:rFonts w:ascii="Arial" w:hAnsi="Arial" w:cs="Arial"/>
        </w:rPr>
        <w:t xml:space="preserve"> района в сети Интернет.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>3.2.8.Направляет представления и предписания администрации поселения, другим проверяемым органам и организациям, принимает другие предусмотренные законодательством меры по предотвращению и устранению выявляемых нарушений.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>3.2.9.При выявлении необходимости совершенствования бюджетного процесса, порядка распоряжения муниципальным имуществом, находящимся в собственности поселения, направляет органам местного самоуправления соответствующие предложения.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>3.2.10.В случае возникновения препятствий для осуществления предусмотренных настоящим Соглашением полномочий обращается в представительный орган поселения с предложениями по их устранению.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>3.2.11.Обеспечивает использование межбюджетных трансфертов,  предусмотренных настоящим Соглашением  на оплату труда своих работников с начислениями, материально-техническое обеспечение, на оплату курсов повышения квалификации.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lastRenderedPageBreak/>
        <w:t>3.2.12.Имеет право использовать средства предусмотренных настоящим Соглашением межбюджетных трансфертов на компенсацию расходов, осуществленных до поступления указанных межбюджетных трансфертов в районный бюджет.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>3.2.13.Обеспечивает предоставление представительному органу поселения и администрации поселения ежегодных отчетов об использовании предусмотренных настоящим Соглашением межбюджетных трансфертов.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>3.2.14. Ежегодно предоставляет  представительному органу поселения информацию  об осуществлении предусмотренных настоящим Соглашением полномочий.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 xml:space="preserve">3.2.15.Имеет право приостановить осуществление предусмотренных настоящим Соглашением полномочий в случае невыполнения настоящего Соглашения в части  обеспечения перечисления межбюджетных трансфертов в бюджет </w:t>
      </w:r>
      <w:proofErr w:type="spellStart"/>
      <w:r w:rsidRPr="00E17601">
        <w:rPr>
          <w:rFonts w:ascii="Arial" w:hAnsi="Arial" w:cs="Arial"/>
        </w:rPr>
        <w:t>Краснощёковского</w:t>
      </w:r>
      <w:proofErr w:type="spellEnd"/>
      <w:r w:rsidRPr="00E17601">
        <w:rPr>
          <w:rFonts w:ascii="Arial" w:hAnsi="Arial" w:cs="Arial"/>
        </w:rPr>
        <w:t xml:space="preserve"> района.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>3.3. Представительный орган поселения: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 xml:space="preserve">3.3.1.Утверждает в  решении о бюджете поселения на очередной финансовый год межбюджетные трансферты  бюджету </w:t>
      </w:r>
      <w:proofErr w:type="spellStart"/>
      <w:r w:rsidRPr="00E17601">
        <w:rPr>
          <w:rFonts w:ascii="Arial" w:hAnsi="Arial" w:cs="Arial"/>
        </w:rPr>
        <w:t>Краснощёковского</w:t>
      </w:r>
      <w:proofErr w:type="spellEnd"/>
      <w:r w:rsidRPr="00E17601">
        <w:rPr>
          <w:rFonts w:ascii="Arial" w:hAnsi="Arial" w:cs="Arial"/>
        </w:rPr>
        <w:t xml:space="preserve"> района  на осуществление переданных полномочий в объеме, определенном в соответствии с </w:t>
      </w:r>
      <w:proofErr w:type="gramStart"/>
      <w:r w:rsidRPr="00E17601">
        <w:rPr>
          <w:rFonts w:ascii="Arial" w:hAnsi="Arial" w:cs="Arial"/>
        </w:rPr>
        <w:t>предусмотренными</w:t>
      </w:r>
      <w:proofErr w:type="gramEnd"/>
      <w:r w:rsidRPr="00E17601">
        <w:rPr>
          <w:rFonts w:ascii="Arial" w:hAnsi="Arial" w:cs="Arial"/>
        </w:rPr>
        <w:t xml:space="preserve"> настоящим Соглашением порядком  и обеспечивает их перечисление в районный бюджет. 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>3.3.2.Направляет в контрольно-счетный орган района  предложения о проведении контрольных и экспертно-аналитических мероприятий, которые могут включать рекомендации по срокам, целям и задачам проводимых мероприятий, способы проведения, проверяемые органы и организации;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>3.3.3.Рассматривает отчеты и заключения, а также предложения контрольно-счетного органа по результатам проведения контрольных и экспертно-аналитических мероприятий.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>3.3.4. Рассматривает обращения контрольно-счетного органа по поводу устранения препятствий для выполнения предусмотренных настоящим Соглашением полномочий, принимает необходимые для их устранения муниципальные правовые акты.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>3.3.5. Имеет право опубликовывать информацию о проведенных мероприятиях в средствах массовой информации, направлять отчеты и заключения контрольно-счетного органа  района другим органам и организациям.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>3.3.6.Получает отчеты об использовании предусмотренных настоящим Соглашением межбюджетных трансфертов и информацию об осуществлении предусмотренных настоящим Соглашением полномочий.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>3.3.7.Имеет право приостановить перечисление предусмотренных настоящим Соглашением межбюджетных трансфертов в случае невыполнения контрольно-счетным органом обязательств, принятых в соответствии с настоящим Соглашением.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>3.4. 8.Стороны имеют право принимать иные меры, необходимые для реализации настоящего Соглашения.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</w:p>
    <w:p w:rsidR="008E3F94" w:rsidRPr="00E17601" w:rsidRDefault="008E3F94" w:rsidP="008E3F94">
      <w:pPr>
        <w:pStyle w:val="a3"/>
        <w:ind w:firstLine="567"/>
        <w:jc w:val="center"/>
        <w:rPr>
          <w:rFonts w:ascii="Arial" w:hAnsi="Arial" w:cs="Arial"/>
          <w:b/>
        </w:rPr>
      </w:pPr>
      <w:r w:rsidRPr="00E17601">
        <w:rPr>
          <w:rFonts w:ascii="Arial" w:hAnsi="Arial" w:cs="Arial"/>
          <w:b/>
        </w:rPr>
        <w:t>4. Ответственность сторон: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>4.1. Стороны несут ответственность за неисполнение (ненадлежащее исполнение) предусмотренных настоящим Соглашением обязанностей в соответствии с законодательством Российской Федерации и настоящим Соглашением.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 xml:space="preserve">4.2. В случае неисполнения (ненадлежащего исполнения) контрольно-счетным органом  предусмотренных настоящим Соглашением полномочий,  </w:t>
      </w:r>
      <w:proofErr w:type="spellStart"/>
      <w:r w:rsidRPr="00E17601">
        <w:rPr>
          <w:rFonts w:ascii="Arial" w:hAnsi="Arial" w:cs="Arial"/>
        </w:rPr>
        <w:t>Краснощёковский</w:t>
      </w:r>
      <w:proofErr w:type="spellEnd"/>
      <w:r w:rsidRPr="00E17601">
        <w:rPr>
          <w:rFonts w:ascii="Arial" w:hAnsi="Arial" w:cs="Arial"/>
        </w:rPr>
        <w:t xml:space="preserve"> районный Совет депутатов обеспечивает возврат в бюджет поселения части предусмотренных настоящим Соглашением межбюджетных трансфертов, приходящихся на </w:t>
      </w:r>
      <w:proofErr w:type="spellStart"/>
      <w:r w:rsidRPr="00E17601">
        <w:rPr>
          <w:rFonts w:ascii="Arial" w:hAnsi="Arial" w:cs="Arial"/>
        </w:rPr>
        <w:t>непроведенные</w:t>
      </w:r>
      <w:proofErr w:type="spellEnd"/>
      <w:r w:rsidRPr="00E17601">
        <w:rPr>
          <w:rFonts w:ascii="Arial" w:hAnsi="Arial" w:cs="Arial"/>
        </w:rPr>
        <w:t>, ненадлежащие проведенные мероприятия.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 xml:space="preserve">4.3. В случае </w:t>
      </w:r>
      <w:proofErr w:type="spellStart"/>
      <w:r w:rsidRPr="00E17601">
        <w:rPr>
          <w:rFonts w:ascii="Arial" w:hAnsi="Arial" w:cs="Arial"/>
        </w:rPr>
        <w:t>неперечисления</w:t>
      </w:r>
      <w:proofErr w:type="spellEnd"/>
      <w:r w:rsidRPr="00E17601">
        <w:rPr>
          <w:rFonts w:ascii="Arial" w:hAnsi="Arial" w:cs="Arial"/>
        </w:rPr>
        <w:t xml:space="preserve"> (неполного перечисления) или несвоевременного перечисления  в районный бюджет межбюджетных трансфертов, иных нарушениях </w:t>
      </w:r>
      <w:r w:rsidRPr="00E17601">
        <w:rPr>
          <w:rFonts w:ascii="Arial" w:hAnsi="Arial" w:cs="Arial"/>
        </w:rPr>
        <w:lastRenderedPageBreak/>
        <w:t>установленного законодательством или настоящим Соглашением порядка перечисления финансовых средств, Стороны несут ответственность (включая финансовые санкции), установленную Бюджетным кодексом Российской Федерации и иными законодательными актами Российской Федерации.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 xml:space="preserve">           4.4. Ответственность сторон не наступает в случаях предусмотренного настоящим Соглашением приостановления исполнения переданных полномочий и перечисления межбюджетных трансфертов, а также, если неисполнение (ненадлежащее исполнение) обязанностей было допущено вследствие действий  администрации </w:t>
      </w:r>
      <w:proofErr w:type="spellStart"/>
      <w:r w:rsidRPr="00E17601">
        <w:rPr>
          <w:rFonts w:ascii="Arial" w:hAnsi="Arial" w:cs="Arial"/>
        </w:rPr>
        <w:t>Краснощёковского</w:t>
      </w:r>
      <w:proofErr w:type="spellEnd"/>
      <w:r w:rsidRPr="00E17601">
        <w:rPr>
          <w:rFonts w:ascii="Arial" w:hAnsi="Arial" w:cs="Arial"/>
        </w:rPr>
        <w:t xml:space="preserve"> района, администрации поселения или иных третьих лиц.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</w:p>
    <w:p w:rsidR="008E3F94" w:rsidRPr="00E17601" w:rsidRDefault="008E3F94" w:rsidP="008E3F94">
      <w:pPr>
        <w:pStyle w:val="a3"/>
        <w:ind w:firstLine="567"/>
        <w:jc w:val="center"/>
        <w:rPr>
          <w:rFonts w:ascii="Arial" w:hAnsi="Arial" w:cs="Arial"/>
          <w:b/>
        </w:rPr>
      </w:pPr>
      <w:r w:rsidRPr="00E17601">
        <w:rPr>
          <w:rFonts w:ascii="Arial" w:hAnsi="Arial" w:cs="Arial"/>
          <w:b/>
        </w:rPr>
        <w:t>5. Заключительные положения</w:t>
      </w:r>
    </w:p>
    <w:p w:rsidR="008E3F94" w:rsidRPr="00E17601" w:rsidRDefault="008E3F94" w:rsidP="008E3F94">
      <w:pPr>
        <w:pStyle w:val="a3"/>
        <w:ind w:firstLine="567"/>
        <w:jc w:val="center"/>
        <w:rPr>
          <w:rFonts w:ascii="Arial" w:hAnsi="Arial" w:cs="Arial"/>
        </w:rPr>
      </w:pP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>5.1. Настоящее Соглашение вступает в силу с момента  его подписания всеми сторонами.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>5.2. 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являющегося неотъемлемой частью настоящего Соглашения.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 xml:space="preserve">5.3. Действие настоящего Соглашения может быть прекращено досрочно по соглашению сторон либо в случае направления представительным органом  поселения или представительным органом </w:t>
      </w:r>
      <w:proofErr w:type="spellStart"/>
      <w:r w:rsidRPr="00E17601">
        <w:rPr>
          <w:rFonts w:ascii="Arial" w:hAnsi="Arial" w:cs="Arial"/>
        </w:rPr>
        <w:t>Краснощёковского</w:t>
      </w:r>
      <w:proofErr w:type="spellEnd"/>
      <w:r w:rsidRPr="00E17601">
        <w:rPr>
          <w:rFonts w:ascii="Arial" w:hAnsi="Arial" w:cs="Arial"/>
        </w:rPr>
        <w:t xml:space="preserve">  района, другим сторонам уведомления о расторжении Соглашения.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>5.4 Соглашение прекращает действие после окончания проводимых в соответствии с ним контрольных и экспертно-аналитических мероприятий, начатых до заключения Соглашения (направления уведомления) о прекращении его действия.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 xml:space="preserve">        5.5. При прекращении действия Соглашения представительный орган поселения обеспечивает перечисление в районный бюджет определенную в соответствии с настоящим Соглашением часть объема межбюджетных трансфертов, приходящуюся на проведенные мероприятия.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 xml:space="preserve">        5.6. При прекращении действия Соглашения представительный орган </w:t>
      </w:r>
      <w:proofErr w:type="spellStart"/>
      <w:r w:rsidRPr="00E17601">
        <w:rPr>
          <w:rFonts w:ascii="Arial" w:hAnsi="Arial" w:cs="Arial"/>
        </w:rPr>
        <w:t>Краснощёковского</w:t>
      </w:r>
      <w:proofErr w:type="spellEnd"/>
      <w:r w:rsidRPr="00E17601">
        <w:rPr>
          <w:rFonts w:ascii="Arial" w:hAnsi="Arial" w:cs="Arial"/>
        </w:rPr>
        <w:t xml:space="preserve">   района обеспечивает возврат в бюджет поселения определенную в соответствии с настоящим Соглашением часть объема межбюджетных трансфертов, приходящуюся на </w:t>
      </w:r>
      <w:proofErr w:type="spellStart"/>
      <w:r w:rsidRPr="00E17601">
        <w:rPr>
          <w:rFonts w:ascii="Arial" w:hAnsi="Arial" w:cs="Arial"/>
        </w:rPr>
        <w:t>непроведенные</w:t>
      </w:r>
      <w:proofErr w:type="spellEnd"/>
      <w:r w:rsidRPr="00E17601">
        <w:rPr>
          <w:rFonts w:ascii="Arial" w:hAnsi="Arial" w:cs="Arial"/>
        </w:rPr>
        <w:t xml:space="preserve"> мероприятия.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>5.7. Неурегулированные сторонами споры и разногласия, возникшие при исполнении настоящего Соглашения, подлежат рассмотрению в порядке, предусмотренном действующим  законодательством.</w:t>
      </w: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</w:rPr>
      </w:pPr>
      <w:r w:rsidRPr="00E17601">
        <w:rPr>
          <w:rFonts w:ascii="Arial" w:hAnsi="Arial" w:cs="Arial"/>
        </w:rPr>
        <w:t>5.8. Настоящее Соглашение составлено в трех экземплярах, имеющих одинаковую юридическую силу, по одному экземпляру для каждой из сторон.</w:t>
      </w:r>
    </w:p>
    <w:p w:rsidR="008E3F94" w:rsidRPr="00E17601" w:rsidRDefault="008E3F94" w:rsidP="008E3F94">
      <w:pPr>
        <w:pStyle w:val="a3"/>
        <w:jc w:val="both"/>
        <w:rPr>
          <w:rFonts w:ascii="Arial" w:hAnsi="Arial" w:cs="Arial"/>
          <w:b/>
          <w:bCs/>
        </w:rPr>
      </w:pPr>
    </w:p>
    <w:p w:rsidR="008E3F94" w:rsidRPr="00E17601" w:rsidRDefault="008E3F94" w:rsidP="008E3F94">
      <w:pPr>
        <w:pStyle w:val="a3"/>
        <w:ind w:firstLine="567"/>
        <w:jc w:val="both"/>
        <w:rPr>
          <w:rFonts w:ascii="Arial" w:hAnsi="Arial" w:cs="Arial"/>
          <w:b/>
          <w:bCs/>
        </w:rPr>
      </w:pPr>
    </w:p>
    <w:p w:rsidR="008E3F94" w:rsidRPr="00E17601" w:rsidRDefault="008E3F94" w:rsidP="008E3F94">
      <w:pPr>
        <w:pStyle w:val="a3"/>
        <w:jc w:val="both"/>
        <w:rPr>
          <w:rFonts w:ascii="Arial" w:hAnsi="Arial" w:cs="Arial"/>
          <w:b/>
          <w:bCs/>
        </w:rPr>
      </w:pPr>
      <w:r w:rsidRPr="00E17601">
        <w:rPr>
          <w:rFonts w:ascii="Arial" w:hAnsi="Arial" w:cs="Arial"/>
          <w:b/>
          <w:bCs/>
        </w:rPr>
        <w:t>Представительный орган  района:                                         Г.А. Ханина</w:t>
      </w:r>
    </w:p>
    <w:p w:rsidR="008E3F94" w:rsidRPr="00E17601" w:rsidRDefault="008E3F94" w:rsidP="008E3F94">
      <w:pPr>
        <w:pStyle w:val="a3"/>
        <w:jc w:val="both"/>
        <w:rPr>
          <w:rFonts w:ascii="Arial" w:hAnsi="Arial" w:cs="Arial"/>
          <w:b/>
          <w:bCs/>
        </w:rPr>
      </w:pPr>
    </w:p>
    <w:p w:rsidR="008E3F94" w:rsidRPr="00E17601" w:rsidRDefault="008E3F94" w:rsidP="008E3F94">
      <w:pPr>
        <w:pStyle w:val="a3"/>
        <w:tabs>
          <w:tab w:val="left" w:pos="7200"/>
        </w:tabs>
        <w:jc w:val="both"/>
        <w:rPr>
          <w:rFonts w:ascii="Arial" w:hAnsi="Arial" w:cs="Arial"/>
          <w:b/>
          <w:bCs/>
        </w:rPr>
      </w:pPr>
      <w:r w:rsidRPr="00E17601">
        <w:rPr>
          <w:rFonts w:ascii="Arial" w:hAnsi="Arial" w:cs="Arial"/>
          <w:b/>
          <w:bCs/>
        </w:rPr>
        <w:t>Контрольно – счетный орган района</w:t>
      </w:r>
      <w:r w:rsidRPr="00E17601">
        <w:rPr>
          <w:rFonts w:ascii="Arial" w:hAnsi="Arial" w:cs="Arial"/>
          <w:b/>
          <w:bCs/>
        </w:rPr>
        <w:tab/>
        <w:t xml:space="preserve"> Г.Н. </w:t>
      </w:r>
      <w:proofErr w:type="spellStart"/>
      <w:r w:rsidRPr="00E17601">
        <w:rPr>
          <w:rFonts w:ascii="Arial" w:hAnsi="Arial" w:cs="Arial"/>
          <w:b/>
          <w:bCs/>
        </w:rPr>
        <w:t>Польникова</w:t>
      </w:r>
      <w:proofErr w:type="spellEnd"/>
    </w:p>
    <w:p w:rsidR="008E3F94" w:rsidRPr="00E17601" w:rsidRDefault="008E3F94" w:rsidP="008E3F94">
      <w:pPr>
        <w:pStyle w:val="a3"/>
        <w:tabs>
          <w:tab w:val="left" w:pos="7200"/>
        </w:tabs>
        <w:jc w:val="both"/>
        <w:rPr>
          <w:rFonts w:ascii="Arial" w:hAnsi="Arial" w:cs="Arial"/>
          <w:b/>
          <w:bCs/>
        </w:rPr>
      </w:pPr>
    </w:p>
    <w:p w:rsidR="00331641" w:rsidRPr="00E17601" w:rsidRDefault="008E3F94" w:rsidP="00E17601">
      <w:pPr>
        <w:pStyle w:val="a3"/>
        <w:tabs>
          <w:tab w:val="left" w:pos="7200"/>
        </w:tabs>
        <w:jc w:val="both"/>
        <w:rPr>
          <w:rFonts w:ascii="Arial" w:hAnsi="Arial" w:cs="Arial"/>
        </w:rPr>
      </w:pPr>
      <w:r w:rsidRPr="00E17601">
        <w:rPr>
          <w:rFonts w:ascii="Arial" w:hAnsi="Arial" w:cs="Arial"/>
          <w:b/>
          <w:bCs/>
        </w:rPr>
        <w:t>Представительный орган поселения</w:t>
      </w:r>
      <w:r w:rsidRPr="00E17601">
        <w:rPr>
          <w:rFonts w:ascii="Arial" w:hAnsi="Arial" w:cs="Arial"/>
          <w:b/>
          <w:bCs/>
        </w:rPr>
        <w:tab/>
        <w:t xml:space="preserve"> К.Ю. </w:t>
      </w:r>
      <w:proofErr w:type="spellStart"/>
      <w:r w:rsidRPr="00E17601">
        <w:rPr>
          <w:rFonts w:ascii="Arial" w:hAnsi="Arial" w:cs="Arial"/>
          <w:b/>
          <w:bCs/>
        </w:rPr>
        <w:t>Поднебеснова</w:t>
      </w:r>
      <w:proofErr w:type="spellEnd"/>
    </w:p>
    <w:sectPr w:rsidR="00331641" w:rsidRPr="00E17601" w:rsidSect="00E17601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8E3F94"/>
    <w:rsid w:val="000A4CC4"/>
    <w:rsid w:val="000D51F2"/>
    <w:rsid w:val="001A6107"/>
    <w:rsid w:val="00331641"/>
    <w:rsid w:val="004D1845"/>
    <w:rsid w:val="007B75F1"/>
    <w:rsid w:val="007D1D8B"/>
    <w:rsid w:val="007F6415"/>
    <w:rsid w:val="008E3F94"/>
    <w:rsid w:val="00A074F6"/>
    <w:rsid w:val="00D7303F"/>
    <w:rsid w:val="00E17601"/>
    <w:rsid w:val="00E84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6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8E3F9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8E3F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8E3F94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2605</Words>
  <Characters>14851</Characters>
  <Application>Microsoft Office Word</Application>
  <DocSecurity>0</DocSecurity>
  <Lines>123</Lines>
  <Paragraphs>34</Paragraphs>
  <ScaleCrop>false</ScaleCrop>
  <Company/>
  <LinksUpToDate>false</LinksUpToDate>
  <CharactersWithSpaces>17422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Елена</cp:lastModifiedBy>
  <cp:revision>2</cp:revision>
  <dcterms:created xsi:type="dcterms:W3CDTF">2023-12-14T03:52:00Z</dcterms:created>
  <dcterms:modified xsi:type="dcterms:W3CDTF">2023-12-14T03:52:00Z</dcterms:modified>
</cp:coreProperties>
</file>