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1DC" w:rsidRPr="00887E3E" w:rsidRDefault="006D30E5" w:rsidP="006D30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</w:t>
      </w:r>
      <w:r w:rsidR="00CF1F8F">
        <w:rPr>
          <w:rFonts w:ascii="Times New Roman" w:hAnsi="Times New Roman"/>
          <w:sz w:val="24"/>
          <w:szCs w:val="24"/>
        </w:rPr>
        <w:t xml:space="preserve"> </w:t>
      </w:r>
      <w:r w:rsidR="00AB41DC" w:rsidRPr="00887E3E">
        <w:rPr>
          <w:rFonts w:ascii="Times New Roman" w:hAnsi="Times New Roman"/>
          <w:sz w:val="28"/>
          <w:szCs w:val="28"/>
        </w:rPr>
        <w:t xml:space="preserve">Приложение № 3 к распоряжению </w:t>
      </w:r>
    </w:p>
    <w:p w:rsidR="00AB41DC" w:rsidRPr="00887E3E" w:rsidRDefault="00AB41DC" w:rsidP="00AB41D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887E3E">
        <w:rPr>
          <w:rFonts w:ascii="Times New Roman" w:hAnsi="Times New Roman"/>
          <w:sz w:val="28"/>
          <w:szCs w:val="28"/>
        </w:rPr>
        <w:t xml:space="preserve">                                                             Администрации Краснощёковского</w:t>
      </w:r>
    </w:p>
    <w:p w:rsidR="00AB41DC" w:rsidRPr="00887E3E" w:rsidRDefault="00AB41DC" w:rsidP="00AB41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7E3E">
        <w:rPr>
          <w:rFonts w:ascii="Times New Roman" w:hAnsi="Times New Roman"/>
          <w:sz w:val="28"/>
          <w:szCs w:val="28"/>
        </w:rPr>
        <w:t xml:space="preserve">                              района Алтайского края</w:t>
      </w:r>
    </w:p>
    <w:p w:rsidR="00AB41DC" w:rsidRDefault="00AB41DC" w:rsidP="00AB41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7E3E">
        <w:rPr>
          <w:rFonts w:ascii="Times New Roman" w:hAnsi="Times New Roman"/>
          <w:sz w:val="28"/>
          <w:szCs w:val="28"/>
        </w:rPr>
        <w:t xml:space="preserve">              </w:t>
      </w:r>
      <w:r w:rsidR="009D2DFE" w:rsidRPr="00887E3E">
        <w:rPr>
          <w:rFonts w:ascii="Times New Roman" w:hAnsi="Times New Roman"/>
          <w:sz w:val="28"/>
          <w:szCs w:val="28"/>
        </w:rPr>
        <w:t xml:space="preserve">                  </w:t>
      </w:r>
      <w:r w:rsidR="006D30E5">
        <w:rPr>
          <w:rFonts w:ascii="Times New Roman" w:hAnsi="Times New Roman"/>
          <w:sz w:val="28"/>
          <w:szCs w:val="28"/>
        </w:rPr>
        <w:t xml:space="preserve">        </w:t>
      </w:r>
      <w:r w:rsidR="00B26ABB" w:rsidRPr="00887E3E">
        <w:rPr>
          <w:rFonts w:ascii="Times New Roman" w:hAnsi="Times New Roman"/>
          <w:sz w:val="28"/>
          <w:szCs w:val="28"/>
        </w:rPr>
        <w:t xml:space="preserve"> </w:t>
      </w:r>
      <w:r w:rsidRPr="00887E3E">
        <w:rPr>
          <w:rFonts w:ascii="Times New Roman" w:hAnsi="Times New Roman"/>
          <w:sz w:val="28"/>
          <w:szCs w:val="28"/>
        </w:rPr>
        <w:t xml:space="preserve">от </w:t>
      </w:r>
      <w:r w:rsidR="006D30E5">
        <w:rPr>
          <w:rFonts w:ascii="Times New Roman" w:hAnsi="Times New Roman"/>
          <w:sz w:val="28"/>
          <w:szCs w:val="28"/>
        </w:rPr>
        <w:t>30 ноября</w:t>
      </w:r>
      <w:r w:rsidR="00993EBA" w:rsidRPr="00887E3E">
        <w:rPr>
          <w:rFonts w:ascii="Times New Roman" w:hAnsi="Times New Roman"/>
          <w:sz w:val="28"/>
          <w:szCs w:val="28"/>
        </w:rPr>
        <w:t xml:space="preserve"> </w:t>
      </w:r>
      <w:r w:rsidRPr="00887E3E">
        <w:rPr>
          <w:rFonts w:ascii="Times New Roman" w:hAnsi="Times New Roman"/>
          <w:sz w:val="28"/>
          <w:szCs w:val="28"/>
        </w:rPr>
        <w:t>2023 года  №</w:t>
      </w:r>
      <w:r w:rsidR="006D30E5">
        <w:rPr>
          <w:rFonts w:ascii="Times New Roman" w:hAnsi="Times New Roman"/>
          <w:sz w:val="28"/>
          <w:szCs w:val="28"/>
        </w:rPr>
        <w:t xml:space="preserve"> 248</w:t>
      </w:r>
    </w:p>
    <w:p w:rsidR="006D30E5" w:rsidRDefault="006D30E5" w:rsidP="00AB41D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F3323" w:rsidRPr="001E1185" w:rsidRDefault="00082C16" w:rsidP="001E1185">
      <w:pPr>
        <w:spacing w:after="0" w:line="240" w:lineRule="auto"/>
      </w:pPr>
      <w:r>
        <w:rPr>
          <w:rFonts w:ascii="Times New Roman" w:hAnsi="Times New Roman"/>
          <w:sz w:val="24"/>
          <w:szCs w:val="24"/>
        </w:rPr>
        <w:t xml:space="preserve"> </w:t>
      </w:r>
      <w:r w:rsidR="000734C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FF461D" w:rsidRPr="00FF461D" w:rsidRDefault="00B66FB8" w:rsidP="00FF46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FF461D">
        <w:rPr>
          <w:rFonts w:ascii="Times New Roman" w:hAnsi="Times New Roman"/>
          <w:b/>
          <w:sz w:val="28"/>
          <w:szCs w:val="28"/>
        </w:rPr>
        <w:t xml:space="preserve">Извещение о продаже муниципального имущества </w:t>
      </w:r>
      <w:r w:rsidR="00FF461D" w:rsidRPr="00FF461D">
        <w:rPr>
          <w:rFonts w:ascii="Times New Roman" w:hAnsi="Times New Roman"/>
          <w:b/>
          <w:sz w:val="28"/>
          <w:szCs w:val="28"/>
        </w:rPr>
        <w:t>посредством</w:t>
      </w:r>
    </w:p>
    <w:p w:rsidR="00B66FB8" w:rsidRPr="00FF461D" w:rsidRDefault="00FF461D" w:rsidP="00FF461D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FF461D">
        <w:rPr>
          <w:rFonts w:ascii="Times New Roman" w:hAnsi="Times New Roman"/>
          <w:b/>
          <w:sz w:val="28"/>
          <w:szCs w:val="28"/>
        </w:rPr>
        <w:t>публичного предложения</w:t>
      </w:r>
    </w:p>
    <w:p w:rsidR="00B66FB8" w:rsidRPr="00B66FB8" w:rsidRDefault="00B66FB8" w:rsidP="00B66FB8">
      <w:pPr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Наименование продавца: </w:t>
      </w:r>
      <w:r w:rsidRPr="00EF4DD4">
        <w:rPr>
          <w:rFonts w:ascii="Times New Roman" w:hAnsi="Times New Roman"/>
          <w:sz w:val="26"/>
          <w:szCs w:val="26"/>
        </w:rPr>
        <w:t>Управление по экономическому развитию и имущественным отношениям Администрации Краснощёковского района Алтайского края</w:t>
      </w:r>
      <w:r w:rsidR="00453834">
        <w:rPr>
          <w:rFonts w:ascii="Times New Roman" w:hAnsi="Times New Roman"/>
          <w:sz w:val="26"/>
          <w:szCs w:val="26"/>
        </w:rPr>
        <w:t>.</w:t>
      </w:r>
      <w:r w:rsidRPr="00EF4DD4">
        <w:rPr>
          <w:rFonts w:ascii="Times New Roman" w:hAnsi="Times New Roman"/>
          <w:sz w:val="26"/>
          <w:szCs w:val="26"/>
        </w:rPr>
        <w:t xml:space="preserve"> 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Юридический и почтовый адрес: 658340,</w:t>
      </w:r>
      <w:r w:rsidR="00A450D8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>Российская Федерация, Алтайский край, Краснощёковский район, с. Краснощёково, ул. Ленина,152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Адрес электронной почты: </w:t>
      </w:r>
      <w:r w:rsidRPr="00EF4DD4">
        <w:rPr>
          <w:rFonts w:ascii="Times New Roman" w:hAnsi="Times New Roman"/>
          <w:sz w:val="26"/>
          <w:szCs w:val="26"/>
          <w:shd w:val="clear" w:color="auto" w:fill="FFFFFF"/>
        </w:rPr>
        <w:t>upravlenie-econom@yandex.ru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Контактное лицо: </w:t>
      </w:r>
      <w:r w:rsidR="00EF4DD4">
        <w:rPr>
          <w:rFonts w:ascii="Times New Roman" w:hAnsi="Times New Roman"/>
          <w:sz w:val="26"/>
          <w:szCs w:val="26"/>
        </w:rPr>
        <w:t>Наталья Андреевна Бобрышева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Контактный телефон: (38575) 22-4-01 (приемная)</w:t>
      </w:r>
    </w:p>
    <w:p w:rsidR="00B66FB8" w:rsidRPr="00251036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 xml:space="preserve">Основание проведения торгов: </w:t>
      </w:r>
      <w:r w:rsidR="00251036" w:rsidRPr="00251036">
        <w:rPr>
          <w:rStyle w:val="grame"/>
          <w:rFonts w:ascii="Times New Roman" w:hAnsi="Times New Roman"/>
          <w:color w:val="000000"/>
          <w:sz w:val="26"/>
          <w:szCs w:val="26"/>
        </w:rPr>
        <w:t>Решением Краснощёковского районного Совета депутатов Алтайского края от 09.06.2023 года № 19 «</w:t>
      </w:r>
      <w:r w:rsidR="00251036" w:rsidRPr="00251036">
        <w:rPr>
          <w:rFonts w:ascii="Times New Roman" w:hAnsi="Times New Roman"/>
          <w:sz w:val="26"/>
          <w:szCs w:val="26"/>
        </w:rPr>
        <w:t>О внесении изменений в Прогнозный план приватизации муниципального имущества муниципального образования Краснощёковский район Алтайского края на 2021-2023гг., утвержденный решением Краснощековского районного Совета депутатов Алтайского края от 18.12.2020 г. №40»</w:t>
      </w:r>
      <w:r w:rsidR="00453834">
        <w:rPr>
          <w:rFonts w:ascii="Times New Roman" w:hAnsi="Times New Roman"/>
          <w:sz w:val="26"/>
          <w:szCs w:val="26"/>
        </w:rPr>
        <w:t>.</w:t>
      </w:r>
    </w:p>
    <w:tbl>
      <w:tblPr>
        <w:tblW w:w="14601" w:type="dxa"/>
        <w:tblLayout w:type="fixed"/>
        <w:tblCellMar>
          <w:left w:w="0" w:type="dxa"/>
          <w:right w:w="0" w:type="dxa"/>
        </w:tblCellMar>
        <w:tblLook w:val="0000"/>
      </w:tblPr>
      <w:tblGrid>
        <w:gridCol w:w="9498"/>
        <w:gridCol w:w="5103"/>
      </w:tblGrid>
      <w:tr w:rsidR="00B66FB8" w:rsidRPr="00EF4DD4" w:rsidTr="009972F6">
        <w:trPr>
          <w:gridAfter w:val="1"/>
          <w:wAfter w:w="5103" w:type="dxa"/>
          <w:trHeight w:val="505"/>
        </w:trPr>
        <w:tc>
          <w:tcPr>
            <w:tcW w:w="9498" w:type="dxa"/>
            <w:shd w:val="clear" w:color="auto" w:fill="auto"/>
          </w:tcPr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Форма аукциона (способ приватизации) – </w:t>
            </w:r>
            <w:r w:rsidR="00FF461D">
              <w:rPr>
                <w:rFonts w:ascii="Times New Roman" w:hAnsi="Times New Roman"/>
                <w:sz w:val="26"/>
                <w:szCs w:val="26"/>
              </w:rPr>
              <w:t>посредством публичного предложения.</w:t>
            </w:r>
          </w:p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EF4DD4">
              <w:rPr>
                <w:rFonts w:ascii="Times New Roman" w:hAnsi="Times New Roman"/>
                <w:b/>
                <w:sz w:val="26"/>
                <w:szCs w:val="26"/>
              </w:rPr>
              <w:t>Наименование имущества и иные позволяющие его индивидуализировать сведения (характеристика имущества):</w:t>
            </w:r>
          </w:p>
        </w:tc>
      </w:tr>
      <w:tr w:rsidR="00B66FB8" w:rsidRPr="00597D2F" w:rsidTr="009972F6">
        <w:trPr>
          <w:gridAfter w:val="1"/>
          <w:wAfter w:w="5103" w:type="dxa"/>
          <w:trHeight w:val="758"/>
        </w:trPr>
        <w:tc>
          <w:tcPr>
            <w:tcW w:w="9498" w:type="dxa"/>
            <w:shd w:val="clear" w:color="auto" w:fill="auto"/>
          </w:tcPr>
          <w:p w:rsidR="00B66FB8" w:rsidRPr="003F7C85" w:rsidRDefault="00B66FB8" w:rsidP="0037451D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97D2F">
              <w:rPr>
                <w:rFonts w:ascii="Times New Roman" w:hAnsi="Times New Roman"/>
                <w:b/>
                <w:bCs/>
                <w:sz w:val="26"/>
                <w:szCs w:val="26"/>
              </w:rPr>
              <w:t>Лот №1</w:t>
            </w:r>
            <w:bookmarkStart w:id="0" w:name="_Hlk128639932"/>
            <w:r w:rsidRPr="00597D2F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7451D">
              <w:rPr>
                <w:rFonts w:ascii="Times New Roman" w:hAnsi="Times New Roman"/>
                <w:sz w:val="26"/>
                <w:szCs w:val="26"/>
              </w:rPr>
              <w:t>Комбайн зерноуборочный СК-5М-1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>,</w:t>
            </w:r>
            <w:r w:rsidR="0037451D">
              <w:rPr>
                <w:rFonts w:ascii="Times New Roman" w:hAnsi="Times New Roman"/>
                <w:sz w:val="26"/>
                <w:szCs w:val="26"/>
              </w:rPr>
              <w:t xml:space="preserve"> год выпуска 1988 год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>;</w:t>
            </w:r>
            <w:r w:rsidR="003745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End w:id="0"/>
            <w:r w:rsidR="0037451D">
              <w:rPr>
                <w:rFonts w:ascii="Times New Roman" w:hAnsi="Times New Roman"/>
                <w:sz w:val="26"/>
                <w:szCs w:val="26"/>
              </w:rPr>
              <w:t>заводской номер машины (рамы) 989120; номер двигателя 728800; номер ко</w:t>
            </w:r>
            <w:r w:rsidR="009B45B9">
              <w:rPr>
                <w:rFonts w:ascii="Times New Roman" w:hAnsi="Times New Roman"/>
                <w:sz w:val="26"/>
                <w:szCs w:val="26"/>
              </w:rPr>
              <w:t>робки передач отсутствует; основной ведущий мост (мосты)</w:t>
            </w:r>
            <w:r w:rsidR="00A450D8">
              <w:rPr>
                <w:rFonts w:ascii="Times New Roman" w:hAnsi="Times New Roman"/>
                <w:sz w:val="26"/>
                <w:szCs w:val="26"/>
              </w:rPr>
              <w:t xml:space="preserve"> номер</w:t>
            </w:r>
            <w:r w:rsidR="0037451D">
              <w:rPr>
                <w:rFonts w:ascii="Times New Roman" w:hAnsi="Times New Roman"/>
                <w:sz w:val="26"/>
                <w:szCs w:val="26"/>
              </w:rPr>
              <w:t xml:space="preserve"> 321704; мощность двигателя 103,00 кВт (140 л.с.); габаритные размеры 10920,0х5300,0х4020,0 мм; цвет красный</w:t>
            </w:r>
            <w:r w:rsidR="00165031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165031" w:rsidRPr="003F7C85">
              <w:rPr>
                <w:rFonts w:ascii="Times New Roman" w:hAnsi="Times New Roman"/>
                <w:sz w:val="26"/>
                <w:szCs w:val="26"/>
              </w:rPr>
              <w:t>государственный регистрационный номер</w:t>
            </w:r>
            <w:r w:rsidR="003F7C85" w:rsidRPr="003F7C85">
              <w:rPr>
                <w:rFonts w:ascii="Times New Roman" w:hAnsi="Times New Roman"/>
                <w:sz w:val="26"/>
                <w:szCs w:val="26"/>
              </w:rPr>
              <w:t xml:space="preserve">  АР 7430</w:t>
            </w:r>
            <w:r w:rsidR="00A450D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450D8" w:rsidRPr="003F7C85">
              <w:rPr>
                <w:rFonts w:ascii="Times New Roman" w:hAnsi="Times New Roman"/>
                <w:sz w:val="26"/>
                <w:szCs w:val="26"/>
              </w:rPr>
              <w:t>22</w:t>
            </w:r>
            <w:r w:rsidR="0037451D" w:rsidRPr="003F7C85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66FB8" w:rsidRPr="00597D2F" w:rsidRDefault="00B66FB8" w:rsidP="007E79ED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F7C85">
              <w:rPr>
                <w:rFonts w:ascii="Times New Roman" w:hAnsi="Times New Roman"/>
                <w:sz w:val="26"/>
                <w:szCs w:val="26"/>
              </w:rPr>
              <w:t>Общая оценка технического состояния: удовлетворительное, т.е. б</w:t>
            </w:r>
            <w:r w:rsidR="006747B1" w:rsidRPr="003F7C85">
              <w:rPr>
                <w:rFonts w:ascii="Times New Roman" w:hAnsi="Times New Roman"/>
                <w:sz w:val="26"/>
                <w:szCs w:val="26"/>
              </w:rPr>
              <w:t xml:space="preserve">ывшее в эксплуатации, </w:t>
            </w:r>
            <w:r w:rsidR="003F7C85" w:rsidRPr="003F7C85">
              <w:rPr>
                <w:rFonts w:ascii="Times New Roman" w:hAnsi="Times New Roman"/>
                <w:sz w:val="26"/>
                <w:szCs w:val="26"/>
              </w:rPr>
              <w:t>двигатель имеет многочисленные потеки смазочных материалов, капитальный ремонт двигателя не проводился, трансмиссия -  потеки смазочных материалов, жатка – износ транспортерной ленты подборщика, пальчикового аппарата, приводных ремней, молотильный аппарат, соломотряс</w:t>
            </w:r>
            <w:r w:rsidR="007E79ED">
              <w:rPr>
                <w:rFonts w:ascii="Times New Roman" w:hAnsi="Times New Roman"/>
                <w:sz w:val="26"/>
                <w:szCs w:val="26"/>
              </w:rPr>
              <w:t>,</w:t>
            </w:r>
            <w:r w:rsidR="007E79ED" w:rsidRPr="003F7C85">
              <w:rPr>
                <w:rFonts w:ascii="Times New Roman" w:hAnsi="Times New Roman"/>
                <w:sz w:val="26"/>
                <w:szCs w:val="26"/>
              </w:rPr>
              <w:t xml:space="preserve"> зерновой элеватор</w:t>
            </w:r>
            <w:r w:rsidR="007E79ED">
              <w:rPr>
                <w:rFonts w:ascii="Times New Roman" w:hAnsi="Times New Roman"/>
                <w:sz w:val="26"/>
                <w:szCs w:val="26"/>
              </w:rPr>
              <w:t xml:space="preserve"> – неисправен,</w:t>
            </w:r>
            <w:r w:rsidR="003F7C85" w:rsidRPr="003F7C85">
              <w:rPr>
                <w:rFonts w:ascii="Times New Roman" w:hAnsi="Times New Roman"/>
                <w:sz w:val="26"/>
                <w:szCs w:val="26"/>
              </w:rPr>
              <w:t xml:space="preserve"> ходовая часть имеются трещины на шинах передней и задней оси, кабина имеется деформация, следы ремонтных воздействий (сварка), загрязнения, повреждена обивка сидения</w:t>
            </w:r>
            <w:r w:rsidR="00453834" w:rsidRPr="003F7C85">
              <w:rPr>
                <w:rFonts w:ascii="Times New Roman" w:hAnsi="Times New Roman"/>
                <w:sz w:val="26"/>
                <w:szCs w:val="26"/>
              </w:rPr>
              <w:t>.</w:t>
            </w:r>
            <w:r w:rsidR="007E79ED">
              <w:rPr>
                <w:rFonts w:ascii="Times New Roman" w:hAnsi="Times New Roman"/>
                <w:sz w:val="26"/>
                <w:szCs w:val="26"/>
              </w:rPr>
              <w:t xml:space="preserve"> Сведения о наработке машино-часов отсутствуют.</w:t>
            </w:r>
            <w:r w:rsidRPr="00597D2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B66FB8" w:rsidRPr="00EF4DD4" w:rsidTr="009972F6">
        <w:trPr>
          <w:trHeight w:val="286"/>
        </w:trPr>
        <w:tc>
          <w:tcPr>
            <w:tcW w:w="9498" w:type="dxa"/>
            <w:shd w:val="clear" w:color="auto" w:fill="auto"/>
          </w:tcPr>
          <w:p w:rsidR="00B66FB8" w:rsidRPr="0037451D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37451D">
              <w:rPr>
                <w:rFonts w:ascii="Times New Roman" w:hAnsi="Times New Roman"/>
                <w:b/>
                <w:sz w:val="26"/>
                <w:szCs w:val="26"/>
              </w:rPr>
              <w:t xml:space="preserve">Место нахождения имущества: </w:t>
            </w:r>
            <w:r w:rsidRPr="0037451D">
              <w:rPr>
                <w:rFonts w:ascii="Times New Roman" w:hAnsi="Times New Roman"/>
                <w:sz w:val="26"/>
                <w:szCs w:val="26"/>
              </w:rPr>
              <w:t xml:space="preserve">Российская Федерация, Алтайский край, </w:t>
            </w:r>
          </w:p>
          <w:p w:rsidR="00B66FB8" w:rsidRPr="00EB4E0A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37451D">
              <w:rPr>
                <w:rFonts w:ascii="Times New Roman" w:hAnsi="Times New Roman"/>
                <w:sz w:val="26"/>
                <w:szCs w:val="26"/>
              </w:rPr>
              <w:t>Краснощёковский район,</w:t>
            </w:r>
            <w:r w:rsidR="0037451D" w:rsidRPr="0037451D">
              <w:rPr>
                <w:rFonts w:ascii="Times New Roman" w:hAnsi="Times New Roman"/>
                <w:sz w:val="26"/>
                <w:szCs w:val="26"/>
              </w:rPr>
              <w:t xml:space="preserve"> с. Карпово Второе, ул. Школьная, 14</w:t>
            </w:r>
            <w:r w:rsidR="00453834" w:rsidRPr="0037451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5103" w:type="dxa"/>
          </w:tcPr>
          <w:p w:rsidR="00B66FB8" w:rsidRPr="00EF4DD4" w:rsidRDefault="00B66FB8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66FB8" w:rsidRPr="00EF4DD4" w:rsidTr="009972F6">
        <w:trPr>
          <w:gridAfter w:val="1"/>
          <w:wAfter w:w="5103" w:type="dxa"/>
          <w:trHeight w:val="243"/>
        </w:trPr>
        <w:tc>
          <w:tcPr>
            <w:tcW w:w="9498" w:type="dxa"/>
            <w:shd w:val="clear" w:color="auto" w:fill="auto"/>
          </w:tcPr>
          <w:p w:rsidR="00B66FB8" w:rsidRPr="00800D71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00D71">
              <w:rPr>
                <w:rFonts w:ascii="Times New Roman" w:hAnsi="Times New Roman"/>
                <w:b/>
                <w:bCs/>
                <w:sz w:val="26"/>
                <w:szCs w:val="26"/>
              </w:rPr>
              <w:t>Начальная цена продажи имущества:</w:t>
            </w:r>
            <w:r w:rsidR="00800D71" w:rsidRPr="00800D71">
              <w:rPr>
                <w:rFonts w:ascii="Times New Roman" w:hAnsi="Times New Roman"/>
                <w:sz w:val="26"/>
                <w:szCs w:val="26"/>
              </w:rPr>
              <w:t xml:space="preserve"> 148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 xml:space="preserve"> 000 </w:t>
            </w:r>
            <w:r w:rsidR="00800D71" w:rsidRPr="00800D71">
              <w:rPr>
                <w:rFonts w:ascii="Times New Roman" w:hAnsi="Times New Roman"/>
                <w:sz w:val="26"/>
                <w:szCs w:val="26"/>
              </w:rPr>
              <w:t>(сто сорок восемь</w:t>
            </w:r>
            <w:r w:rsidR="00267657" w:rsidRPr="00800D71">
              <w:rPr>
                <w:rFonts w:ascii="Times New Roman" w:hAnsi="Times New Roman"/>
                <w:sz w:val="26"/>
                <w:szCs w:val="26"/>
              </w:rPr>
              <w:t xml:space="preserve"> тысяч) </w:t>
            </w:r>
            <w:r w:rsidRPr="00800D71">
              <w:rPr>
                <w:rFonts w:ascii="Times New Roman" w:hAnsi="Times New Roman"/>
                <w:sz w:val="26"/>
                <w:szCs w:val="26"/>
              </w:rPr>
              <w:t>рублей</w:t>
            </w:r>
          </w:p>
        </w:tc>
      </w:tr>
      <w:tr w:rsidR="00B66FB8" w:rsidRPr="00EF4DD4" w:rsidTr="009972F6">
        <w:trPr>
          <w:gridAfter w:val="1"/>
          <w:wAfter w:w="5103" w:type="dxa"/>
          <w:trHeight w:val="243"/>
        </w:trPr>
        <w:tc>
          <w:tcPr>
            <w:tcW w:w="9498" w:type="dxa"/>
            <w:shd w:val="clear" w:color="auto" w:fill="auto"/>
          </w:tcPr>
          <w:p w:rsidR="00267657" w:rsidRPr="00E73115" w:rsidRDefault="00267657" w:rsidP="00800D71">
            <w:pPr>
              <w:pStyle w:val="a5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C377F6">
              <w:rPr>
                <w:rFonts w:ascii="Times New Roman" w:hAnsi="Times New Roman"/>
                <w:bCs/>
                <w:sz w:val="26"/>
                <w:szCs w:val="26"/>
              </w:rPr>
              <w:t>00 копеек</w:t>
            </w:r>
            <w:r w:rsidR="00DE4F91">
              <w:rPr>
                <w:rFonts w:ascii="Times New Roman" w:hAnsi="Times New Roman"/>
                <w:bCs/>
                <w:sz w:val="26"/>
                <w:szCs w:val="26"/>
              </w:rPr>
              <w:t>, без учета НДС</w:t>
            </w:r>
            <w:r w:rsidR="00453834" w:rsidRPr="00C377F6">
              <w:rPr>
                <w:rFonts w:ascii="Times New Roman" w:hAnsi="Times New Roman"/>
                <w:bCs/>
                <w:sz w:val="26"/>
                <w:szCs w:val="26"/>
              </w:rPr>
              <w:t>.</w:t>
            </w:r>
            <w:r w:rsidR="00E73115" w:rsidRPr="003F2972">
              <w:rPr>
                <w:rFonts w:eastAsia="SimSun"/>
              </w:rPr>
              <w:t xml:space="preserve"> </w:t>
            </w:r>
            <w:r w:rsidR="00E73115" w:rsidRPr="00E73115">
              <w:rPr>
                <w:rFonts w:ascii="Times New Roman" w:eastAsia="SimSun" w:hAnsi="Times New Roman"/>
                <w:sz w:val="26"/>
                <w:szCs w:val="26"/>
              </w:rPr>
              <w:t>Налог на добавленную стоимость оплачивается покупателем самостоятельно в соответствии с абзацем 2 пункта 3 статьи 161 Налогового кодекса Российской Федерации. Если Покупатель - физическое лицо, тогда Покупатель перечисляет всю стоимость имущества с учетом НДС Продавцу, а Продавец, в свою очередь, перечисляет в федеральный бюджет соответствующую сумму налога в сроки, установленные законодательством Российской Федерации.</w:t>
            </w:r>
          </w:p>
          <w:p w:rsidR="00B66FB8" w:rsidRPr="00FF461D" w:rsidRDefault="00B66FB8" w:rsidP="00800D71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C377F6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Размер задатка:</w:t>
            </w:r>
            <w:r w:rsidR="00800D71" w:rsidRPr="00C377F6">
              <w:rPr>
                <w:rFonts w:ascii="Times New Roman" w:hAnsi="Times New Roman"/>
                <w:sz w:val="26"/>
                <w:szCs w:val="26"/>
              </w:rPr>
              <w:t xml:space="preserve"> 14 800 (четырнадцать тысяч восемьсот</w:t>
            </w:r>
            <w:r w:rsidR="00267657" w:rsidRPr="00C377F6">
              <w:rPr>
                <w:rFonts w:ascii="Times New Roman" w:hAnsi="Times New Roman"/>
                <w:sz w:val="26"/>
                <w:szCs w:val="26"/>
              </w:rPr>
              <w:t>)</w:t>
            </w:r>
            <w:r w:rsidRPr="00C377F6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  <w:r w:rsidR="00267657" w:rsidRPr="00C377F6">
              <w:rPr>
                <w:rFonts w:ascii="Times New Roman" w:hAnsi="Times New Roman"/>
                <w:sz w:val="26"/>
                <w:szCs w:val="26"/>
              </w:rPr>
              <w:t xml:space="preserve"> 00 копеек</w:t>
            </w:r>
            <w:r w:rsidR="00453834" w:rsidRPr="00C377F6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</w:tr>
      <w:tr w:rsidR="00B66FB8" w:rsidRPr="00EF4DD4" w:rsidTr="009972F6">
        <w:trPr>
          <w:gridAfter w:val="1"/>
          <w:wAfter w:w="5103" w:type="dxa"/>
          <w:trHeight w:val="243"/>
        </w:trPr>
        <w:tc>
          <w:tcPr>
            <w:tcW w:w="9498" w:type="dxa"/>
            <w:shd w:val="clear" w:color="auto" w:fill="auto"/>
          </w:tcPr>
          <w:p w:rsidR="00B66FB8" w:rsidRPr="006252D9" w:rsidRDefault="00262EA8" w:rsidP="00EF4DD4">
            <w:pPr>
              <w:pStyle w:val="a5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252D9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Величина снижения цены первоначального предложения («шаг понижения</w:t>
            </w:r>
            <w:r w:rsidR="00B66FB8" w:rsidRPr="006252D9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»): </w:t>
            </w:r>
          </w:p>
          <w:p w:rsidR="00B66FB8" w:rsidRPr="006252D9" w:rsidRDefault="00800D71" w:rsidP="00EF4DD4">
            <w:pPr>
              <w:pStyle w:val="a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252D9">
              <w:rPr>
                <w:rFonts w:ascii="Times New Roman" w:hAnsi="Times New Roman"/>
                <w:sz w:val="26"/>
                <w:szCs w:val="26"/>
              </w:rPr>
              <w:t>7</w:t>
            </w:r>
            <w:r w:rsidR="00267657" w:rsidRPr="006252D9">
              <w:rPr>
                <w:rFonts w:ascii="Times New Roman" w:hAnsi="Times New Roman"/>
                <w:sz w:val="26"/>
                <w:szCs w:val="26"/>
              </w:rPr>
              <w:t> </w:t>
            </w:r>
            <w:r w:rsidRPr="006252D9">
              <w:rPr>
                <w:rFonts w:ascii="Times New Roman" w:hAnsi="Times New Roman"/>
                <w:sz w:val="26"/>
                <w:szCs w:val="26"/>
              </w:rPr>
              <w:t>4</w:t>
            </w:r>
            <w:r w:rsidR="00B66FB8" w:rsidRPr="006252D9">
              <w:rPr>
                <w:rFonts w:ascii="Times New Roman" w:hAnsi="Times New Roman"/>
                <w:sz w:val="26"/>
                <w:szCs w:val="26"/>
              </w:rPr>
              <w:t>0</w:t>
            </w:r>
            <w:r w:rsidRPr="006252D9">
              <w:rPr>
                <w:rFonts w:ascii="Times New Roman" w:hAnsi="Times New Roman"/>
                <w:sz w:val="26"/>
                <w:szCs w:val="26"/>
              </w:rPr>
              <w:t>0 (семь тысяч четыреста</w:t>
            </w:r>
            <w:r w:rsidR="00267657" w:rsidRPr="006252D9">
              <w:rPr>
                <w:rFonts w:ascii="Times New Roman" w:hAnsi="Times New Roman"/>
                <w:sz w:val="26"/>
                <w:szCs w:val="26"/>
              </w:rPr>
              <w:t>)</w:t>
            </w:r>
            <w:r w:rsidR="00B66FB8" w:rsidRPr="006252D9">
              <w:rPr>
                <w:rFonts w:ascii="Times New Roman" w:hAnsi="Times New Roman"/>
                <w:sz w:val="26"/>
                <w:szCs w:val="26"/>
              </w:rPr>
              <w:t xml:space="preserve"> рублей</w:t>
            </w:r>
            <w:r w:rsidR="00267657" w:rsidRPr="006252D9">
              <w:rPr>
                <w:rFonts w:ascii="Times New Roman" w:hAnsi="Times New Roman"/>
                <w:sz w:val="26"/>
                <w:szCs w:val="26"/>
              </w:rPr>
              <w:t xml:space="preserve"> 00 копеек</w:t>
            </w:r>
            <w:r w:rsidR="00453834" w:rsidRPr="006252D9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C377F6" w:rsidRPr="00C377F6" w:rsidRDefault="00C377F6" w:rsidP="00EF4DD4">
            <w:pPr>
              <w:pStyle w:val="a5"/>
              <w:jc w:val="both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 w:rsidRPr="006252D9">
              <w:rPr>
                <w:rFonts w:ascii="Times New Roman" w:hAnsi="Times New Roman"/>
                <w:b/>
                <w:sz w:val="26"/>
                <w:szCs w:val="26"/>
              </w:rPr>
              <w:t xml:space="preserve">Минимальная цена предложения продажи муниципального имущества («цена отсечения»): </w:t>
            </w:r>
            <w:r w:rsidRPr="006252D9">
              <w:rPr>
                <w:rFonts w:ascii="Times New Roman" w:hAnsi="Times New Roman"/>
                <w:sz w:val="26"/>
                <w:szCs w:val="26"/>
              </w:rPr>
              <w:t>74 000 (семьдесят четыре тысячи) рублей 00 копеек.</w:t>
            </w:r>
            <w:r w:rsidRPr="006252D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</w:tbl>
    <w:p w:rsidR="00B66FB8" w:rsidRPr="00BA26E2" w:rsidRDefault="00B66FB8" w:rsidP="00BA26E2">
      <w:pPr>
        <w:pStyle w:val="a5"/>
        <w:jc w:val="both"/>
        <w:rPr>
          <w:rFonts w:ascii="Times New Roman" w:hAnsi="Times New Roman"/>
          <w:bCs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Информация о предыдущих торгах по продаже имущества: </w:t>
      </w:r>
      <w:r w:rsidR="00DD4C66">
        <w:rPr>
          <w:rFonts w:ascii="Times New Roman" w:hAnsi="Times New Roman"/>
          <w:bCs/>
          <w:sz w:val="26"/>
          <w:szCs w:val="26"/>
        </w:rPr>
        <w:t>извещение №21000013440000000025</w:t>
      </w:r>
      <w:r w:rsidR="00BA26E2">
        <w:rPr>
          <w:rFonts w:ascii="Times New Roman" w:hAnsi="Times New Roman"/>
          <w:bCs/>
          <w:sz w:val="26"/>
          <w:szCs w:val="26"/>
        </w:rPr>
        <w:t>,№21000013440000000028</w:t>
      </w:r>
      <w:r w:rsidR="00DD4C66">
        <w:rPr>
          <w:rFonts w:ascii="Times New Roman" w:hAnsi="Times New Roman"/>
          <w:bCs/>
          <w:sz w:val="26"/>
          <w:szCs w:val="26"/>
        </w:rPr>
        <w:t>.</w:t>
      </w:r>
      <w:r w:rsidRPr="00EF4DD4">
        <w:rPr>
          <w:rFonts w:ascii="Times New Roman" w:hAnsi="Times New Roman"/>
          <w:sz w:val="26"/>
          <w:szCs w:val="26"/>
        </w:rPr>
        <w:br/>
      </w:r>
      <w:r w:rsidRPr="00EF4DD4">
        <w:rPr>
          <w:rFonts w:ascii="Times New Roman" w:hAnsi="Times New Roman"/>
          <w:b/>
          <w:sz w:val="26"/>
          <w:szCs w:val="26"/>
        </w:rPr>
        <w:t xml:space="preserve">Условия и сроки платежа, необходимые реквизиты счетов: </w:t>
      </w:r>
      <w:r w:rsidRPr="00EF4DD4">
        <w:rPr>
          <w:rFonts w:ascii="Times New Roman" w:hAnsi="Times New Roman"/>
          <w:sz w:val="26"/>
          <w:szCs w:val="26"/>
        </w:rPr>
        <w:t xml:space="preserve">покупатель (победитель </w:t>
      </w:r>
      <w:r w:rsidR="00BC4B94">
        <w:rPr>
          <w:rFonts w:ascii="Times New Roman" w:hAnsi="Times New Roman"/>
          <w:sz w:val="26"/>
          <w:szCs w:val="26"/>
        </w:rPr>
        <w:t>торгов</w:t>
      </w:r>
      <w:r w:rsidRPr="00EF4DD4">
        <w:rPr>
          <w:rFonts w:ascii="Times New Roman" w:hAnsi="Times New Roman"/>
          <w:sz w:val="26"/>
          <w:szCs w:val="26"/>
        </w:rPr>
        <w:t xml:space="preserve">) </w:t>
      </w:r>
      <w:r w:rsidRPr="0080420D">
        <w:rPr>
          <w:rFonts w:ascii="Times New Roman" w:hAnsi="Times New Roman"/>
          <w:sz w:val="26"/>
          <w:szCs w:val="26"/>
        </w:rPr>
        <w:t>в срок не позднее пяти рабочих дней со дня заключения договора купли-продажи за вычетом суммы задатка обязан</w:t>
      </w:r>
      <w:r w:rsidRPr="00806AAE">
        <w:rPr>
          <w:rFonts w:ascii="Times New Roman" w:hAnsi="Times New Roman"/>
          <w:sz w:val="26"/>
          <w:szCs w:val="26"/>
        </w:rPr>
        <w:t xml:space="preserve"> уплатить единовременно установленную по </w:t>
      </w:r>
      <w:r w:rsidR="00BC4B94">
        <w:rPr>
          <w:rFonts w:ascii="Times New Roman" w:hAnsi="Times New Roman"/>
          <w:sz w:val="26"/>
          <w:szCs w:val="26"/>
        </w:rPr>
        <w:t>торгам</w:t>
      </w:r>
      <w:r w:rsidRPr="00806AAE">
        <w:rPr>
          <w:rFonts w:ascii="Times New Roman" w:hAnsi="Times New Roman"/>
          <w:sz w:val="26"/>
          <w:szCs w:val="26"/>
        </w:rPr>
        <w:t xml:space="preserve"> цену имущества путем перечисления в безналичном порядке на счет:</w:t>
      </w:r>
    </w:p>
    <w:p w:rsidR="00B66FB8" w:rsidRPr="00353D3E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353D3E">
        <w:rPr>
          <w:rFonts w:ascii="Times New Roman" w:hAnsi="Times New Roman"/>
          <w:sz w:val="26"/>
          <w:szCs w:val="26"/>
        </w:rPr>
        <w:t xml:space="preserve">Получатель: </w:t>
      </w:r>
      <w:r w:rsidRPr="00353D3E">
        <w:rPr>
          <w:rFonts w:ascii="Times New Roman" w:hAnsi="Times New Roman"/>
          <w:b/>
          <w:sz w:val="26"/>
          <w:szCs w:val="26"/>
        </w:rPr>
        <w:t>Комитет по финансам Администрации Краснощёковского района (Управление по экономическому развитию и имущественным отношениям Администрации Краснощёковского района, л/с 04173016490)</w:t>
      </w:r>
    </w:p>
    <w:p w:rsidR="00B66FB8" w:rsidRPr="00215C35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353D3E">
        <w:rPr>
          <w:rFonts w:ascii="Times New Roman" w:hAnsi="Times New Roman"/>
          <w:b/>
          <w:sz w:val="26"/>
          <w:szCs w:val="26"/>
        </w:rPr>
        <w:t>ИНН 2251004452</w:t>
      </w:r>
    </w:p>
    <w:p w:rsidR="00B66FB8" w:rsidRPr="00215C35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215C35">
        <w:rPr>
          <w:rFonts w:ascii="Times New Roman" w:hAnsi="Times New Roman"/>
          <w:b/>
          <w:sz w:val="26"/>
          <w:szCs w:val="26"/>
        </w:rPr>
        <w:t>КПП 225101001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ОКПО 93574573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ОКТМО 01620430101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ОГРН 1062256001224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ЕКС 40102810045370000009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Казначейский счет 03100643000000011700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Банк: Отделение Барнаул Банка России//УФК по Алтайскому краю г.Барнаул</w:t>
      </w:r>
    </w:p>
    <w:p w:rsidR="00B66FB8" w:rsidRPr="00823B7C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БИК ТОФК 010173001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823B7C">
        <w:rPr>
          <w:rFonts w:ascii="Times New Roman" w:hAnsi="Times New Roman"/>
          <w:b/>
          <w:sz w:val="26"/>
          <w:szCs w:val="26"/>
        </w:rPr>
        <w:t>КБК 166 114 02053 05 0000 410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В платежном поручении (квитанции) Покупателем указывается: Ф.И.О. (если покупатель - физическое лицо, в том числе ИП) наименование юридического лица (если покупатель -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юридическое лицо). Назначение платежа: </w:t>
      </w:r>
      <w:r w:rsidRPr="00EF4DD4">
        <w:rPr>
          <w:rFonts w:ascii="Times New Roman" w:hAnsi="Times New Roman"/>
          <w:b/>
          <w:sz w:val="26"/>
          <w:szCs w:val="26"/>
        </w:rPr>
        <w:t>Оплата по договору купли - продажи муни</w:t>
      </w:r>
      <w:r w:rsidR="00BC4B94">
        <w:rPr>
          <w:rFonts w:ascii="Times New Roman" w:hAnsi="Times New Roman"/>
          <w:b/>
          <w:sz w:val="26"/>
          <w:szCs w:val="26"/>
        </w:rPr>
        <w:t>ципального имущества посредством публичного предложения</w:t>
      </w:r>
      <w:r w:rsidRPr="00EF4DD4">
        <w:rPr>
          <w:rFonts w:ascii="Times New Roman" w:hAnsi="Times New Roman"/>
          <w:b/>
          <w:sz w:val="26"/>
          <w:szCs w:val="26"/>
        </w:rPr>
        <w:t xml:space="preserve"> №_______ от _______________.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Срок и порядок внесения задатка:</w:t>
      </w:r>
      <w:r w:rsidRPr="00EF4DD4">
        <w:rPr>
          <w:rFonts w:ascii="Times New Roman" w:hAnsi="Times New Roman"/>
          <w:sz w:val="26"/>
          <w:szCs w:val="26"/>
        </w:rPr>
        <w:t xml:space="preserve"> настоящее информационное сообщение является публичной офертой и для заключения договора о задатке в соответствии со ст. 437 Гражданского кодекса РФ,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Установление требования об обязательном заключении договора задатка между организатором торгов и претендентом не допускается.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Перечисление задатка для участия в </w:t>
      </w:r>
      <w:r w:rsidR="00BC4B94">
        <w:rPr>
          <w:rFonts w:ascii="Times New Roman" w:hAnsi="Times New Roman"/>
          <w:sz w:val="26"/>
          <w:szCs w:val="26"/>
        </w:rPr>
        <w:t>продаже имущества посредством публичного предложения</w:t>
      </w:r>
      <w:r w:rsidRPr="00EF4DD4">
        <w:rPr>
          <w:rFonts w:ascii="Times New Roman" w:hAnsi="Times New Roman"/>
          <w:sz w:val="26"/>
          <w:szCs w:val="26"/>
        </w:rPr>
        <w:t xml:space="preserve"> и возврат задатка осуществляются с учетом особенностей, установленных регламентом электронной площадки «РТС-тендер».</w:t>
      </w:r>
      <w:r w:rsidR="008B4670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 xml:space="preserve">Перечисление задатка для участия в </w:t>
      </w:r>
      <w:r w:rsidR="00BC4B94">
        <w:rPr>
          <w:rFonts w:ascii="Times New Roman" w:hAnsi="Times New Roman"/>
          <w:sz w:val="26"/>
          <w:szCs w:val="26"/>
        </w:rPr>
        <w:t>продаже муниципального имущества посредством публичного предложения</w:t>
      </w:r>
      <w:r w:rsidRPr="00EF4DD4">
        <w:rPr>
          <w:rFonts w:ascii="Times New Roman" w:hAnsi="Times New Roman"/>
          <w:sz w:val="26"/>
          <w:szCs w:val="26"/>
        </w:rPr>
        <w:t xml:space="preserve"> осуществляется на реквизиты оператора электронной площадки «РТС-тендер». Не допускается перечисление задатка иными лицами.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Задаток должен быть перечислен претендентом не позднее последнего дня приема заявок.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Порядок, место, даты начала и окончания подачи заявок: </w:t>
      </w:r>
      <w:r w:rsidRPr="00EF4DD4">
        <w:rPr>
          <w:rFonts w:ascii="Times New Roman" w:hAnsi="Times New Roman"/>
          <w:sz w:val="26"/>
          <w:szCs w:val="26"/>
        </w:rPr>
        <w:t xml:space="preserve"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«РТС-тендер», сайт </w:t>
      </w:r>
      <w:r w:rsidRPr="00EF4DD4">
        <w:rPr>
          <w:rFonts w:ascii="Times New Roman" w:hAnsi="Times New Roman"/>
          <w:sz w:val="26"/>
          <w:szCs w:val="26"/>
        </w:rPr>
        <w:lastRenderedPageBreak/>
        <w:t xml:space="preserve">- </w:t>
      </w:r>
      <w:r w:rsidRPr="00EF4DD4">
        <w:rPr>
          <w:rFonts w:ascii="Times New Roman" w:hAnsi="Times New Roman"/>
          <w:b/>
          <w:sz w:val="26"/>
          <w:szCs w:val="26"/>
        </w:rPr>
        <w:t>http://www.rts-tender.ru</w:t>
      </w:r>
      <w:r w:rsidRPr="00EF4DD4">
        <w:rPr>
          <w:rFonts w:ascii="Times New Roman" w:hAnsi="Times New Roman"/>
          <w:sz w:val="26"/>
          <w:szCs w:val="26"/>
        </w:rPr>
        <w:t>, с приложением электронных образов документов, предусмотренных Федеральным законом от 21 декабря 2001 г. № 178-ФЗ «О приватизации государственного и муниципального имущества», настоящим информационным сообщением и документацией</w:t>
      </w:r>
      <w:r w:rsidR="00BC4B94">
        <w:rPr>
          <w:rFonts w:ascii="Times New Roman" w:hAnsi="Times New Roman"/>
          <w:sz w:val="26"/>
          <w:szCs w:val="26"/>
        </w:rPr>
        <w:t xml:space="preserve"> по продаже муниципального имущества посредством публичного предложения</w:t>
      </w:r>
      <w:r w:rsidRPr="00EF4DD4">
        <w:rPr>
          <w:rFonts w:ascii="Times New Roman" w:hAnsi="Times New Roman"/>
          <w:sz w:val="26"/>
          <w:szCs w:val="26"/>
        </w:rPr>
        <w:t>.</w:t>
      </w:r>
    </w:p>
    <w:p w:rsidR="00B66FB8" w:rsidRPr="00A456F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Дата начала приема заявок</w:t>
      </w:r>
      <w:r w:rsidRPr="00016604">
        <w:rPr>
          <w:rFonts w:ascii="Times New Roman" w:hAnsi="Times New Roman"/>
          <w:b/>
          <w:sz w:val="26"/>
          <w:szCs w:val="26"/>
        </w:rPr>
        <w:t>:</w:t>
      </w:r>
      <w:r w:rsidR="00453834" w:rsidRPr="00016604">
        <w:rPr>
          <w:rFonts w:ascii="Times New Roman" w:hAnsi="Times New Roman"/>
          <w:b/>
          <w:sz w:val="26"/>
          <w:szCs w:val="26"/>
        </w:rPr>
        <w:t xml:space="preserve"> </w:t>
      </w:r>
      <w:r w:rsidR="00A456F4" w:rsidRPr="00A456F4">
        <w:rPr>
          <w:rFonts w:ascii="Times New Roman" w:hAnsi="Times New Roman"/>
          <w:sz w:val="26"/>
          <w:szCs w:val="26"/>
        </w:rPr>
        <w:t>08 декабря</w:t>
      </w:r>
      <w:r w:rsidR="00453834" w:rsidRPr="00A456F4">
        <w:rPr>
          <w:rFonts w:ascii="Times New Roman" w:hAnsi="Times New Roman"/>
          <w:sz w:val="26"/>
          <w:szCs w:val="26"/>
        </w:rPr>
        <w:t xml:space="preserve"> 2023 </w:t>
      </w:r>
      <w:r w:rsidRPr="00A456F4">
        <w:rPr>
          <w:rFonts w:ascii="Times New Roman" w:hAnsi="Times New Roman"/>
          <w:sz w:val="26"/>
          <w:szCs w:val="26"/>
        </w:rPr>
        <w:t>года</w:t>
      </w:r>
      <w:r w:rsidR="00453834" w:rsidRPr="00A456F4">
        <w:rPr>
          <w:rFonts w:ascii="Times New Roman" w:hAnsi="Times New Roman"/>
          <w:sz w:val="26"/>
          <w:szCs w:val="26"/>
        </w:rPr>
        <w:t xml:space="preserve"> в 9 часов 00 минут по местному времени</w:t>
      </w:r>
      <w:r w:rsidR="00016604" w:rsidRPr="00A456F4">
        <w:rPr>
          <w:rFonts w:ascii="Times New Roman" w:hAnsi="Times New Roman"/>
          <w:sz w:val="26"/>
          <w:szCs w:val="26"/>
        </w:rPr>
        <w:t xml:space="preserve"> (в 5 часов 00 минут по московскому времени</w:t>
      </w:r>
      <w:r w:rsidR="00453834" w:rsidRPr="00A456F4">
        <w:rPr>
          <w:rFonts w:ascii="Times New Roman" w:hAnsi="Times New Roman"/>
          <w:sz w:val="26"/>
          <w:szCs w:val="26"/>
        </w:rPr>
        <w:t>).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A456F4">
        <w:rPr>
          <w:rFonts w:ascii="Times New Roman" w:hAnsi="Times New Roman"/>
          <w:b/>
          <w:sz w:val="26"/>
          <w:szCs w:val="26"/>
        </w:rPr>
        <w:t>Дата окончания приема заявок:</w:t>
      </w:r>
      <w:r w:rsidR="00453834" w:rsidRPr="00A456F4">
        <w:rPr>
          <w:rFonts w:ascii="Times New Roman" w:hAnsi="Times New Roman"/>
          <w:b/>
          <w:sz w:val="26"/>
          <w:szCs w:val="26"/>
        </w:rPr>
        <w:t xml:space="preserve"> </w:t>
      </w:r>
      <w:r w:rsidR="004C7EEB">
        <w:rPr>
          <w:rFonts w:ascii="Times New Roman" w:hAnsi="Times New Roman"/>
          <w:sz w:val="26"/>
          <w:szCs w:val="26"/>
        </w:rPr>
        <w:t>10</w:t>
      </w:r>
      <w:r w:rsidR="00A456F4" w:rsidRPr="00A456F4">
        <w:rPr>
          <w:rFonts w:ascii="Times New Roman" w:hAnsi="Times New Roman"/>
          <w:sz w:val="26"/>
          <w:szCs w:val="26"/>
        </w:rPr>
        <w:t xml:space="preserve"> января 2024</w:t>
      </w:r>
      <w:r w:rsidR="00453834" w:rsidRPr="00A456F4">
        <w:rPr>
          <w:rFonts w:ascii="Times New Roman" w:hAnsi="Times New Roman"/>
          <w:sz w:val="26"/>
          <w:szCs w:val="26"/>
        </w:rPr>
        <w:t xml:space="preserve"> </w:t>
      </w:r>
      <w:r w:rsidRPr="00A456F4">
        <w:rPr>
          <w:rFonts w:ascii="Times New Roman" w:hAnsi="Times New Roman"/>
          <w:sz w:val="26"/>
          <w:szCs w:val="26"/>
        </w:rPr>
        <w:t>года</w:t>
      </w:r>
      <w:r w:rsidR="00453834" w:rsidRPr="00A456F4">
        <w:rPr>
          <w:rFonts w:ascii="Times New Roman" w:hAnsi="Times New Roman"/>
          <w:sz w:val="26"/>
          <w:szCs w:val="26"/>
        </w:rPr>
        <w:t xml:space="preserve"> в 17 часов 00 минут по местному времени</w:t>
      </w:r>
      <w:r w:rsidR="00BD1A64" w:rsidRPr="00A456F4">
        <w:rPr>
          <w:rFonts w:ascii="Times New Roman" w:hAnsi="Times New Roman"/>
          <w:sz w:val="26"/>
          <w:szCs w:val="26"/>
        </w:rPr>
        <w:t xml:space="preserve"> (в 13 часов 00 минут по московскому времени</w:t>
      </w:r>
      <w:r w:rsidR="00453834" w:rsidRPr="00A456F4">
        <w:rPr>
          <w:rFonts w:ascii="Times New Roman" w:hAnsi="Times New Roman"/>
          <w:sz w:val="26"/>
          <w:szCs w:val="26"/>
        </w:rPr>
        <w:t>).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>Исчерпывающий перечень представляемых претендентом документов:</w:t>
      </w:r>
    </w:p>
    <w:p w:rsidR="00B66FB8" w:rsidRPr="00EF4DD4" w:rsidRDefault="0030165C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Одновременно с заявкой </w:t>
      </w:r>
      <w:r w:rsidR="00604359" w:rsidRPr="004C7EEB">
        <w:rPr>
          <w:rFonts w:ascii="Times New Roman" w:hAnsi="Times New Roman"/>
          <w:sz w:val="26"/>
          <w:szCs w:val="26"/>
        </w:rPr>
        <w:t>(пункт 10</w:t>
      </w:r>
      <w:r w:rsidR="00B66FB8" w:rsidRPr="004C7EEB">
        <w:rPr>
          <w:rFonts w:ascii="Times New Roman" w:hAnsi="Times New Roman"/>
          <w:sz w:val="26"/>
          <w:szCs w:val="26"/>
        </w:rPr>
        <w:t xml:space="preserve"> документации</w:t>
      </w:r>
      <w:r w:rsidR="000A7682">
        <w:rPr>
          <w:rFonts w:ascii="Times New Roman" w:hAnsi="Times New Roman"/>
          <w:sz w:val="26"/>
          <w:szCs w:val="26"/>
        </w:rPr>
        <w:t xml:space="preserve"> по продаже посредством публичного предложения</w:t>
      </w:r>
      <w:r w:rsidR="00B66FB8" w:rsidRPr="00EF4DD4">
        <w:rPr>
          <w:rFonts w:ascii="Times New Roman" w:hAnsi="Times New Roman"/>
          <w:sz w:val="26"/>
          <w:szCs w:val="26"/>
        </w:rPr>
        <w:t>) претенденты представляют следующие документы: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1. юридические лица: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заверенные копии учредительных документов;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заверенную </w:t>
      </w:r>
      <w:r w:rsidRPr="00EF4DD4">
        <w:rPr>
          <w:rFonts w:ascii="Times New Roman" w:hAnsi="Times New Roman"/>
          <w:bCs/>
          <w:sz w:val="26"/>
          <w:szCs w:val="26"/>
        </w:rPr>
        <w:t>копию свидетельства о государственной регистрации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 xml:space="preserve">в) выписку из ЕГРЮЛ, </w:t>
      </w:r>
      <w:r w:rsidRPr="00EF4DD4">
        <w:rPr>
          <w:rFonts w:ascii="Times New Roman" w:hAnsi="Times New Roman"/>
          <w:sz w:val="26"/>
          <w:szCs w:val="26"/>
        </w:rPr>
        <w:t>полученную не ранее чем за 6 месяцев до даты размещения на официальном сайте торгов извещения о проведении аукциона;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г)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д)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2. физические лица, в том числе индивидуальные предприниматели: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представляют копии всех листов документа, удостоверяющего личность. 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б) выписка из Единого государственного реестра индивидуальных предпринимателей, полученная не позднее 30 дней до момента подачи (для индивидуальных предпринимателей);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в) копию свидетельства о регистрации в качестве индивидуального предпринимателя без образования юридического лица;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bCs/>
          <w:sz w:val="26"/>
          <w:szCs w:val="26"/>
        </w:rPr>
        <w:t>г) согласие на обработку персональных данных.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sz w:val="26"/>
          <w:szCs w:val="26"/>
        </w:rPr>
        <w:t xml:space="preserve">Для участия в </w:t>
      </w:r>
      <w:r w:rsidR="00BC4B94">
        <w:rPr>
          <w:rFonts w:ascii="Times New Roman" w:hAnsi="Times New Roman"/>
          <w:sz w:val="26"/>
          <w:szCs w:val="26"/>
        </w:rPr>
        <w:t>продаже муниципального имущества посредством публичного предложения</w:t>
      </w:r>
      <w:r w:rsidRPr="00EF4DD4">
        <w:rPr>
          <w:rFonts w:ascii="Times New Roman" w:hAnsi="Times New Roman"/>
          <w:sz w:val="26"/>
          <w:szCs w:val="26"/>
        </w:rPr>
        <w:t xml:space="preserve"> претендент может подать только одну заявку. </w:t>
      </w:r>
      <w:r w:rsidRPr="00EF4DD4">
        <w:rPr>
          <w:rFonts w:ascii="Times New Roman" w:hAnsi="Times New Roman"/>
          <w:sz w:val="26"/>
          <w:szCs w:val="26"/>
        </w:rPr>
        <w:br/>
        <w:t xml:space="preserve">К данным документам также прилагается их опись. </w:t>
      </w:r>
      <w:r w:rsidRPr="00EF4DD4">
        <w:rPr>
          <w:rFonts w:ascii="Times New Roman" w:hAnsi="Times New Roman"/>
          <w:sz w:val="26"/>
          <w:szCs w:val="26"/>
          <w:lang w:eastAsia="ru-RU"/>
        </w:rPr>
        <w:t>Заявка и иные представленные одновременно с ней документы подаются в форме электронных документов.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bCs/>
          <w:sz w:val="26"/>
          <w:szCs w:val="26"/>
        </w:rPr>
      </w:pPr>
      <w:r w:rsidRPr="00EF4DD4">
        <w:rPr>
          <w:rFonts w:ascii="Times New Roman" w:hAnsi="Times New Roman"/>
          <w:b/>
          <w:bCs/>
          <w:sz w:val="26"/>
          <w:szCs w:val="26"/>
        </w:rPr>
        <w:t>Ограничения участия отдельных категорий физических и юридических лиц: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lastRenderedPageBreak/>
        <w:t>Покупателями муниципального имущества могут быть любые физические и юридические лица, за исключением: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а) государственных и муниципальных унитарных предприятий, государственных и муниципальных учреждений;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б)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 </w:t>
      </w:r>
      <w:hyperlink w:anchor="P703" w:tooltip="Статья 25. Внесение государственного или муниципального имущества в качестве вклада в уставные капиталы акционерных обществ" w:history="1">
        <w:r w:rsidRPr="00EF4DD4">
          <w:rPr>
            <w:rFonts w:ascii="Times New Roman" w:hAnsi="Times New Roman"/>
            <w:sz w:val="26"/>
            <w:szCs w:val="26"/>
          </w:rPr>
          <w:t>статьей 25</w:t>
        </w:r>
      </w:hyperlink>
      <w:r w:rsidR="00993EBA">
        <w:rPr>
          <w:rFonts w:ascii="Times New Roman" w:hAnsi="Times New Roman"/>
          <w:sz w:val="26"/>
          <w:szCs w:val="26"/>
        </w:rPr>
        <w:t xml:space="preserve"> </w:t>
      </w:r>
      <w:r w:rsidRPr="00EF4DD4">
        <w:rPr>
          <w:rFonts w:ascii="Times New Roman" w:hAnsi="Times New Roman"/>
          <w:sz w:val="26"/>
          <w:szCs w:val="26"/>
        </w:rPr>
        <w:t>Федерального закона от 21 декабря 2001 года № 178-ФЗ «О приватизации государственного и муниципального имущества»;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в)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8" w:history="1">
        <w:r w:rsidRPr="00EF4DD4">
          <w:rPr>
            <w:rFonts w:ascii="Times New Roman" w:hAnsi="Times New Roman"/>
            <w:sz w:val="26"/>
            <w:szCs w:val="26"/>
          </w:rPr>
          <w:t>перечень</w:t>
        </w:r>
      </w:hyperlink>
      <w:r w:rsidRPr="00EF4DD4">
        <w:rPr>
          <w:rFonts w:ascii="Times New Roman" w:hAnsi="Times New Roman"/>
          <w:sz w:val="26"/>
          <w:szCs w:val="26"/>
        </w:rP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бенефициарных владельцах и контролирующих лицах в порядке, установленном Правительством Российской Федерации.</w:t>
      </w:r>
    </w:p>
    <w:p w:rsidR="00B66FB8" w:rsidRPr="0045383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D00104">
        <w:rPr>
          <w:rFonts w:ascii="Times New Roman" w:hAnsi="Times New Roman"/>
          <w:b/>
          <w:sz w:val="26"/>
          <w:szCs w:val="26"/>
        </w:rPr>
        <w:t xml:space="preserve">Решение о признании претендентов участниками </w:t>
      </w:r>
      <w:r w:rsidR="00262EA8">
        <w:rPr>
          <w:rFonts w:ascii="Times New Roman" w:hAnsi="Times New Roman"/>
          <w:b/>
          <w:sz w:val="26"/>
          <w:szCs w:val="26"/>
        </w:rPr>
        <w:t>публичного предложения</w:t>
      </w:r>
      <w:r w:rsidRPr="00D00104">
        <w:rPr>
          <w:rFonts w:ascii="Times New Roman" w:hAnsi="Times New Roman"/>
          <w:b/>
          <w:sz w:val="26"/>
          <w:szCs w:val="26"/>
        </w:rPr>
        <w:t xml:space="preserve"> будет принято комиссией по результатам рассмотрения заявок и документов</w:t>
      </w:r>
      <w:r w:rsidR="00453834" w:rsidRPr="00D00104">
        <w:rPr>
          <w:rFonts w:ascii="Times New Roman" w:hAnsi="Times New Roman"/>
          <w:b/>
          <w:sz w:val="26"/>
          <w:szCs w:val="26"/>
        </w:rPr>
        <w:t xml:space="preserve">: </w:t>
      </w:r>
      <w:r w:rsidR="004C7EEB">
        <w:rPr>
          <w:rFonts w:ascii="Times New Roman" w:hAnsi="Times New Roman"/>
          <w:sz w:val="26"/>
          <w:szCs w:val="26"/>
        </w:rPr>
        <w:t>11</w:t>
      </w:r>
      <w:r w:rsidR="00A456F4" w:rsidRPr="00A456F4">
        <w:rPr>
          <w:rFonts w:ascii="Times New Roman" w:hAnsi="Times New Roman"/>
          <w:sz w:val="26"/>
          <w:szCs w:val="26"/>
        </w:rPr>
        <w:t xml:space="preserve"> января 2024</w:t>
      </w:r>
      <w:r w:rsidRPr="00A456F4">
        <w:rPr>
          <w:rFonts w:ascii="Times New Roman" w:hAnsi="Times New Roman"/>
          <w:sz w:val="26"/>
          <w:szCs w:val="26"/>
        </w:rPr>
        <w:t xml:space="preserve">  года</w:t>
      </w:r>
      <w:r w:rsidR="0071773F" w:rsidRPr="00A456F4">
        <w:rPr>
          <w:rFonts w:ascii="Times New Roman" w:hAnsi="Times New Roman"/>
          <w:sz w:val="26"/>
          <w:szCs w:val="26"/>
        </w:rPr>
        <w:t xml:space="preserve"> в 10</w:t>
      </w:r>
      <w:r w:rsidR="00453834" w:rsidRPr="00A456F4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A456F4">
        <w:rPr>
          <w:rFonts w:ascii="Times New Roman" w:hAnsi="Times New Roman"/>
          <w:sz w:val="26"/>
          <w:szCs w:val="26"/>
        </w:rPr>
        <w:t xml:space="preserve"> (</w:t>
      </w:r>
      <w:r w:rsidR="0071773F" w:rsidRPr="00A456F4">
        <w:rPr>
          <w:rFonts w:ascii="Times New Roman" w:hAnsi="Times New Roman"/>
          <w:sz w:val="26"/>
          <w:szCs w:val="26"/>
        </w:rPr>
        <w:t>в 6</w:t>
      </w:r>
      <w:r w:rsidR="00412805" w:rsidRPr="00A456F4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A456F4">
        <w:rPr>
          <w:rFonts w:ascii="Times New Roman" w:hAnsi="Times New Roman"/>
          <w:sz w:val="26"/>
          <w:szCs w:val="26"/>
        </w:rPr>
        <w:t>)</w:t>
      </w:r>
      <w:r w:rsidRPr="00A456F4">
        <w:rPr>
          <w:rFonts w:ascii="Times New Roman" w:hAnsi="Times New Roman"/>
          <w:sz w:val="26"/>
          <w:szCs w:val="26"/>
        </w:rPr>
        <w:t>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Претендент не допускается к участию в </w:t>
      </w:r>
      <w:r w:rsidR="00BC4B94">
        <w:rPr>
          <w:rFonts w:ascii="Times New Roman" w:hAnsi="Times New Roman"/>
          <w:b/>
          <w:sz w:val="26"/>
          <w:szCs w:val="26"/>
        </w:rPr>
        <w:t>продаже посредством публичного предложения</w:t>
      </w:r>
      <w:r w:rsidRPr="00EF4DD4">
        <w:rPr>
          <w:rFonts w:ascii="Times New Roman" w:hAnsi="Times New Roman"/>
          <w:b/>
          <w:sz w:val="26"/>
          <w:szCs w:val="26"/>
        </w:rPr>
        <w:t xml:space="preserve"> по следующим основаниям: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1. представленные документы не подтверждают право претендента быть покупателем;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>2.представлены не все документы в соответствии с перечнем, указанным в информационном сообщении, или оформление указанных документов не соответствует указанным требованиям;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EF4DD4">
        <w:rPr>
          <w:rFonts w:ascii="Times New Roman" w:hAnsi="Times New Roman"/>
          <w:sz w:val="26"/>
          <w:szCs w:val="26"/>
        </w:rPr>
        <w:t xml:space="preserve">3. заявка подана лицом, не уполномоченным претендентом на осуществление таких действий; </w:t>
      </w:r>
      <w:r w:rsidRPr="00EF4DD4">
        <w:rPr>
          <w:rFonts w:ascii="Times New Roman" w:hAnsi="Times New Roman"/>
          <w:sz w:val="26"/>
          <w:szCs w:val="26"/>
        </w:rPr>
        <w:br/>
        <w:t>4. не подтверждено поступление в установленный срок задатка на счет, указанный в информационном сообщении.</w:t>
      </w:r>
    </w:p>
    <w:p w:rsidR="00B66FB8" w:rsidRDefault="00F2061C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4C7EEB">
        <w:rPr>
          <w:rFonts w:ascii="Times New Roman" w:hAnsi="Times New Roman"/>
          <w:b/>
          <w:sz w:val="26"/>
          <w:szCs w:val="26"/>
        </w:rPr>
        <w:t>Дата и время проведения продажи посредством публичного предложения (дата, время начала приема предложений по цене от участников продажи)</w:t>
      </w:r>
      <w:r w:rsidRPr="004C7EEB">
        <w:rPr>
          <w:b/>
        </w:rPr>
        <w:t>:</w:t>
      </w:r>
      <w:r w:rsidR="00B66FB8" w:rsidRPr="004C7EEB">
        <w:rPr>
          <w:rFonts w:ascii="Times New Roman" w:hAnsi="Times New Roman"/>
          <w:b/>
          <w:sz w:val="26"/>
          <w:szCs w:val="26"/>
        </w:rPr>
        <w:t xml:space="preserve"> </w:t>
      </w:r>
      <w:r w:rsidR="00BC4B94" w:rsidRPr="004C7EEB">
        <w:rPr>
          <w:rFonts w:ascii="Times New Roman" w:hAnsi="Times New Roman"/>
          <w:bCs/>
          <w:sz w:val="26"/>
          <w:szCs w:val="26"/>
        </w:rPr>
        <w:t>продажа посредством публичного предложения</w:t>
      </w:r>
      <w:r w:rsidR="00B66FB8" w:rsidRPr="004C7EEB">
        <w:rPr>
          <w:rFonts w:ascii="Times New Roman" w:hAnsi="Times New Roman"/>
          <w:bCs/>
          <w:sz w:val="26"/>
          <w:szCs w:val="26"/>
        </w:rPr>
        <w:t xml:space="preserve"> проводится на </w:t>
      </w:r>
      <w:r w:rsidR="00B66FB8" w:rsidRPr="004C7EEB">
        <w:rPr>
          <w:rFonts w:ascii="Times New Roman" w:hAnsi="Times New Roman"/>
          <w:sz w:val="26"/>
          <w:szCs w:val="26"/>
        </w:rPr>
        <w:t xml:space="preserve">электронной торговой площадке ООО «РТС-тендер», сайт - </w:t>
      </w:r>
      <w:hyperlink r:id="rId9" w:history="1">
        <w:r w:rsidR="00B66FB8" w:rsidRPr="004C7EEB">
          <w:rPr>
            <w:rStyle w:val="a6"/>
            <w:rFonts w:ascii="Times New Roman" w:hAnsi="Times New Roman"/>
            <w:sz w:val="26"/>
            <w:szCs w:val="26"/>
          </w:rPr>
          <w:t>http://www.rts-tender.ru</w:t>
        </w:r>
      </w:hyperlink>
      <w:r w:rsidR="00453834" w:rsidRPr="004C7EEB">
        <w:rPr>
          <w:rFonts w:ascii="Times New Roman" w:hAnsi="Times New Roman"/>
          <w:b/>
          <w:sz w:val="26"/>
          <w:szCs w:val="26"/>
        </w:rPr>
        <w:t xml:space="preserve"> </w:t>
      </w:r>
      <w:r w:rsidR="004C7EEB" w:rsidRPr="004C7EEB">
        <w:rPr>
          <w:rFonts w:ascii="Times New Roman" w:hAnsi="Times New Roman"/>
          <w:sz w:val="26"/>
          <w:szCs w:val="26"/>
        </w:rPr>
        <w:t>15</w:t>
      </w:r>
      <w:r w:rsidR="008C1206" w:rsidRPr="004C7EEB">
        <w:rPr>
          <w:rFonts w:ascii="Times New Roman" w:hAnsi="Times New Roman"/>
          <w:sz w:val="26"/>
          <w:szCs w:val="26"/>
        </w:rPr>
        <w:t xml:space="preserve"> </w:t>
      </w:r>
      <w:r w:rsidR="00A456F4" w:rsidRPr="004C7EEB">
        <w:rPr>
          <w:rFonts w:ascii="Times New Roman" w:hAnsi="Times New Roman"/>
          <w:sz w:val="26"/>
          <w:szCs w:val="26"/>
        </w:rPr>
        <w:t>января 2024</w:t>
      </w:r>
      <w:r w:rsidR="00B66FB8" w:rsidRPr="004C7EEB">
        <w:rPr>
          <w:rFonts w:ascii="Times New Roman" w:hAnsi="Times New Roman"/>
          <w:sz w:val="26"/>
          <w:szCs w:val="26"/>
        </w:rPr>
        <w:t xml:space="preserve"> года</w:t>
      </w:r>
      <w:r w:rsidR="004C7EEB" w:rsidRPr="004C7EEB">
        <w:rPr>
          <w:rFonts w:ascii="Times New Roman" w:hAnsi="Times New Roman"/>
          <w:sz w:val="26"/>
          <w:szCs w:val="26"/>
        </w:rPr>
        <w:t xml:space="preserve"> в 11</w:t>
      </w:r>
      <w:r w:rsidR="00453834" w:rsidRPr="004C7EEB">
        <w:rPr>
          <w:rFonts w:ascii="Times New Roman" w:hAnsi="Times New Roman"/>
          <w:sz w:val="26"/>
          <w:szCs w:val="26"/>
        </w:rPr>
        <w:t xml:space="preserve"> часов 00 минут по местному времени</w:t>
      </w:r>
      <w:r w:rsidR="00412805" w:rsidRPr="004C7EEB">
        <w:rPr>
          <w:rFonts w:ascii="Times New Roman" w:hAnsi="Times New Roman"/>
          <w:sz w:val="26"/>
          <w:szCs w:val="26"/>
        </w:rPr>
        <w:t xml:space="preserve"> (</w:t>
      </w:r>
      <w:r w:rsidR="004C7EEB" w:rsidRPr="004C7EEB">
        <w:rPr>
          <w:rFonts w:ascii="Times New Roman" w:hAnsi="Times New Roman"/>
          <w:sz w:val="26"/>
          <w:szCs w:val="26"/>
        </w:rPr>
        <w:t>в 7</w:t>
      </w:r>
      <w:r w:rsidR="00412805" w:rsidRPr="004C7EEB">
        <w:rPr>
          <w:rFonts w:ascii="Times New Roman" w:hAnsi="Times New Roman"/>
          <w:sz w:val="26"/>
          <w:szCs w:val="26"/>
        </w:rPr>
        <w:t xml:space="preserve"> часов 00 минут по московскому времени</w:t>
      </w:r>
      <w:r w:rsidR="00453834" w:rsidRPr="004C7EEB">
        <w:rPr>
          <w:rFonts w:ascii="Times New Roman" w:hAnsi="Times New Roman"/>
          <w:sz w:val="26"/>
          <w:szCs w:val="26"/>
        </w:rPr>
        <w:t>)</w:t>
      </w:r>
      <w:r w:rsidR="00B66FB8" w:rsidRPr="004C7EEB">
        <w:rPr>
          <w:rFonts w:ascii="Times New Roman" w:hAnsi="Times New Roman"/>
          <w:sz w:val="26"/>
          <w:szCs w:val="26"/>
        </w:rPr>
        <w:t>.</w:t>
      </w:r>
    </w:p>
    <w:p w:rsidR="00FE4871" w:rsidRPr="00FE4871" w:rsidRDefault="00FE4871" w:rsidP="00FE4871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FE4871">
        <w:rPr>
          <w:rFonts w:ascii="Times New Roman" w:hAnsi="Times New Roman"/>
          <w:b/>
          <w:sz w:val="26"/>
          <w:szCs w:val="26"/>
        </w:rPr>
        <w:t xml:space="preserve">Подведение итогов продажи: </w:t>
      </w:r>
      <w:r w:rsidRPr="00FE4871">
        <w:rPr>
          <w:rFonts w:ascii="Times New Roman" w:hAnsi="Times New Roman"/>
          <w:sz w:val="26"/>
          <w:szCs w:val="26"/>
        </w:rPr>
        <w:t>процедура продажи считается завершенной со времени подписания Продавцом протокола об итогах продажи.</w:t>
      </w:r>
    </w:p>
    <w:p w:rsidR="00B66FB8" w:rsidRPr="00FE4871" w:rsidRDefault="00B66FB8" w:rsidP="00FE4871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FE4871">
        <w:rPr>
          <w:rFonts w:ascii="Times New Roman" w:hAnsi="Times New Roman"/>
          <w:b/>
          <w:sz w:val="26"/>
          <w:szCs w:val="26"/>
        </w:rPr>
        <w:t xml:space="preserve">Срок заключения договора купли-продажи такого имущества: </w:t>
      </w:r>
      <w:r w:rsidR="00BC4B94" w:rsidRPr="00FE4871">
        <w:rPr>
          <w:rFonts w:ascii="Times New Roman" w:hAnsi="Times New Roman"/>
          <w:sz w:val="26"/>
          <w:szCs w:val="26"/>
        </w:rPr>
        <w:t>не позднее чем через пять</w:t>
      </w:r>
      <w:r w:rsidRPr="00FE4871">
        <w:rPr>
          <w:rFonts w:ascii="Times New Roman" w:hAnsi="Times New Roman"/>
          <w:sz w:val="26"/>
          <w:szCs w:val="26"/>
        </w:rPr>
        <w:t xml:space="preserve"> рабочих дней с</w:t>
      </w:r>
      <w:r w:rsidR="00BC4B94" w:rsidRPr="00FE4871">
        <w:rPr>
          <w:rFonts w:ascii="Times New Roman" w:hAnsi="Times New Roman"/>
          <w:sz w:val="26"/>
          <w:szCs w:val="26"/>
        </w:rPr>
        <w:t xml:space="preserve"> даты подведения продажи посредством публичного предложения</w:t>
      </w:r>
      <w:r w:rsidRPr="00FE4871">
        <w:rPr>
          <w:rFonts w:ascii="Times New Roman" w:hAnsi="Times New Roman"/>
          <w:sz w:val="26"/>
          <w:szCs w:val="26"/>
        </w:rPr>
        <w:t xml:space="preserve"> с победителем либо лицом, признанным единственным участником, заключается договор купли-продажи. </w:t>
      </w:r>
    </w:p>
    <w:p w:rsidR="00B66FB8" w:rsidRPr="00FE4871" w:rsidRDefault="00B66FB8" w:rsidP="00FE4871">
      <w:pPr>
        <w:pStyle w:val="a5"/>
        <w:jc w:val="both"/>
        <w:rPr>
          <w:rFonts w:ascii="Times New Roman" w:hAnsi="Times New Roman"/>
          <w:b/>
          <w:sz w:val="26"/>
          <w:szCs w:val="26"/>
        </w:rPr>
      </w:pPr>
      <w:r w:rsidRPr="00FE4871">
        <w:rPr>
          <w:rFonts w:ascii="Times New Roman" w:hAnsi="Times New Roman"/>
          <w:b/>
          <w:sz w:val="26"/>
          <w:szCs w:val="26"/>
        </w:rPr>
        <w:t>Порядок ознакомления претендентов с формой заявки, иной информацией, условиями договора купли-продажи такого имущества:</w:t>
      </w:r>
      <w:bookmarkStart w:id="1" w:name="_Hlk128641682"/>
      <w:bookmarkStart w:id="2" w:name="_Hlk128728659"/>
      <w:r w:rsidR="005468B3" w:rsidRPr="00FE4871">
        <w:rPr>
          <w:rFonts w:ascii="Times New Roman" w:hAnsi="Times New Roman"/>
          <w:b/>
          <w:sz w:val="26"/>
          <w:szCs w:val="26"/>
        </w:rPr>
        <w:t xml:space="preserve"> </w:t>
      </w:r>
      <w:r w:rsidR="005468B3" w:rsidRPr="00FE4871">
        <w:rPr>
          <w:rFonts w:ascii="Times New Roman" w:hAnsi="Times New Roman"/>
          <w:sz w:val="26"/>
          <w:szCs w:val="26"/>
        </w:rPr>
        <w:t xml:space="preserve">со дня приема заявок лицо, желающее приобрести муниципальное имущество (далее - претендент), имеет право на ознакомление с информацией о подлежащем приватизации </w:t>
      </w:r>
      <w:r w:rsidR="005468B3" w:rsidRPr="00FE4871">
        <w:rPr>
          <w:rFonts w:ascii="Times New Roman" w:hAnsi="Times New Roman"/>
          <w:sz w:val="26"/>
          <w:szCs w:val="26"/>
        </w:rPr>
        <w:lastRenderedPageBreak/>
        <w:t xml:space="preserve">имуществе, и направить запрос на электронный адрес оператора электронной площадки о разъяснении размещенной информации. 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(пяти) рабочих дней до окончания подачи заявок. В течении 2 (двух) рабочих дней со дня поступления запроса продавец предоставляет оператору электронной площадки для размещения в открытом доступе разъяснения с указанием предмета запроса, но без указания лица, от которого поступил запрос. Осмотр объекта обеспечивается продавцом по предварительному согласованию  даты и времени на основании направленного обращения. Обращение может быть направлено не позднее, чем за 2 (два) рабочих дня до даты и времени окончания подачи (приема) заявок. </w:t>
      </w:r>
      <w:r w:rsidRPr="00FE4871">
        <w:rPr>
          <w:rFonts w:ascii="Times New Roman" w:hAnsi="Times New Roman"/>
          <w:sz w:val="26"/>
          <w:szCs w:val="26"/>
        </w:rPr>
        <w:t xml:space="preserve">Осмотр имущества осуществляется без взимания платы. </w:t>
      </w:r>
      <w:bookmarkStart w:id="3" w:name="_Hlk128641801"/>
      <w:bookmarkEnd w:id="1"/>
    </w:p>
    <w:p w:rsidR="00FF461D" w:rsidRPr="00EF4DD4" w:rsidRDefault="00FF461D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  <w:r w:rsidRPr="00FF461D">
        <w:rPr>
          <w:rFonts w:ascii="Times New Roman" w:hAnsi="Times New Roman"/>
          <w:b/>
          <w:sz w:val="26"/>
          <w:szCs w:val="26"/>
        </w:rPr>
        <w:t>Сведения об установлении обременения имущества публичным сервитутом и (или) ограничениями предусмотренными Федеральными законами:</w:t>
      </w:r>
      <w:r>
        <w:rPr>
          <w:rFonts w:ascii="Times New Roman" w:hAnsi="Times New Roman"/>
          <w:sz w:val="26"/>
          <w:szCs w:val="26"/>
        </w:rPr>
        <w:t xml:space="preserve"> </w:t>
      </w:r>
      <w:r w:rsidR="00BC4B94">
        <w:rPr>
          <w:rFonts w:ascii="Times New Roman" w:hAnsi="Times New Roman"/>
          <w:sz w:val="26"/>
          <w:szCs w:val="26"/>
        </w:rPr>
        <w:t>обременения и ограничения не установлены.</w:t>
      </w:r>
    </w:p>
    <w:bookmarkEnd w:id="2"/>
    <w:bookmarkEnd w:id="3"/>
    <w:p w:rsidR="00B66FB8" w:rsidRPr="005D51CA" w:rsidRDefault="00B66FB8" w:rsidP="004D00BE">
      <w:pPr>
        <w:pStyle w:val="a5"/>
        <w:jc w:val="both"/>
        <w:rPr>
          <w:rFonts w:ascii="Times New Roman" w:hAnsi="Times New Roman"/>
          <w:sz w:val="26"/>
          <w:szCs w:val="26"/>
          <w:lang w:eastAsia="ru-RU"/>
        </w:rPr>
      </w:pPr>
      <w:r w:rsidRPr="00EF4DD4">
        <w:rPr>
          <w:rFonts w:ascii="Times New Roman" w:hAnsi="Times New Roman"/>
          <w:b/>
          <w:sz w:val="26"/>
          <w:szCs w:val="26"/>
        </w:rPr>
        <w:t xml:space="preserve">Порядок определения победителей: </w:t>
      </w:r>
      <w:r w:rsidRPr="00EF4DD4">
        <w:rPr>
          <w:rFonts w:ascii="Times New Roman" w:hAnsi="Times New Roman"/>
          <w:bCs/>
          <w:sz w:val="26"/>
          <w:szCs w:val="26"/>
        </w:rPr>
        <w:t>п</w:t>
      </w:r>
      <w:r w:rsidRPr="00EF4DD4">
        <w:rPr>
          <w:rFonts w:ascii="Times New Roman" w:hAnsi="Times New Roman"/>
          <w:bCs/>
          <w:sz w:val="26"/>
          <w:szCs w:val="26"/>
          <w:lang w:eastAsia="ru-RU"/>
        </w:rPr>
        <w:t>ред</w:t>
      </w:r>
      <w:r w:rsidRPr="00EF4DD4">
        <w:rPr>
          <w:rFonts w:ascii="Times New Roman" w:hAnsi="Times New Roman"/>
          <w:sz w:val="26"/>
          <w:szCs w:val="26"/>
          <w:lang w:eastAsia="ru-RU"/>
        </w:rPr>
        <w:t xml:space="preserve">ложения о цене муниципального имущества заявляются участниками </w:t>
      </w:r>
      <w:r w:rsidR="00A81E52">
        <w:rPr>
          <w:rFonts w:ascii="Times New Roman" w:hAnsi="Times New Roman"/>
          <w:sz w:val="26"/>
          <w:szCs w:val="26"/>
          <w:lang w:eastAsia="ru-RU"/>
        </w:rPr>
        <w:t>торгов</w:t>
      </w:r>
      <w:r w:rsidRPr="00EF4DD4">
        <w:rPr>
          <w:rFonts w:ascii="Times New Roman" w:hAnsi="Times New Roman"/>
          <w:sz w:val="26"/>
          <w:szCs w:val="26"/>
          <w:lang w:eastAsia="ru-RU"/>
        </w:rPr>
        <w:t xml:space="preserve"> открыто в ходе проведения торгов. По итогам торгов с победителем заключается договор. </w:t>
      </w:r>
      <w:r w:rsidR="004D00BE">
        <w:rPr>
          <w:rFonts w:ascii="Times New Roman" w:hAnsi="Times New Roman"/>
          <w:sz w:val="26"/>
          <w:szCs w:val="26"/>
          <w:lang w:eastAsia="ru-RU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  <w:r w:rsidR="005D51CA" w:rsidRPr="005D51CA">
        <w:t xml:space="preserve"> </w:t>
      </w:r>
      <w:r w:rsidR="005D51CA" w:rsidRPr="005D51CA">
        <w:rPr>
          <w:rFonts w:ascii="Times New Roman" w:hAnsi="Times New Roman"/>
          <w:sz w:val="26"/>
          <w:szCs w:val="26"/>
        </w:rPr>
        <w:t xml:space="preserve"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в порядке, установленном разделом II Положения об организации и проведении продажи государственного или муниципального имущества в электронной форме (постановление Правительства Российской Федерации от 27 августа </w:t>
      </w:r>
      <w:smartTag w:uri="urn:schemas-microsoft-com:office:smarttags" w:element="metricconverter">
        <w:smartTagPr>
          <w:attr w:name="ProductID" w:val="2012 г"/>
        </w:smartTagPr>
        <w:r w:rsidR="005D51CA" w:rsidRPr="005D51CA">
          <w:rPr>
            <w:rFonts w:ascii="Times New Roman" w:hAnsi="Times New Roman"/>
            <w:sz w:val="26"/>
            <w:szCs w:val="26"/>
          </w:rPr>
          <w:t>2012 г</w:t>
        </w:r>
      </w:smartTag>
      <w:r w:rsidR="005D51CA" w:rsidRPr="005D51CA">
        <w:rPr>
          <w:rFonts w:ascii="Times New Roman" w:hAnsi="Times New Roman"/>
          <w:sz w:val="26"/>
          <w:szCs w:val="26"/>
        </w:rPr>
        <w:t>. № 860 «Об организации и проведении продажи государственного или муниципального имущества в электронной форме»).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</w:pPr>
      <w:r w:rsidRPr="00EF4DD4"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  <w:t>Срок, в течение которого организатор аукциона вправе о</w:t>
      </w:r>
      <w:r w:rsidR="00DD3A8C"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  <w:t>тказаться от проведения торгов</w:t>
      </w:r>
      <w:r w:rsidRPr="00EF4DD4">
        <w:rPr>
          <w:rFonts w:ascii="Times New Roman" w:hAnsi="Times New Roman"/>
          <w:b/>
          <w:bCs/>
          <w:kern w:val="1"/>
          <w:sz w:val="26"/>
          <w:szCs w:val="26"/>
          <w:lang w:eastAsia="ar-SA"/>
        </w:rPr>
        <w:t xml:space="preserve">: 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>не позднее, чем за пять дней до даты окончания срока под</w:t>
      </w:r>
      <w:r w:rsidR="00A81E52">
        <w:rPr>
          <w:rFonts w:ascii="Times New Roman" w:hAnsi="Times New Roman"/>
          <w:kern w:val="1"/>
          <w:sz w:val="26"/>
          <w:szCs w:val="26"/>
          <w:lang w:eastAsia="ar-SA"/>
        </w:rPr>
        <w:t>ачи заявок на участие в продаже посредством публичного предложения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 xml:space="preserve">. Извещение об отказе от проведения </w:t>
      </w:r>
      <w:r w:rsidR="00A81E52">
        <w:rPr>
          <w:rFonts w:ascii="Times New Roman" w:hAnsi="Times New Roman"/>
          <w:kern w:val="1"/>
          <w:sz w:val="26"/>
          <w:szCs w:val="26"/>
          <w:lang w:eastAsia="ar-SA"/>
        </w:rPr>
        <w:t>торгов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 xml:space="preserve"> размещается на официальном сайте торгов и на электронной площадке в течение одного дня со дня принятия решения об отказе от проведения </w:t>
      </w:r>
      <w:r w:rsidR="00DD3A8C">
        <w:rPr>
          <w:rFonts w:ascii="Times New Roman" w:hAnsi="Times New Roman"/>
          <w:kern w:val="1"/>
          <w:sz w:val="26"/>
          <w:szCs w:val="26"/>
          <w:lang w:eastAsia="ar-SA"/>
        </w:rPr>
        <w:t>продажи</w:t>
      </w:r>
      <w:r w:rsidR="00A81E52">
        <w:rPr>
          <w:rFonts w:ascii="Times New Roman" w:hAnsi="Times New Roman"/>
          <w:kern w:val="1"/>
          <w:sz w:val="26"/>
          <w:szCs w:val="26"/>
          <w:lang w:eastAsia="ar-SA"/>
        </w:rPr>
        <w:t xml:space="preserve"> посредством публичного предложения</w:t>
      </w:r>
      <w:r w:rsidRPr="00EF4DD4">
        <w:rPr>
          <w:rFonts w:ascii="Times New Roman" w:hAnsi="Times New Roman"/>
          <w:kern w:val="1"/>
          <w:sz w:val="26"/>
          <w:szCs w:val="26"/>
          <w:lang w:eastAsia="ar-SA"/>
        </w:rPr>
        <w:t>. Продавец не несет при этом никакой ответственности перед любыми физическими и юридическими лицами, которым такое действие может принести убытки.</w:t>
      </w:r>
    </w:p>
    <w:p w:rsidR="00B66FB8" w:rsidRPr="00EF4DD4" w:rsidRDefault="00B66FB8" w:rsidP="00EF4DD4">
      <w:pPr>
        <w:pStyle w:val="a5"/>
        <w:jc w:val="both"/>
        <w:rPr>
          <w:rFonts w:ascii="Times New Roman" w:hAnsi="Times New Roman"/>
          <w:sz w:val="26"/>
          <w:szCs w:val="26"/>
        </w:rPr>
      </w:pPr>
    </w:p>
    <w:p w:rsidR="002F3323" w:rsidRPr="00EF4DD4" w:rsidRDefault="002F3323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2F3323" w:rsidRPr="00EF4DD4" w:rsidRDefault="002F3323" w:rsidP="00EF4DD4">
      <w:pPr>
        <w:pStyle w:val="a5"/>
        <w:jc w:val="both"/>
        <w:rPr>
          <w:rFonts w:ascii="Times New Roman" w:hAnsi="Times New Roman"/>
          <w:color w:val="333333"/>
          <w:sz w:val="26"/>
          <w:szCs w:val="26"/>
          <w:shd w:val="clear" w:color="auto" w:fill="FFFFFF"/>
        </w:rPr>
      </w:pPr>
    </w:p>
    <w:p w:rsidR="00DD2007" w:rsidRPr="001839AE" w:rsidRDefault="00DD2007" w:rsidP="001839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sectPr w:rsidR="00DD2007" w:rsidRPr="001839AE" w:rsidSect="005462E6">
      <w:footerReference w:type="default" r:id="rId10"/>
      <w:pgSz w:w="11906" w:h="16838"/>
      <w:pgMar w:top="993" w:right="850" w:bottom="851" w:left="1701" w:header="708" w:footer="708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9D8" w:rsidRDefault="004829D8" w:rsidP="00DD13B2">
      <w:pPr>
        <w:spacing w:after="0" w:line="240" w:lineRule="auto"/>
      </w:pPr>
      <w:r>
        <w:separator/>
      </w:r>
    </w:p>
  </w:endnote>
  <w:endnote w:type="continuationSeparator" w:id="1">
    <w:p w:rsidR="004829D8" w:rsidRDefault="004829D8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Garamond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3B2" w:rsidRDefault="00DD13B2">
    <w:pPr>
      <w:pStyle w:val="a9"/>
    </w:pPr>
  </w:p>
  <w:p w:rsidR="00DD13B2" w:rsidRDefault="00DD13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9D8" w:rsidRDefault="004829D8" w:rsidP="00DD13B2">
      <w:pPr>
        <w:spacing w:after="0" w:line="240" w:lineRule="auto"/>
      </w:pPr>
      <w:r>
        <w:separator/>
      </w:r>
    </w:p>
  </w:footnote>
  <w:footnote w:type="continuationSeparator" w:id="1">
    <w:p w:rsidR="004829D8" w:rsidRDefault="004829D8" w:rsidP="00DD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D4ABF96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3">
    <w:nsid w:val="00000009"/>
    <w:multiLevelType w:val="multilevel"/>
    <w:tmpl w:val="2B2EC6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008927B5"/>
    <w:multiLevelType w:val="hybridMultilevel"/>
    <w:tmpl w:val="EB70A4E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926BFF"/>
    <w:multiLevelType w:val="hybridMultilevel"/>
    <w:tmpl w:val="B748DC26"/>
    <w:lvl w:ilvl="0" w:tplc="5B7C197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5C6ED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7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B4054DD"/>
    <w:multiLevelType w:val="hybridMultilevel"/>
    <w:tmpl w:val="AEC4200A"/>
    <w:lvl w:ilvl="0" w:tplc="1002849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C1274A"/>
    <w:multiLevelType w:val="multilevel"/>
    <w:tmpl w:val="480E8D7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00" w:hanging="1800"/>
      </w:pPr>
      <w:rPr>
        <w:rFonts w:hint="default"/>
      </w:rPr>
    </w:lvl>
  </w:abstractNum>
  <w:abstractNum w:abstractNumId="10">
    <w:nsid w:val="0C6B0702"/>
    <w:multiLevelType w:val="hybridMultilevel"/>
    <w:tmpl w:val="2A64C97C"/>
    <w:lvl w:ilvl="0" w:tplc="B2142C64">
      <w:start w:val="1"/>
      <w:numFmt w:val="bullet"/>
      <w:lvlText w:val="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4E0E87"/>
    <w:multiLevelType w:val="singleLevel"/>
    <w:tmpl w:val="EE7A4F24"/>
    <w:lvl w:ilvl="0">
      <w:start w:val="1"/>
      <w:numFmt w:val="decimal"/>
      <w:lvlText w:val="5.%1."/>
      <w:legacy w:legacy="1" w:legacySpace="0" w:legacyIndent="457"/>
      <w:lvlJc w:val="left"/>
      <w:rPr>
        <w:rFonts w:ascii="Times New Roman" w:hAnsi="Times New Roman" w:cs="Times New Roman" w:hint="default"/>
      </w:rPr>
    </w:lvl>
  </w:abstractNum>
  <w:abstractNum w:abstractNumId="12">
    <w:nsid w:val="22362946"/>
    <w:multiLevelType w:val="singleLevel"/>
    <w:tmpl w:val="45DC590C"/>
    <w:lvl w:ilvl="0">
      <w:start w:val="1"/>
      <w:numFmt w:val="decimal"/>
      <w:lvlText w:val="2.2.%1."/>
      <w:legacy w:legacy="1" w:legacySpace="0" w:legacyIndent="601"/>
      <w:lvlJc w:val="left"/>
      <w:rPr>
        <w:rFonts w:ascii="Times New Roman" w:hAnsi="Times New Roman" w:cs="Times New Roman" w:hint="default"/>
      </w:rPr>
    </w:lvl>
  </w:abstractNum>
  <w:abstractNum w:abstractNumId="13">
    <w:nsid w:val="26833993"/>
    <w:multiLevelType w:val="hybridMultilevel"/>
    <w:tmpl w:val="31108876"/>
    <w:lvl w:ilvl="0" w:tplc="0BC25DC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2B5353E4"/>
    <w:multiLevelType w:val="hybridMultilevel"/>
    <w:tmpl w:val="49A80718"/>
    <w:lvl w:ilvl="0" w:tplc="33F6B3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B49E6"/>
    <w:multiLevelType w:val="hybridMultilevel"/>
    <w:tmpl w:val="88F24A60"/>
    <w:lvl w:ilvl="0" w:tplc="C17682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1BB10FC"/>
    <w:multiLevelType w:val="singleLevel"/>
    <w:tmpl w:val="DA521F8E"/>
    <w:lvl w:ilvl="0">
      <w:start w:val="1"/>
      <w:numFmt w:val="decimal"/>
      <w:lvlText w:val="3.%1."/>
      <w:legacy w:legacy="1" w:legacySpace="0" w:legacyIndent="414"/>
      <w:lvlJc w:val="left"/>
      <w:rPr>
        <w:rFonts w:ascii="Times New Roman" w:hAnsi="Times New Roman" w:cs="Times New Roman" w:hint="default"/>
        <w:color w:val="auto"/>
      </w:rPr>
    </w:lvl>
  </w:abstractNum>
  <w:abstractNum w:abstractNumId="18">
    <w:nsid w:val="34E85392"/>
    <w:multiLevelType w:val="hybridMultilevel"/>
    <w:tmpl w:val="55449DA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D70A19E0">
      <w:start w:val="1"/>
      <w:numFmt w:val="decimal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363CA7"/>
    <w:multiLevelType w:val="hybridMultilevel"/>
    <w:tmpl w:val="43823AB8"/>
    <w:lvl w:ilvl="0" w:tplc="D8D8730E">
      <w:start w:val="4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F07822"/>
    <w:multiLevelType w:val="multilevel"/>
    <w:tmpl w:val="8B5606E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819" w:hanging="1110"/>
      </w:pPr>
      <w:rPr>
        <w:rFonts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2168" w:hanging="1110"/>
      </w:pPr>
      <w:rPr>
        <w:rFonts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2517" w:hanging="111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2866" w:hanging="111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3215" w:hanging="111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  <w:b/>
        <w:sz w:val="22"/>
      </w:rPr>
    </w:lvl>
  </w:abstractNum>
  <w:abstractNum w:abstractNumId="21">
    <w:nsid w:val="47473975"/>
    <w:multiLevelType w:val="multilevel"/>
    <w:tmpl w:val="1AD6FBA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>
    <w:nsid w:val="48AC25C2"/>
    <w:multiLevelType w:val="hybridMultilevel"/>
    <w:tmpl w:val="DE6C906E"/>
    <w:lvl w:ilvl="0" w:tplc="8FB2401E">
      <w:start w:val="1"/>
      <w:numFmt w:val="decimal"/>
      <w:lvlText w:val="%1."/>
      <w:lvlJc w:val="left"/>
      <w:pPr>
        <w:tabs>
          <w:tab w:val="num" w:pos="927"/>
        </w:tabs>
        <w:ind w:left="927" w:hanging="81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9A429C4"/>
    <w:multiLevelType w:val="hybridMultilevel"/>
    <w:tmpl w:val="F1968744"/>
    <w:lvl w:ilvl="0" w:tplc="A07404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61CE8040" w:tentative="1">
      <w:start w:val="1"/>
      <w:numFmt w:val="lowerLetter"/>
      <w:lvlText w:val="%2."/>
      <w:lvlJc w:val="left"/>
      <w:pPr>
        <w:ind w:left="1785" w:hanging="360"/>
      </w:pPr>
    </w:lvl>
    <w:lvl w:ilvl="2" w:tplc="A1605820" w:tentative="1">
      <w:start w:val="1"/>
      <w:numFmt w:val="lowerRoman"/>
      <w:lvlText w:val="%3."/>
      <w:lvlJc w:val="right"/>
      <w:pPr>
        <w:ind w:left="2505" w:hanging="180"/>
      </w:pPr>
    </w:lvl>
    <w:lvl w:ilvl="3" w:tplc="49E8A082" w:tentative="1">
      <w:start w:val="1"/>
      <w:numFmt w:val="decimal"/>
      <w:lvlText w:val="%4."/>
      <w:lvlJc w:val="left"/>
      <w:pPr>
        <w:ind w:left="3225" w:hanging="360"/>
      </w:pPr>
    </w:lvl>
    <w:lvl w:ilvl="4" w:tplc="0928A0E4" w:tentative="1">
      <w:start w:val="1"/>
      <w:numFmt w:val="lowerLetter"/>
      <w:lvlText w:val="%5."/>
      <w:lvlJc w:val="left"/>
      <w:pPr>
        <w:ind w:left="3945" w:hanging="360"/>
      </w:pPr>
    </w:lvl>
    <w:lvl w:ilvl="5" w:tplc="E222D5BE" w:tentative="1">
      <w:start w:val="1"/>
      <w:numFmt w:val="lowerRoman"/>
      <w:lvlText w:val="%6."/>
      <w:lvlJc w:val="right"/>
      <w:pPr>
        <w:ind w:left="4665" w:hanging="180"/>
      </w:pPr>
    </w:lvl>
    <w:lvl w:ilvl="6" w:tplc="889C3E5E" w:tentative="1">
      <w:start w:val="1"/>
      <w:numFmt w:val="decimal"/>
      <w:lvlText w:val="%7."/>
      <w:lvlJc w:val="left"/>
      <w:pPr>
        <w:ind w:left="5385" w:hanging="360"/>
      </w:pPr>
    </w:lvl>
    <w:lvl w:ilvl="7" w:tplc="15F84CF4" w:tentative="1">
      <w:start w:val="1"/>
      <w:numFmt w:val="lowerLetter"/>
      <w:lvlText w:val="%8."/>
      <w:lvlJc w:val="left"/>
      <w:pPr>
        <w:ind w:left="6105" w:hanging="360"/>
      </w:pPr>
    </w:lvl>
    <w:lvl w:ilvl="8" w:tplc="B79A1004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04743E7"/>
    <w:multiLevelType w:val="hybridMultilevel"/>
    <w:tmpl w:val="6C44E62C"/>
    <w:lvl w:ilvl="0" w:tplc="E2628948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365E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E2C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9C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68F3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D44E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A8A1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9E05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F821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CD5707"/>
    <w:multiLevelType w:val="hybridMultilevel"/>
    <w:tmpl w:val="C8FE6218"/>
    <w:lvl w:ilvl="0" w:tplc="188AC79E">
      <w:start w:val="1"/>
      <w:numFmt w:val="decimal"/>
      <w:lvlText w:val="%1."/>
      <w:lvlJc w:val="left"/>
      <w:pPr>
        <w:ind w:left="720" w:hanging="360"/>
      </w:pPr>
    </w:lvl>
    <w:lvl w:ilvl="1" w:tplc="9D46EFD8" w:tentative="1">
      <w:start w:val="1"/>
      <w:numFmt w:val="lowerLetter"/>
      <w:lvlText w:val="%2."/>
      <w:lvlJc w:val="left"/>
      <w:pPr>
        <w:ind w:left="1440" w:hanging="360"/>
      </w:pPr>
    </w:lvl>
    <w:lvl w:ilvl="2" w:tplc="C35053F2" w:tentative="1">
      <w:start w:val="1"/>
      <w:numFmt w:val="lowerRoman"/>
      <w:lvlText w:val="%3."/>
      <w:lvlJc w:val="right"/>
      <w:pPr>
        <w:ind w:left="2160" w:hanging="180"/>
      </w:pPr>
    </w:lvl>
    <w:lvl w:ilvl="3" w:tplc="EB0CB980" w:tentative="1">
      <w:start w:val="1"/>
      <w:numFmt w:val="decimal"/>
      <w:lvlText w:val="%4."/>
      <w:lvlJc w:val="left"/>
      <w:pPr>
        <w:ind w:left="2880" w:hanging="360"/>
      </w:pPr>
    </w:lvl>
    <w:lvl w:ilvl="4" w:tplc="F7A05ED2" w:tentative="1">
      <w:start w:val="1"/>
      <w:numFmt w:val="lowerLetter"/>
      <w:lvlText w:val="%5."/>
      <w:lvlJc w:val="left"/>
      <w:pPr>
        <w:ind w:left="3600" w:hanging="360"/>
      </w:pPr>
    </w:lvl>
    <w:lvl w:ilvl="5" w:tplc="F3C0B284" w:tentative="1">
      <w:start w:val="1"/>
      <w:numFmt w:val="lowerRoman"/>
      <w:lvlText w:val="%6."/>
      <w:lvlJc w:val="right"/>
      <w:pPr>
        <w:ind w:left="4320" w:hanging="180"/>
      </w:pPr>
    </w:lvl>
    <w:lvl w:ilvl="6" w:tplc="17BA9CCC" w:tentative="1">
      <w:start w:val="1"/>
      <w:numFmt w:val="decimal"/>
      <w:lvlText w:val="%7."/>
      <w:lvlJc w:val="left"/>
      <w:pPr>
        <w:ind w:left="5040" w:hanging="360"/>
      </w:pPr>
    </w:lvl>
    <w:lvl w:ilvl="7" w:tplc="D3923E56" w:tentative="1">
      <w:start w:val="1"/>
      <w:numFmt w:val="lowerLetter"/>
      <w:lvlText w:val="%8."/>
      <w:lvlJc w:val="left"/>
      <w:pPr>
        <w:ind w:left="5760" w:hanging="360"/>
      </w:pPr>
    </w:lvl>
    <w:lvl w:ilvl="8" w:tplc="EA8807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033174"/>
    <w:multiLevelType w:val="hybridMultilevel"/>
    <w:tmpl w:val="CAB29960"/>
    <w:lvl w:ilvl="0" w:tplc="25907E4E">
      <w:start w:val="1"/>
      <w:numFmt w:val="bullet"/>
      <w:lvlText w:val="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6A2A276A"/>
    <w:multiLevelType w:val="hybridMultilevel"/>
    <w:tmpl w:val="3C4ED656"/>
    <w:lvl w:ilvl="0" w:tplc="60AE6F7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6E3C"/>
    <w:multiLevelType w:val="multilevel"/>
    <w:tmpl w:val="D07A740C"/>
    <w:lvl w:ilvl="0">
      <w:start w:val="1"/>
      <w:numFmt w:val="decimal"/>
      <w:lvlText w:val="%1."/>
      <w:lvlJc w:val="left"/>
      <w:pPr>
        <w:ind w:left="4472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4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2" w:hanging="1800"/>
      </w:pPr>
      <w:rPr>
        <w:rFonts w:hint="default"/>
      </w:rPr>
    </w:lvl>
  </w:abstractNum>
  <w:abstractNum w:abstractNumId="29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0">
    <w:nsid w:val="767000C0"/>
    <w:multiLevelType w:val="hybridMultilevel"/>
    <w:tmpl w:val="E606318E"/>
    <w:lvl w:ilvl="0" w:tplc="0419000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7F8378B"/>
    <w:multiLevelType w:val="multilevel"/>
    <w:tmpl w:val="FA14948A"/>
    <w:lvl w:ilvl="0">
      <w:start w:val="3"/>
      <w:numFmt w:val="decimal"/>
      <w:lvlText w:val="%1."/>
      <w:lvlJc w:val="left"/>
      <w:pPr>
        <w:ind w:left="2913" w:hanging="36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62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691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40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469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7178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8247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895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025" w:hanging="1800"/>
      </w:pPr>
      <w:rPr>
        <w:rFonts w:hint="default"/>
        <w:b/>
      </w:rPr>
    </w:lvl>
  </w:abstractNum>
  <w:abstractNum w:abstractNumId="32">
    <w:nsid w:val="79D826F0"/>
    <w:multiLevelType w:val="hybridMultilevel"/>
    <w:tmpl w:val="E8246CF0"/>
    <w:lvl w:ilvl="0" w:tplc="0419000B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EB5E3D"/>
    <w:multiLevelType w:val="multilevel"/>
    <w:tmpl w:val="2F5C434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25"/>
  </w:num>
  <w:num w:numId="2">
    <w:abstractNumId w:val="7"/>
  </w:num>
  <w:num w:numId="3">
    <w:abstractNumId w:val="32"/>
  </w:num>
  <w:num w:numId="4">
    <w:abstractNumId w:val="29"/>
  </w:num>
  <w:num w:numId="5">
    <w:abstractNumId w:val="14"/>
  </w:num>
  <w:num w:numId="6">
    <w:abstractNumId w:val="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13"/>
  </w:num>
  <w:num w:numId="11">
    <w:abstractNumId w:val="23"/>
  </w:num>
  <w:num w:numId="12">
    <w:abstractNumId w:val="10"/>
  </w:num>
  <w:num w:numId="13">
    <w:abstractNumId w:val="18"/>
  </w:num>
  <w:num w:numId="14">
    <w:abstractNumId w:val="22"/>
  </w:num>
  <w:num w:numId="15">
    <w:abstractNumId w:val="24"/>
  </w:num>
  <w:num w:numId="16">
    <w:abstractNumId w:val="1"/>
  </w:num>
  <w:num w:numId="17">
    <w:abstractNumId w:val="8"/>
  </w:num>
  <w:num w:numId="18">
    <w:abstractNumId w:val="30"/>
  </w:num>
  <w:num w:numId="19">
    <w:abstractNumId w:val="28"/>
  </w:num>
  <w:num w:numId="20">
    <w:abstractNumId w:val="31"/>
  </w:num>
  <w:num w:numId="21">
    <w:abstractNumId w:val="20"/>
  </w:num>
  <w:num w:numId="22">
    <w:abstractNumId w:val="19"/>
  </w:num>
  <w:num w:numId="23">
    <w:abstractNumId w:val="16"/>
  </w:num>
  <w:num w:numId="24">
    <w:abstractNumId w:val="9"/>
  </w:num>
  <w:num w:numId="25">
    <w:abstractNumId w:val="12"/>
  </w:num>
  <w:num w:numId="2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7"/>
  </w:num>
  <w:num w:numId="28">
    <w:abstractNumId w:val="11"/>
  </w:num>
  <w:num w:numId="29">
    <w:abstractNumId w:val="33"/>
  </w:num>
  <w:num w:numId="30">
    <w:abstractNumId w:val="27"/>
  </w:num>
  <w:num w:numId="31">
    <w:abstractNumId w:val="21"/>
  </w:num>
  <w:num w:numId="32">
    <w:abstractNumId w:val="3"/>
  </w:num>
  <w:num w:numId="33">
    <w:abstractNumId w:val="2"/>
    <w:lvlOverride w:ilvl="0">
      <w:startOverride w:val="1"/>
    </w:lvlOverride>
  </w:num>
  <w:num w:numId="34">
    <w:abstractNumId w:val="15"/>
  </w:num>
  <w:num w:numId="35">
    <w:abstractNumId w:val="5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2C6"/>
    <w:rsid w:val="00016604"/>
    <w:rsid w:val="00022BA7"/>
    <w:rsid w:val="00023C74"/>
    <w:rsid w:val="00025609"/>
    <w:rsid w:val="00026112"/>
    <w:rsid w:val="00032C69"/>
    <w:rsid w:val="00050615"/>
    <w:rsid w:val="0005170E"/>
    <w:rsid w:val="000734C3"/>
    <w:rsid w:val="00082C16"/>
    <w:rsid w:val="000861DF"/>
    <w:rsid w:val="0009363A"/>
    <w:rsid w:val="000A15A7"/>
    <w:rsid w:val="000A329B"/>
    <w:rsid w:val="000A48CC"/>
    <w:rsid w:val="000A5622"/>
    <w:rsid w:val="000A7378"/>
    <w:rsid w:val="000A7682"/>
    <w:rsid w:val="000B436F"/>
    <w:rsid w:val="000C2982"/>
    <w:rsid w:val="000E4C3B"/>
    <w:rsid w:val="00116DC6"/>
    <w:rsid w:val="00122B34"/>
    <w:rsid w:val="001248E2"/>
    <w:rsid w:val="00133D08"/>
    <w:rsid w:val="00133ECA"/>
    <w:rsid w:val="0014189B"/>
    <w:rsid w:val="00147382"/>
    <w:rsid w:val="001547B5"/>
    <w:rsid w:val="00161402"/>
    <w:rsid w:val="001625AC"/>
    <w:rsid w:val="00165031"/>
    <w:rsid w:val="00166959"/>
    <w:rsid w:val="001736DE"/>
    <w:rsid w:val="00174744"/>
    <w:rsid w:val="001839AE"/>
    <w:rsid w:val="0018404B"/>
    <w:rsid w:val="0018727C"/>
    <w:rsid w:val="00194627"/>
    <w:rsid w:val="00195B92"/>
    <w:rsid w:val="001A2450"/>
    <w:rsid w:val="001A66B0"/>
    <w:rsid w:val="001A6E5B"/>
    <w:rsid w:val="001B1711"/>
    <w:rsid w:val="001B7F33"/>
    <w:rsid w:val="001C01C8"/>
    <w:rsid w:val="001D268F"/>
    <w:rsid w:val="001D5EC8"/>
    <w:rsid w:val="001E1185"/>
    <w:rsid w:val="001E270E"/>
    <w:rsid w:val="001E5107"/>
    <w:rsid w:val="001E5DD6"/>
    <w:rsid w:val="001E7768"/>
    <w:rsid w:val="001F0B3C"/>
    <w:rsid w:val="001F474F"/>
    <w:rsid w:val="00202FF9"/>
    <w:rsid w:val="00211314"/>
    <w:rsid w:val="0021299D"/>
    <w:rsid w:val="00213181"/>
    <w:rsid w:val="00213FC9"/>
    <w:rsid w:val="00214A0D"/>
    <w:rsid w:val="00215C35"/>
    <w:rsid w:val="00222998"/>
    <w:rsid w:val="00243F38"/>
    <w:rsid w:val="00251036"/>
    <w:rsid w:val="00260B69"/>
    <w:rsid w:val="00262EA8"/>
    <w:rsid w:val="002633F8"/>
    <w:rsid w:val="00264B4F"/>
    <w:rsid w:val="00267657"/>
    <w:rsid w:val="002834C4"/>
    <w:rsid w:val="002A129F"/>
    <w:rsid w:val="002A6EC7"/>
    <w:rsid w:val="002C1D19"/>
    <w:rsid w:val="002C3EE2"/>
    <w:rsid w:val="002C5830"/>
    <w:rsid w:val="002C6E56"/>
    <w:rsid w:val="002D2967"/>
    <w:rsid w:val="002E1DDB"/>
    <w:rsid w:val="002E3922"/>
    <w:rsid w:val="002E62B8"/>
    <w:rsid w:val="002F3323"/>
    <w:rsid w:val="002F7DE1"/>
    <w:rsid w:val="0030165C"/>
    <w:rsid w:val="00304830"/>
    <w:rsid w:val="00306AE2"/>
    <w:rsid w:val="00307E33"/>
    <w:rsid w:val="00321B31"/>
    <w:rsid w:val="00330182"/>
    <w:rsid w:val="00333B2F"/>
    <w:rsid w:val="003467BD"/>
    <w:rsid w:val="003510A2"/>
    <w:rsid w:val="00353D3E"/>
    <w:rsid w:val="003641FE"/>
    <w:rsid w:val="003655E1"/>
    <w:rsid w:val="00366641"/>
    <w:rsid w:val="00367DFC"/>
    <w:rsid w:val="0037451D"/>
    <w:rsid w:val="003911A0"/>
    <w:rsid w:val="003A2342"/>
    <w:rsid w:val="003B78A1"/>
    <w:rsid w:val="003E39D4"/>
    <w:rsid w:val="003F2CD2"/>
    <w:rsid w:val="003F32EF"/>
    <w:rsid w:val="003F59FE"/>
    <w:rsid w:val="003F7C85"/>
    <w:rsid w:val="00400211"/>
    <w:rsid w:val="00401F67"/>
    <w:rsid w:val="00404C3D"/>
    <w:rsid w:val="00412805"/>
    <w:rsid w:val="004227BA"/>
    <w:rsid w:val="004330D6"/>
    <w:rsid w:val="004417BA"/>
    <w:rsid w:val="00442BC6"/>
    <w:rsid w:val="00444189"/>
    <w:rsid w:val="004475C8"/>
    <w:rsid w:val="00453834"/>
    <w:rsid w:val="004574B3"/>
    <w:rsid w:val="00461BB6"/>
    <w:rsid w:val="00472DA6"/>
    <w:rsid w:val="00477120"/>
    <w:rsid w:val="00480B6E"/>
    <w:rsid w:val="0048147E"/>
    <w:rsid w:val="004829D8"/>
    <w:rsid w:val="00491337"/>
    <w:rsid w:val="004A0628"/>
    <w:rsid w:val="004A6FB3"/>
    <w:rsid w:val="004C1DAD"/>
    <w:rsid w:val="004C25A8"/>
    <w:rsid w:val="004C58D9"/>
    <w:rsid w:val="004C7EEB"/>
    <w:rsid w:val="004D00BE"/>
    <w:rsid w:val="004D2BCF"/>
    <w:rsid w:val="00510B9C"/>
    <w:rsid w:val="00511E3C"/>
    <w:rsid w:val="00515492"/>
    <w:rsid w:val="00515FFF"/>
    <w:rsid w:val="00544C92"/>
    <w:rsid w:val="00544D6B"/>
    <w:rsid w:val="005462E6"/>
    <w:rsid w:val="005468B3"/>
    <w:rsid w:val="00551E65"/>
    <w:rsid w:val="00563CB0"/>
    <w:rsid w:val="00565280"/>
    <w:rsid w:val="00574333"/>
    <w:rsid w:val="00575F39"/>
    <w:rsid w:val="00575FFD"/>
    <w:rsid w:val="00597D2F"/>
    <w:rsid w:val="005C019A"/>
    <w:rsid w:val="005C4417"/>
    <w:rsid w:val="005C55D4"/>
    <w:rsid w:val="005D51CA"/>
    <w:rsid w:val="005D773B"/>
    <w:rsid w:val="005E0A44"/>
    <w:rsid w:val="005E53B9"/>
    <w:rsid w:val="005E5EDE"/>
    <w:rsid w:val="005F1DF7"/>
    <w:rsid w:val="00604359"/>
    <w:rsid w:val="006118E3"/>
    <w:rsid w:val="0061387A"/>
    <w:rsid w:val="00622E8E"/>
    <w:rsid w:val="006252D9"/>
    <w:rsid w:val="00645FBB"/>
    <w:rsid w:val="0065291C"/>
    <w:rsid w:val="00660D24"/>
    <w:rsid w:val="006617A3"/>
    <w:rsid w:val="0067386B"/>
    <w:rsid w:val="006747B1"/>
    <w:rsid w:val="0067519B"/>
    <w:rsid w:val="00680191"/>
    <w:rsid w:val="0069094E"/>
    <w:rsid w:val="00692BBB"/>
    <w:rsid w:val="006D15E3"/>
    <w:rsid w:val="006D30E5"/>
    <w:rsid w:val="006D3625"/>
    <w:rsid w:val="006E5392"/>
    <w:rsid w:val="0070355F"/>
    <w:rsid w:val="007045FB"/>
    <w:rsid w:val="00706A14"/>
    <w:rsid w:val="00710B9F"/>
    <w:rsid w:val="00714134"/>
    <w:rsid w:val="007170AF"/>
    <w:rsid w:val="0071773F"/>
    <w:rsid w:val="00724C34"/>
    <w:rsid w:val="007562B9"/>
    <w:rsid w:val="007625AF"/>
    <w:rsid w:val="00773AEB"/>
    <w:rsid w:val="00786803"/>
    <w:rsid w:val="00790B1E"/>
    <w:rsid w:val="00796184"/>
    <w:rsid w:val="007A24CA"/>
    <w:rsid w:val="007D1708"/>
    <w:rsid w:val="007E675F"/>
    <w:rsid w:val="007E6F0B"/>
    <w:rsid w:val="007E79ED"/>
    <w:rsid w:val="007F17BC"/>
    <w:rsid w:val="007F1CA6"/>
    <w:rsid w:val="007F2686"/>
    <w:rsid w:val="007F2CA9"/>
    <w:rsid w:val="007F3C43"/>
    <w:rsid w:val="00800D71"/>
    <w:rsid w:val="00802064"/>
    <w:rsid w:val="0080420D"/>
    <w:rsid w:val="00806AAE"/>
    <w:rsid w:val="00807EA1"/>
    <w:rsid w:val="00817609"/>
    <w:rsid w:val="0082095C"/>
    <w:rsid w:val="00821647"/>
    <w:rsid w:val="00823B7C"/>
    <w:rsid w:val="00826218"/>
    <w:rsid w:val="00847F2A"/>
    <w:rsid w:val="008503EB"/>
    <w:rsid w:val="00856AE9"/>
    <w:rsid w:val="008611D2"/>
    <w:rsid w:val="00864B3D"/>
    <w:rsid w:val="0087209A"/>
    <w:rsid w:val="00887E3E"/>
    <w:rsid w:val="00891E73"/>
    <w:rsid w:val="008B4670"/>
    <w:rsid w:val="008C1206"/>
    <w:rsid w:val="008D139F"/>
    <w:rsid w:val="008D1958"/>
    <w:rsid w:val="008D2975"/>
    <w:rsid w:val="008E07BF"/>
    <w:rsid w:val="008F3431"/>
    <w:rsid w:val="00905AC0"/>
    <w:rsid w:val="00915604"/>
    <w:rsid w:val="00924021"/>
    <w:rsid w:val="0092594B"/>
    <w:rsid w:val="009479D9"/>
    <w:rsid w:val="009513B3"/>
    <w:rsid w:val="009555D4"/>
    <w:rsid w:val="00962812"/>
    <w:rsid w:val="00962C36"/>
    <w:rsid w:val="009768E2"/>
    <w:rsid w:val="0098573A"/>
    <w:rsid w:val="00990D31"/>
    <w:rsid w:val="00993EBA"/>
    <w:rsid w:val="009972F6"/>
    <w:rsid w:val="009978E6"/>
    <w:rsid w:val="009B45B9"/>
    <w:rsid w:val="009C15B1"/>
    <w:rsid w:val="009C5E34"/>
    <w:rsid w:val="009D2DFE"/>
    <w:rsid w:val="009D6235"/>
    <w:rsid w:val="009E0344"/>
    <w:rsid w:val="009E106B"/>
    <w:rsid w:val="009E4928"/>
    <w:rsid w:val="009F5474"/>
    <w:rsid w:val="00A14081"/>
    <w:rsid w:val="00A15369"/>
    <w:rsid w:val="00A25F8B"/>
    <w:rsid w:val="00A30B5D"/>
    <w:rsid w:val="00A31A44"/>
    <w:rsid w:val="00A450D8"/>
    <w:rsid w:val="00A456F4"/>
    <w:rsid w:val="00A52D6E"/>
    <w:rsid w:val="00A54EF1"/>
    <w:rsid w:val="00A619E6"/>
    <w:rsid w:val="00A808AA"/>
    <w:rsid w:val="00A81E52"/>
    <w:rsid w:val="00AA2585"/>
    <w:rsid w:val="00AA7DF6"/>
    <w:rsid w:val="00AB41DC"/>
    <w:rsid w:val="00AC56ED"/>
    <w:rsid w:val="00AC6FB3"/>
    <w:rsid w:val="00AD6857"/>
    <w:rsid w:val="00AD7B40"/>
    <w:rsid w:val="00AE5CC6"/>
    <w:rsid w:val="00AF269A"/>
    <w:rsid w:val="00AF4808"/>
    <w:rsid w:val="00B04840"/>
    <w:rsid w:val="00B06042"/>
    <w:rsid w:val="00B107B1"/>
    <w:rsid w:val="00B110EF"/>
    <w:rsid w:val="00B26ABB"/>
    <w:rsid w:val="00B34338"/>
    <w:rsid w:val="00B411CF"/>
    <w:rsid w:val="00B614B6"/>
    <w:rsid w:val="00B66E69"/>
    <w:rsid w:val="00B66FB8"/>
    <w:rsid w:val="00B74E49"/>
    <w:rsid w:val="00B76BE2"/>
    <w:rsid w:val="00B92385"/>
    <w:rsid w:val="00B9260F"/>
    <w:rsid w:val="00BA26E2"/>
    <w:rsid w:val="00BA45BA"/>
    <w:rsid w:val="00BB4247"/>
    <w:rsid w:val="00BC2AAD"/>
    <w:rsid w:val="00BC4B94"/>
    <w:rsid w:val="00BD1A64"/>
    <w:rsid w:val="00BD4A23"/>
    <w:rsid w:val="00BF1F87"/>
    <w:rsid w:val="00BF46F9"/>
    <w:rsid w:val="00BF6EC6"/>
    <w:rsid w:val="00C01587"/>
    <w:rsid w:val="00C06102"/>
    <w:rsid w:val="00C07BBD"/>
    <w:rsid w:val="00C13AFC"/>
    <w:rsid w:val="00C30979"/>
    <w:rsid w:val="00C377F6"/>
    <w:rsid w:val="00C40369"/>
    <w:rsid w:val="00C60D42"/>
    <w:rsid w:val="00C7321B"/>
    <w:rsid w:val="00C73BC8"/>
    <w:rsid w:val="00C815CD"/>
    <w:rsid w:val="00C905C2"/>
    <w:rsid w:val="00CA3F56"/>
    <w:rsid w:val="00CA41A2"/>
    <w:rsid w:val="00CB69D4"/>
    <w:rsid w:val="00CD55E8"/>
    <w:rsid w:val="00CE27D9"/>
    <w:rsid w:val="00CF1F8F"/>
    <w:rsid w:val="00D00104"/>
    <w:rsid w:val="00D0676E"/>
    <w:rsid w:val="00D07D23"/>
    <w:rsid w:val="00D14E6D"/>
    <w:rsid w:val="00D46D2A"/>
    <w:rsid w:val="00D50C84"/>
    <w:rsid w:val="00D51957"/>
    <w:rsid w:val="00D55781"/>
    <w:rsid w:val="00D64165"/>
    <w:rsid w:val="00D66A9B"/>
    <w:rsid w:val="00D85693"/>
    <w:rsid w:val="00DA242D"/>
    <w:rsid w:val="00DA2A3E"/>
    <w:rsid w:val="00DB63E1"/>
    <w:rsid w:val="00DD13B2"/>
    <w:rsid w:val="00DD2007"/>
    <w:rsid w:val="00DD3A8C"/>
    <w:rsid w:val="00DD3DA7"/>
    <w:rsid w:val="00DD4C66"/>
    <w:rsid w:val="00DE3B58"/>
    <w:rsid w:val="00DE4556"/>
    <w:rsid w:val="00DE4F91"/>
    <w:rsid w:val="00DE79DB"/>
    <w:rsid w:val="00DE7D94"/>
    <w:rsid w:val="00DF08AA"/>
    <w:rsid w:val="00DF464E"/>
    <w:rsid w:val="00DF65C3"/>
    <w:rsid w:val="00E108F5"/>
    <w:rsid w:val="00E261A3"/>
    <w:rsid w:val="00E26811"/>
    <w:rsid w:val="00E308A0"/>
    <w:rsid w:val="00E3670D"/>
    <w:rsid w:val="00E374B8"/>
    <w:rsid w:val="00E527A9"/>
    <w:rsid w:val="00E57EA7"/>
    <w:rsid w:val="00E657B0"/>
    <w:rsid w:val="00E73115"/>
    <w:rsid w:val="00E80A27"/>
    <w:rsid w:val="00E817C0"/>
    <w:rsid w:val="00E87563"/>
    <w:rsid w:val="00E91E6C"/>
    <w:rsid w:val="00EA1826"/>
    <w:rsid w:val="00EB22C6"/>
    <w:rsid w:val="00EB34EA"/>
    <w:rsid w:val="00EB4E0A"/>
    <w:rsid w:val="00EC59C6"/>
    <w:rsid w:val="00ED737D"/>
    <w:rsid w:val="00EF4DD4"/>
    <w:rsid w:val="00F070F4"/>
    <w:rsid w:val="00F12943"/>
    <w:rsid w:val="00F136F7"/>
    <w:rsid w:val="00F15B1B"/>
    <w:rsid w:val="00F2061C"/>
    <w:rsid w:val="00F25820"/>
    <w:rsid w:val="00F356E2"/>
    <w:rsid w:val="00F35725"/>
    <w:rsid w:val="00F426FB"/>
    <w:rsid w:val="00F42D82"/>
    <w:rsid w:val="00F46A0A"/>
    <w:rsid w:val="00F553B5"/>
    <w:rsid w:val="00F623B4"/>
    <w:rsid w:val="00F923F1"/>
    <w:rsid w:val="00F9695E"/>
    <w:rsid w:val="00FB244E"/>
    <w:rsid w:val="00FB76FA"/>
    <w:rsid w:val="00FD3819"/>
    <w:rsid w:val="00FE2951"/>
    <w:rsid w:val="00FE4871"/>
    <w:rsid w:val="00FF461D"/>
    <w:rsid w:val="00FF5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DF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821647"/>
    <w:pPr>
      <w:keepNext/>
      <w:spacing w:before="240" w:after="60" w:line="240" w:lineRule="auto"/>
      <w:jc w:val="both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aliases w:val="H2"/>
    <w:basedOn w:val="a"/>
    <w:next w:val="a"/>
    <w:link w:val="20"/>
    <w:qFormat/>
    <w:rsid w:val="00821647"/>
    <w:pPr>
      <w:keepNext/>
      <w:spacing w:after="60" w:line="240" w:lineRule="auto"/>
      <w:jc w:val="center"/>
      <w:outlineLvl w:val="1"/>
    </w:pPr>
    <w:rPr>
      <w:rFonts w:ascii="Times New Roman" w:hAnsi="Times New Roman"/>
      <w:b/>
      <w:sz w:val="30"/>
      <w:szCs w:val="20"/>
    </w:rPr>
  </w:style>
  <w:style w:type="paragraph" w:styleId="3">
    <w:name w:val="heading 3"/>
    <w:basedOn w:val="a"/>
    <w:next w:val="a"/>
    <w:link w:val="30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821647"/>
    <w:pPr>
      <w:keepNext/>
      <w:tabs>
        <w:tab w:val="num" w:pos="1664"/>
      </w:tabs>
      <w:spacing w:before="240" w:after="60" w:line="240" w:lineRule="auto"/>
      <w:ind w:left="1664" w:hanging="864"/>
      <w:jc w:val="both"/>
      <w:outlineLvl w:val="3"/>
    </w:pPr>
    <w:rPr>
      <w:rFonts w:ascii="Arial" w:hAnsi="Arial"/>
      <w:sz w:val="24"/>
      <w:szCs w:val="20"/>
    </w:rPr>
  </w:style>
  <w:style w:type="paragraph" w:styleId="5">
    <w:name w:val="heading 5"/>
    <w:basedOn w:val="a"/>
    <w:next w:val="a"/>
    <w:link w:val="50"/>
    <w:qFormat/>
    <w:rsid w:val="00821647"/>
    <w:pPr>
      <w:tabs>
        <w:tab w:val="num" w:pos="1008"/>
      </w:tabs>
      <w:spacing w:before="240" w:after="60" w:line="240" w:lineRule="auto"/>
      <w:ind w:left="1008" w:hanging="1008"/>
      <w:jc w:val="both"/>
      <w:outlineLvl w:val="4"/>
    </w:pPr>
    <w:rPr>
      <w:rFonts w:ascii="Times New Roman" w:hAnsi="Times New Roman"/>
      <w:szCs w:val="20"/>
    </w:rPr>
  </w:style>
  <w:style w:type="paragraph" w:styleId="6">
    <w:name w:val="heading 6"/>
    <w:basedOn w:val="a"/>
    <w:next w:val="a"/>
    <w:link w:val="60"/>
    <w:qFormat/>
    <w:rsid w:val="00821647"/>
    <w:pPr>
      <w:tabs>
        <w:tab w:val="num" w:pos="1152"/>
      </w:tabs>
      <w:spacing w:before="240" w:after="60" w:line="240" w:lineRule="auto"/>
      <w:ind w:left="1152" w:hanging="1152"/>
      <w:jc w:val="both"/>
      <w:outlineLvl w:val="5"/>
    </w:pPr>
    <w:rPr>
      <w:rFonts w:ascii="Times New Roman" w:hAnsi="Times New Roman"/>
      <w:i/>
      <w:szCs w:val="20"/>
    </w:rPr>
  </w:style>
  <w:style w:type="paragraph" w:styleId="7">
    <w:name w:val="heading 7"/>
    <w:basedOn w:val="a"/>
    <w:next w:val="a"/>
    <w:link w:val="70"/>
    <w:qFormat/>
    <w:rsid w:val="00821647"/>
    <w:pPr>
      <w:tabs>
        <w:tab w:val="num" w:pos="1296"/>
      </w:tabs>
      <w:spacing w:before="240" w:after="60" w:line="240" w:lineRule="auto"/>
      <w:ind w:left="1296" w:hanging="1296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821647"/>
    <w:pPr>
      <w:tabs>
        <w:tab w:val="num" w:pos="1440"/>
      </w:tabs>
      <w:spacing w:before="240" w:after="60" w:line="240" w:lineRule="auto"/>
      <w:ind w:left="1440" w:hanging="144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821647"/>
    <w:pPr>
      <w:tabs>
        <w:tab w:val="num" w:pos="1584"/>
      </w:tabs>
      <w:spacing w:before="240" w:after="60" w:line="240" w:lineRule="auto"/>
      <w:ind w:left="1584" w:hanging="1584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647"/>
    <w:rPr>
      <w:rFonts w:ascii="Cambria" w:hAnsi="Cambria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"/>
    <w:basedOn w:val="a0"/>
    <w:link w:val="2"/>
    <w:rsid w:val="00821647"/>
    <w:rPr>
      <w:rFonts w:ascii="Times New Roman" w:hAnsi="Times New Roman"/>
      <w:b/>
      <w:sz w:val="30"/>
    </w:rPr>
  </w:style>
  <w:style w:type="character" w:customStyle="1" w:styleId="30">
    <w:name w:val="Заголовок 3 Знак"/>
    <w:link w:val="3"/>
    <w:rsid w:val="00EB22C6"/>
    <w:rPr>
      <w:rFonts w:ascii="Times New Roman" w:eastAsia="Times New Roman" w:hAnsi="Times New Roman" w:cs="Arial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821647"/>
    <w:rPr>
      <w:rFonts w:ascii="Arial" w:hAnsi="Arial"/>
      <w:sz w:val="24"/>
    </w:rPr>
  </w:style>
  <w:style w:type="character" w:customStyle="1" w:styleId="50">
    <w:name w:val="Заголовок 5 Знак"/>
    <w:basedOn w:val="a0"/>
    <w:link w:val="5"/>
    <w:rsid w:val="00821647"/>
    <w:rPr>
      <w:rFonts w:ascii="Times New Roman" w:hAnsi="Times New Roman"/>
      <w:sz w:val="22"/>
    </w:rPr>
  </w:style>
  <w:style w:type="character" w:customStyle="1" w:styleId="60">
    <w:name w:val="Заголовок 6 Знак"/>
    <w:basedOn w:val="a0"/>
    <w:link w:val="6"/>
    <w:rsid w:val="00821647"/>
    <w:rPr>
      <w:rFonts w:ascii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821647"/>
    <w:rPr>
      <w:rFonts w:ascii="Arial" w:hAnsi="Arial"/>
    </w:rPr>
  </w:style>
  <w:style w:type="character" w:customStyle="1" w:styleId="80">
    <w:name w:val="Заголовок 8 Знак"/>
    <w:basedOn w:val="a0"/>
    <w:link w:val="8"/>
    <w:rsid w:val="00821647"/>
    <w:rPr>
      <w:rFonts w:ascii="Arial" w:hAnsi="Arial"/>
      <w:i/>
    </w:rPr>
  </w:style>
  <w:style w:type="character" w:customStyle="1" w:styleId="90">
    <w:name w:val="Заголовок 9 Знак"/>
    <w:basedOn w:val="a0"/>
    <w:link w:val="9"/>
    <w:rsid w:val="00821647"/>
    <w:rPr>
      <w:rFonts w:ascii="Arial" w:hAnsi="Arial"/>
      <w:b/>
      <w:i/>
      <w:sz w:val="18"/>
    </w:rPr>
  </w:style>
  <w:style w:type="table" w:styleId="a3">
    <w:name w:val="Table Grid"/>
    <w:basedOn w:val="a1"/>
    <w:rsid w:val="00EB22C6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B22C6"/>
    <w:pPr>
      <w:autoSpaceDE w:val="0"/>
      <w:autoSpaceDN w:val="0"/>
      <w:adjustRightInd w:val="0"/>
    </w:pPr>
    <w:rPr>
      <w:rFonts w:ascii="Times New Roman" w:hAnsi="Times New Roman"/>
    </w:rPr>
  </w:style>
  <w:style w:type="character" w:customStyle="1" w:styleId="grame">
    <w:name w:val="grame"/>
    <w:basedOn w:val="a0"/>
    <w:rsid w:val="00EB22C6"/>
  </w:style>
  <w:style w:type="paragraph" w:styleId="a4">
    <w:name w:val="List Paragraph"/>
    <w:basedOn w:val="a"/>
    <w:uiPriority w:val="34"/>
    <w:qFormat/>
    <w:rsid w:val="00EB22C6"/>
    <w:pPr>
      <w:ind w:left="720"/>
      <w:contextualSpacing/>
    </w:pPr>
    <w:rPr>
      <w:rFonts w:eastAsia="Calibri"/>
      <w:lang w:eastAsia="en-US"/>
    </w:rPr>
  </w:style>
  <w:style w:type="paragraph" w:customStyle="1" w:styleId="11">
    <w:name w:val="Абзац1"/>
    <w:basedOn w:val="a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a5">
    <w:name w:val="No Spacing"/>
    <w:uiPriority w:val="1"/>
    <w:qFormat/>
    <w:rsid w:val="001D268F"/>
    <w:rPr>
      <w:rFonts w:eastAsia="Calibri"/>
      <w:sz w:val="22"/>
      <w:szCs w:val="22"/>
      <w:lang w:eastAsia="en-US"/>
    </w:rPr>
  </w:style>
  <w:style w:type="character" w:styleId="a6">
    <w:name w:val="Hyperlink"/>
    <w:uiPriority w:val="99"/>
    <w:unhideWhenUsed/>
    <w:rsid w:val="003510A2"/>
    <w:rPr>
      <w:color w:val="0000FF"/>
      <w:u w:val="single"/>
    </w:rPr>
  </w:style>
  <w:style w:type="paragraph" w:styleId="a7">
    <w:name w:val="header"/>
    <w:basedOn w:val="a"/>
    <w:link w:val="a8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rsid w:val="00DD13B2"/>
  </w:style>
  <w:style w:type="paragraph" w:styleId="a9">
    <w:name w:val="footer"/>
    <w:basedOn w:val="a"/>
    <w:link w:val="aa"/>
    <w:uiPriority w:val="99"/>
    <w:unhideWhenUsed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D13B2"/>
  </w:style>
  <w:style w:type="paragraph" w:styleId="ab">
    <w:name w:val="Balloon Text"/>
    <w:basedOn w:val="a"/>
    <w:link w:val="ac"/>
    <w:uiPriority w:val="99"/>
    <w:semiHidden/>
    <w:unhideWhenUsed/>
    <w:rsid w:val="00DD13B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DD13B2"/>
    <w:rPr>
      <w:rFonts w:ascii="Tahoma" w:hAnsi="Tahoma" w:cs="Tahoma"/>
      <w:sz w:val="16"/>
      <w:szCs w:val="16"/>
    </w:rPr>
  </w:style>
  <w:style w:type="paragraph" w:styleId="ad">
    <w:name w:val="Body Text Indent"/>
    <w:basedOn w:val="a"/>
    <w:link w:val="ae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ae">
    <w:name w:val="Основной текст с отступом Знак"/>
    <w:link w:val="ad"/>
    <w:uiPriority w:val="99"/>
    <w:semiHidden/>
    <w:rsid w:val="00400211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12">
    <w:name w:val="toc 1"/>
    <w:basedOn w:val="a"/>
    <w:next w:val="a"/>
    <w:autoRedefine/>
    <w:semiHidden/>
    <w:rsid w:val="00821647"/>
    <w:pPr>
      <w:tabs>
        <w:tab w:val="left" w:pos="1440"/>
        <w:tab w:val="right" w:leader="dot" w:pos="9720"/>
      </w:tabs>
      <w:spacing w:before="100" w:after="0" w:line="240" w:lineRule="auto"/>
      <w:jc w:val="center"/>
    </w:pPr>
    <w:rPr>
      <w:rFonts w:ascii="Times New Roman" w:hAnsi="Times New Roman"/>
      <w:b/>
      <w:bCs/>
      <w:caps/>
      <w:noProof/>
    </w:rPr>
  </w:style>
  <w:style w:type="paragraph" w:customStyle="1" w:styleId="21">
    <w:name w:val="Стиль2"/>
    <w:basedOn w:val="22"/>
    <w:rsid w:val="00821647"/>
    <w:pPr>
      <w:keepNext/>
      <w:keepLines/>
      <w:widowControl w:val="0"/>
      <w:suppressLineNumbers/>
      <w:tabs>
        <w:tab w:val="num" w:pos="576"/>
      </w:tabs>
      <w:suppressAutoHyphens/>
      <w:ind w:left="576" w:hanging="576"/>
      <w:contextualSpacing w:val="0"/>
    </w:pPr>
    <w:rPr>
      <w:b/>
      <w:szCs w:val="20"/>
    </w:rPr>
  </w:style>
  <w:style w:type="paragraph" w:styleId="22">
    <w:name w:val="List Number 2"/>
    <w:basedOn w:val="23"/>
    <w:next w:val="31"/>
    <w:uiPriority w:val="99"/>
    <w:semiHidden/>
    <w:unhideWhenUsed/>
    <w:rsid w:val="00821647"/>
    <w:pPr>
      <w:ind w:left="720" w:hanging="360"/>
      <w:contextualSpacing/>
    </w:pPr>
  </w:style>
  <w:style w:type="paragraph" w:styleId="23">
    <w:name w:val="Body Text Indent 2"/>
    <w:basedOn w:val="a"/>
    <w:link w:val="24"/>
    <w:uiPriority w:val="99"/>
    <w:semiHidden/>
    <w:unhideWhenUsed/>
    <w:rsid w:val="00821647"/>
    <w:pPr>
      <w:spacing w:after="120" w:line="480" w:lineRule="auto"/>
      <w:ind w:left="283"/>
      <w:jc w:val="both"/>
    </w:pPr>
    <w:rPr>
      <w:rFonts w:ascii="Times New Roman" w:hAnsi="Times New Roman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21647"/>
    <w:rPr>
      <w:rFonts w:ascii="Times New Roman" w:hAnsi="Times New Roman"/>
      <w:sz w:val="24"/>
      <w:szCs w:val="24"/>
    </w:rPr>
  </w:style>
  <w:style w:type="paragraph" w:customStyle="1" w:styleId="31">
    <w:name w:val="Стиль3 Знак"/>
    <w:basedOn w:val="a"/>
    <w:rsid w:val="00821647"/>
    <w:pPr>
      <w:widowControl w:val="0"/>
      <w:tabs>
        <w:tab w:val="num" w:pos="227"/>
      </w:tabs>
      <w:adjustRightInd w:val="0"/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01zagolovok">
    <w:name w:val="01_zagolovok"/>
    <w:basedOn w:val="a"/>
    <w:rsid w:val="00821647"/>
    <w:pPr>
      <w:keepNext/>
      <w:pageBreakBefore/>
      <w:spacing w:before="360" w:after="120" w:line="240" w:lineRule="auto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2statia1">
    <w:name w:val="02statia1"/>
    <w:basedOn w:val="a"/>
    <w:rsid w:val="00821647"/>
    <w:pPr>
      <w:keepNext/>
      <w:spacing w:before="280" w:after="0" w:line="320" w:lineRule="atLeast"/>
      <w:ind w:left="1134" w:right="851" w:hanging="578"/>
      <w:outlineLvl w:val="2"/>
    </w:pPr>
    <w:rPr>
      <w:rFonts w:ascii="GaramondNarrowC" w:hAnsi="GaramondNarrowC"/>
      <w:b/>
      <w:sz w:val="24"/>
      <w:szCs w:val="24"/>
    </w:rPr>
  </w:style>
  <w:style w:type="paragraph" w:customStyle="1" w:styleId="02statia2">
    <w:name w:val="02statia2"/>
    <w:basedOn w:val="a"/>
    <w:rsid w:val="00821647"/>
    <w:pPr>
      <w:spacing w:before="120" w:after="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3zagolovok2">
    <w:name w:val="03zagolovok2"/>
    <w:basedOn w:val="a"/>
    <w:rsid w:val="00821647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character" w:styleId="af">
    <w:name w:val="page number"/>
    <w:rsid w:val="00821647"/>
    <w:rPr>
      <w:rFonts w:ascii="Times New Roman" w:hAnsi="Times New Roman"/>
    </w:rPr>
  </w:style>
  <w:style w:type="paragraph" w:customStyle="1" w:styleId="02statia3">
    <w:name w:val="02statia3"/>
    <w:basedOn w:val="a"/>
    <w:rsid w:val="00821647"/>
    <w:pPr>
      <w:spacing w:before="120" w:after="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32">
    <w:name w:val="Основной текст с отступом 3 Знак"/>
    <w:basedOn w:val="a0"/>
    <w:link w:val="33"/>
    <w:uiPriority w:val="99"/>
    <w:semiHidden/>
    <w:rsid w:val="00821647"/>
    <w:rPr>
      <w:rFonts w:ascii="Times New Roman" w:hAnsi="Times New Roman"/>
      <w:sz w:val="16"/>
      <w:szCs w:val="16"/>
    </w:rPr>
  </w:style>
  <w:style w:type="paragraph" w:styleId="33">
    <w:name w:val="Body Text Indent 3"/>
    <w:basedOn w:val="a"/>
    <w:link w:val="32"/>
    <w:uiPriority w:val="99"/>
    <w:semiHidden/>
    <w:unhideWhenUsed/>
    <w:rsid w:val="00821647"/>
    <w:pPr>
      <w:spacing w:after="120" w:line="240" w:lineRule="auto"/>
      <w:ind w:left="283"/>
      <w:jc w:val="both"/>
    </w:pPr>
    <w:rPr>
      <w:rFonts w:ascii="Times New Roman" w:hAnsi="Times New Roman"/>
      <w:sz w:val="16"/>
      <w:szCs w:val="16"/>
    </w:rPr>
  </w:style>
  <w:style w:type="paragraph" w:styleId="af0">
    <w:name w:val="Title"/>
    <w:basedOn w:val="a"/>
    <w:link w:val="af1"/>
    <w:qFormat/>
    <w:rsid w:val="00821647"/>
    <w:pPr>
      <w:spacing w:before="240" w:after="60" w:line="240" w:lineRule="auto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1">
    <w:name w:val="Название Знак"/>
    <w:basedOn w:val="a0"/>
    <w:link w:val="af0"/>
    <w:rsid w:val="00821647"/>
    <w:rPr>
      <w:rFonts w:ascii="Arial" w:hAnsi="Arial"/>
      <w:b/>
      <w:kern w:val="28"/>
      <w:sz w:val="32"/>
    </w:rPr>
  </w:style>
  <w:style w:type="paragraph" w:customStyle="1" w:styleId="af2">
    <w:name w:val="Словарная статья"/>
    <w:basedOn w:val="a"/>
    <w:next w:val="a"/>
    <w:rsid w:val="00821647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</w:rPr>
  </w:style>
  <w:style w:type="paragraph" w:customStyle="1" w:styleId="03osnovnoytext">
    <w:name w:val="03osnovnoytext"/>
    <w:basedOn w:val="a"/>
    <w:rsid w:val="00821647"/>
    <w:pPr>
      <w:spacing w:before="320" w:after="0" w:line="320" w:lineRule="atLeast"/>
      <w:ind w:left="1191"/>
      <w:jc w:val="both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rsid w:val="00821647"/>
    <w:pPr>
      <w:spacing w:before="120" w:after="0" w:line="320" w:lineRule="atLeast"/>
    </w:pPr>
    <w:rPr>
      <w:rFonts w:ascii="GaramondC" w:hAnsi="GaramondC"/>
      <w:color w:val="000000"/>
      <w:sz w:val="20"/>
      <w:szCs w:val="20"/>
    </w:rPr>
  </w:style>
  <w:style w:type="paragraph" w:styleId="af3">
    <w:name w:val="Body Text"/>
    <w:basedOn w:val="a"/>
    <w:link w:val="af4"/>
    <w:uiPriority w:val="99"/>
    <w:unhideWhenUsed/>
    <w:rsid w:val="00821647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f4">
    <w:name w:val="Основной текст Знак"/>
    <w:basedOn w:val="a0"/>
    <w:link w:val="af3"/>
    <w:uiPriority w:val="99"/>
    <w:rsid w:val="00821647"/>
    <w:rPr>
      <w:rFonts w:ascii="Times New Roman" w:hAnsi="Times New Roman"/>
      <w:sz w:val="24"/>
      <w:szCs w:val="24"/>
    </w:rPr>
  </w:style>
  <w:style w:type="paragraph" w:customStyle="1" w:styleId="af5">
    <w:name w:val="Стиль"/>
    <w:rsid w:val="00821647"/>
    <w:pPr>
      <w:ind w:firstLine="720"/>
      <w:jc w:val="both"/>
    </w:pPr>
    <w:rPr>
      <w:rFonts w:ascii="Arial" w:hAnsi="Arial"/>
      <w:snapToGrid w:val="0"/>
    </w:rPr>
  </w:style>
  <w:style w:type="paragraph" w:customStyle="1" w:styleId="af6">
    <w:name w:val="Таблицы (моноширинный)"/>
    <w:basedOn w:val="af5"/>
    <w:next w:val="af5"/>
    <w:rsid w:val="00821647"/>
    <w:pPr>
      <w:ind w:firstLine="0"/>
    </w:pPr>
    <w:rPr>
      <w:rFonts w:ascii="Courier New" w:hAnsi="Courier New"/>
    </w:rPr>
  </w:style>
  <w:style w:type="character" w:customStyle="1" w:styleId="af7">
    <w:name w:val="Цветовое выделение"/>
    <w:rsid w:val="00821647"/>
    <w:rPr>
      <w:b/>
      <w:color w:val="000080"/>
    </w:rPr>
  </w:style>
  <w:style w:type="paragraph" w:customStyle="1" w:styleId="Iniiaiieoaeno">
    <w:name w:val="Iniiaiie oaeno"/>
    <w:basedOn w:val="a"/>
    <w:rsid w:val="00821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TimesNewRoman">
    <w:name w:val="Times New Roman"/>
    <w:aliases w:val="13 pt,не курсив,Слева:  7,25 см"/>
    <w:basedOn w:val="2"/>
    <w:rsid w:val="00821647"/>
    <w:pPr>
      <w:numPr>
        <w:ilvl w:val="1"/>
      </w:numPr>
      <w:spacing w:before="240"/>
      <w:ind w:left="4111"/>
      <w:jc w:val="left"/>
    </w:pPr>
    <w:rPr>
      <w:rFonts w:cs="Arial"/>
      <w:bCs/>
      <w:iCs/>
      <w:color w:val="000000"/>
      <w:sz w:val="26"/>
      <w:szCs w:val="26"/>
      <w:u w:color="000000"/>
    </w:rPr>
  </w:style>
  <w:style w:type="character" w:customStyle="1" w:styleId="af8">
    <w:name w:val="Знак Знак Знак Знак"/>
    <w:rsid w:val="00821647"/>
    <w:rPr>
      <w:b/>
      <w:bCs/>
      <w:sz w:val="40"/>
      <w:szCs w:val="24"/>
      <w:lang w:val="ru-RU" w:eastAsia="ar-SA" w:bidi="ar-SA"/>
    </w:rPr>
  </w:style>
  <w:style w:type="paragraph" w:customStyle="1" w:styleId="34">
    <w:name w:val="3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k">
    <w:name w:val="k"/>
    <w:basedOn w:val="a"/>
    <w:rsid w:val="00821647"/>
    <w:pPr>
      <w:spacing w:before="45" w:after="45" w:line="240" w:lineRule="auto"/>
      <w:ind w:left="135" w:right="225"/>
    </w:pPr>
    <w:rPr>
      <w:rFonts w:ascii="Times New Roman" w:hAnsi="Times New Roman"/>
      <w:color w:val="000000"/>
      <w:sz w:val="17"/>
      <w:szCs w:val="17"/>
    </w:rPr>
  </w:style>
  <w:style w:type="paragraph" w:customStyle="1" w:styleId="Style11">
    <w:name w:val="Style11"/>
    <w:basedOn w:val="a"/>
    <w:rsid w:val="00821647"/>
    <w:pPr>
      <w:widowControl w:val="0"/>
      <w:autoSpaceDE w:val="0"/>
      <w:autoSpaceDN w:val="0"/>
      <w:adjustRightInd w:val="0"/>
      <w:spacing w:after="0" w:line="250" w:lineRule="exact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24">
    <w:name w:val="Style24"/>
    <w:basedOn w:val="a"/>
    <w:rsid w:val="00821647"/>
    <w:pPr>
      <w:widowControl w:val="0"/>
      <w:autoSpaceDE w:val="0"/>
      <w:autoSpaceDN w:val="0"/>
      <w:adjustRightInd w:val="0"/>
      <w:spacing w:after="0" w:line="240" w:lineRule="auto"/>
    </w:pPr>
    <w:rPr>
      <w:rFonts w:ascii="Arial Black" w:eastAsia="MS Mincho" w:hAnsi="Arial Black" w:cs="Arial Black"/>
      <w:sz w:val="24"/>
      <w:szCs w:val="24"/>
      <w:lang w:eastAsia="ja-JP"/>
    </w:rPr>
  </w:style>
  <w:style w:type="paragraph" w:customStyle="1" w:styleId="Style32">
    <w:name w:val="Style32"/>
    <w:basedOn w:val="a"/>
    <w:rsid w:val="00821647"/>
    <w:pPr>
      <w:widowControl w:val="0"/>
      <w:autoSpaceDE w:val="0"/>
      <w:autoSpaceDN w:val="0"/>
      <w:adjustRightInd w:val="0"/>
      <w:spacing w:after="0" w:line="250" w:lineRule="exact"/>
      <w:jc w:val="center"/>
    </w:pPr>
    <w:rPr>
      <w:rFonts w:ascii="Arial Black" w:eastAsia="MS Mincho" w:hAnsi="Arial Black" w:cs="Arial Black"/>
      <w:sz w:val="24"/>
      <w:szCs w:val="24"/>
      <w:lang w:eastAsia="ja-JP"/>
    </w:rPr>
  </w:style>
  <w:style w:type="character" w:customStyle="1" w:styleId="FontStyle66">
    <w:name w:val="Font Style66"/>
    <w:rsid w:val="00821647"/>
    <w:rPr>
      <w:rFonts w:ascii="Arial" w:hAnsi="Arial" w:cs="Arial"/>
      <w:b/>
      <w:bCs/>
      <w:sz w:val="16"/>
      <w:szCs w:val="16"/>
    </w:rPr>
  </w:style>
  <w:style w:type="character" w:customStyle="1" w:styleId="FontStyle68">
    <w:name w:val="Font Style68"/>
    <w:rsid w:val="00821647"/>
    <w:rPr>
      <w:rFonts w:ascii="Arial" w:hAnsi="Arial" w:cs="Arial"/>
      <w:sz w:val="16"/>
      <w:szCs w:val="16"/>
    </w:rPr>
  </w:style>
  <w:style w:type="paragraph" w:customStyle="1" w:styleId="western">
    <w:name w:val="western"/>
    <w:basedOn w:val="a"/>
    <w:rsid w:val="0082164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3">
    <w:name w:val="Обычный1"/>
    <w:rsid w:val="00821647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  <w:szCs w:val="26"/>
    </w:rPr>
  </w:style>
  <w:style w:type="paragraph" w:customStyle="1" w:styleId="ConsPlusNonformat">
    <w:name w:val="ConsPlusNonformat"/>
    <w:rsid w:val="0082164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rts-text">
    <w:name w:val="rts-text"/>
    <w:rsid w:val="00821647"/>
  </w:style>
  <w:style w:type="paragraph" w:customStyle="1" w:styleId="Style3">
    <w:name w:val="Style3"/>
    <w:basedOn w:val="a"/>
    <w:rsid w:val="00821647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4">
    <w:name w:val="Style4"/>
    <w:basedOn w:val="a"/>
    <w:rsid w:val="00821647"/>
    <w:pPr>
      <w:widowControl w:val="0"/>
      <w:autoSpaceDE w:val="0"/>
      <w:autoSpaceDN w:val="0"/>
      <w:adjustRightInd w:val="0"/>
      <w:spacing w:after="0" w:line="316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rsid w:val="00821647"/>
    <w:rPr>
      <w:rFonts w:ascii="Times New Roman" w:hAnsi="Times New Roman"/>
      <w:sz w:val="26"/>
    </w:rPr>
  </w:style>
  <w:style w:type="table" w:customStyle="1" w:styleId="14">
    <w:name w:val="Сетка таблицы1"/>
    <w:basedOn w:val="a1"/>
    <w:next w:val="a3"/>
    <w:rsid w:val="00821647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9">
    <w:name w:val="footnote text"/>
    <w:basedOn w:val="a"/>
    <w:link w:val="afa"/>
    <w:rsid w:val="0082164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a">
    <w:name w:val="Текст сноски Знак"/>
    <w:basedOn w:val="a0"/>
    <w:link w:val="af9"/>
    <w:rsid w:val="00821647"/>
    <w:rPr>
      <w:rFonts w:ascii="Times New Roman" w:hAnsi="Times New Roman"/>
    </w:rPr>
  </w:style>
  <w:style w:type="character" w:styleId="afb">
    <w:name w:val="footnote reference"/>
    <w:rsid w:val="00821647"/>
    <w:rPr>
      <w:vertAlign w:val="superscript"/>
    </w:rPr>
  </w:style>
  <w:style w:type="character" w:customStyle="1" w:styleId="afc">
    <w:name w:val="Текст концевой сноски Знак"/>
    <w:basedOn w:val="a0"/>
    <w:link w:val="afd"/>
    <w:uiPriority w:val="99"/>
    <w:semiHidden/>
    <w:rsid w:val="00821647"/>
    <w:rPr>
      <w:rFonts w:ascii="Times New Roman" w:hAnsi="Times New Roman"/>
    </w:rPr>
  </w:style>
  <w:style w:type="paragraph" w:styleId="afd">
    <w:name w:val="endnote text"/>
    <w:basedOn w:val="a"/>
    <w:link w:val="afc"/>
    <w:uiPriority w:val="99"/>
    <w:semiHidden/>
    <w:unhideWhenUsed/>
    <w:rsid w:val="00821647"/>
    <w:pPr>
      <w:spacing w:after="60" w:line="240" w:lineRule="auto"/>
      <w:jc w:val="both"/>
    </w:pPr>
    <w:rPr>
      <w:rFonts w:ascii="Times New Roman" w:hAnsi="Times New Roman"/>
      <w:sz w:val="20"/>
      <w:szCs w:val="20"/>
    </w:rPr>
  </w:style>
  <w:style w:type="character" w:styleId="afe">
    <w:name w:val="endnote reference"/>
    <w:uiPriority w:val="99"/>
    <w:semiHidden/>
    <w:unhideWhenUsed/>
    <w:rsid w:val="00821647"/>
    <w:rPr>
      <w:vertAlign w:val="superscript"/>
    </w:rPr>
  </w:style>
  <w:style w:type="character" w:customStyle="1" w:styleId="aff">
    <w:name w:val="Неразрешенное упоминание"/>
    <w:uiPriority w:val="99"/>
    <w:semiHidden/>
    <w:unhideWhenUsed/>
    <w:rsid w:val="00821647"/>
    <w:rPr>
      <w:color w:val="605E5C"/>
      <w:shd w:val="clear" w:color="auto" w:fill="E1DFDD"/>
    </w:rPr>
  </w:style>
  <w:style w:type="character" w:customStyle="1" w:styleId="FontStyle13">
    <w:name w:val="Font Style13"/>
    <w:rsid w:val="005468B3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61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283163&amp;date=28.02.2023&amp;dst=5&amp;field=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ts-tend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04644-74BF-43DF-9787-8880F6A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2177</Words>
  <Characters>12414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14562</CharactersWithSpaces>
  <SharedDoc>false</SharedDoc>
  <HLinks>
    <vt:vector size="36" baseType="variant">
      <vt:variant>
        <vt:i4>3080244</vt:i4>
      </vt:variant>
      <vt:variant>
        <vt:i4>15</vt:i4>
      </vt:variant>
      <vt:variant>
        <vt:i4>0</vt:i4>
      </vt:variant>
      <vt:variant>
        <vt:i4>5</vt:i4>
      </vt:variant>
      <vt:variant>
        <vt:lpwstr>https://krasadm.ru/</vt:lpwstr>
      </vt:variant>
      <vt:variant>
        <vt:lpwstr/>
      </vt:variant>
      <vt:variant>
        <vt:i4>917512</vt:i4>
      </vt:variant>
      <vt:variant>
        <vt:i4>12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9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2228258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https://login.consultant.ru/link/?req=doc&amp;base=LAW&amp;n=283163&amp;date=28.02.2023&amp;dst=5&amp;field=134</vt:lpwstr>
      </vt:variant>
      <vt:variant>
        <vt:lpwstr/>
      </vt:variant>
      <vt:variant>
        <vt:i4>262208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P703</vt:lpwstr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 1</dc:creator>
  <cp:lastModifiedBy>Эконом 1</cp:lastModifiedBy>
  <cp:revision>3</cp:revision>
  <cp:lastPrinted>2023-08-11T09:40:00Z</cp:lastPrinted>
  <dcterms:created xsi:type="dcterms:W3CDTF">2023-12-07T02:42:00Z</dcterms:created>
  <dcterms:modified xsi:type="dcterms:W3CDTF">2023-12-07T02:43:00Z</dcterms:modified>
</cp:coreProperties>
</file>