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534878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34878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534878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5348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534878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34878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534878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34878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534878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EB165B" w:rsidTr="00071799">
        <w:trPr>
          <w:trHeight w:val="425"/>
        </w:trPr>
        <w:tc>
          <w:tcPr>
            <w:tcW w:w="250" w:type="dxa"/>
          </w:tcPr>
          <w:p w:rsidR="004573DA" w:rsidRPr="00EB165B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EB165B" w:rsidRDefault="00881CC3" w:rsidP="007B06E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06E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0" w:type="dxa"/>
          </w:tcPr>
          <w:p w:rsidR="004573DA" w:rsidRPr="00EB165B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EB165B" w:rsidRDefault="007B06E5" w:rsidP="007B06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091" w:type="dxa"/>
          </w:tcPr>
          <w:p w:rsidR="004573DA" w:rsidRPr="00EB165B" w:rsidRDefault="004573DA" w:rsidP="0091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EB165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1382F" w:rsidRPr="00EB165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6442B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EB165B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EB165B" w:rsidRDefault="007B06E5" w:rsidP="007B06E5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</w:t>
            </w:r>
          </w:p>
        </w:tc>
      </w:tr>
      <w:tr w:rsidR="00510756" w:rsidRPr="00EB165B" w:rsidTr="00071799">
        <w:trPr>
          <w:trHeight w:val="425"/>
        </w:trPr>
        <w:tc>
          <w:tcPr>
            <w:tcW w:w="9378" w:type="dxa"/>
            <w:gridSpan w:val="8"/>
          </w:tcPr>
          <w:p w:rsidR="00510756" w:rsidRPr="00EB165B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EB165B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EB165B" w:rsidRDefault="00510756" w:rsidP="009E6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91382F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B55AE4" w:rsidRPr="00EB165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Об    утверждении   Положения  о подготовке населения Краснощёковского  района в области гражданской обороны</w:t>
            </w:r>
          </w:p>
        </w:tc>
      </w:tr>
    </w:tbl>
    <w:p w:rsidR="00DE2D6C" w:rsidRPr="00EB165B" w:rsidRDefault="00B55AE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ст. 10 Федерального закона от 12.02.1998 года № 28-ФЗ «О гражданской обороне», постановлением  Правительства Российской Федерации от 2 ноября 2000 года № 841 «Об утверждении Положения о подготовке населения в области гражданской обороны», </w:t>
      </w:r>
      <w:r w:rsidR="007A5A19" w:rsidRPr="00EB165B">
        <w:rPr>
          <w:rFonts w:ascii="Times New Roman" w:hAnsi="Times New Roman" w:cs="Times New Roman"/>
          <w:sz w:val="28"/>
          <w:szCs w:val="28"/>
          <w:lang w:bidi="ru-RU"/>
        </w:rPr>
        <w:t>иными нормативно-правовыми актами</w:t>
      </w:r>
      <w:r w:rsidR="00DE2D6C" w:rsidRPr="00EB165B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315256">
        <w:rPr>
          <w:rFonts w:ascii="Times New Roman" w:hAnsi="Times New Roman" w:cs="Times New Roman"/>
          <w:sz w:val="28"/>
          <w:szCs w:val="28"/>
          <w:lang w:bidi="ru-RU"/>
        </w:rPr>
        <w:t xml:space="preserve">в целях организации </w:t>
      </w:r>
      <w:r w:rsidR="00315256" w:rsidRPr="00315256">
        <w:rPr>
          <w:rFonts w:ascii="Times New Roman" w:hAnsi="Times New Roman" w:cs="Times New Roman"/>
          <w:sz w:val="28"/>
          <w:szCs w:val="28"/>
          <w:lang w:bidi="ru-RU"/>
        </w:rPr>
        <w:t xml:space="preserve">подготовки </w:t>
      </w:r>
      <w:r w:rsidR="00315256">
        <w:rPr>
          <w:rFonts w:ascii="Times New Roman" w:hAnsi="Times New Roman" w:cs="Times New Roman"/>
          <w:sz w:val="28"/>
          <w:szCs w:val="28"/>
          <w:lang w:bidi="ru-RU"/>
        </w:rPr>
        <w:t>населения в</w:t>
      </w:r>
      <w:proofErr w:type="gramEnd"/>
      <w:r w:rsidR="00315256">
        <w:rPr>
          <w:rFonts w:ascii="Times New Roman" w:hAnsi="Times New Roman" w:cs="Times New Roman"/>
          <w:sz w:val="28"/>
          <w:szCs w:val="28"/>
          <w:lang w:bidi="ru-RU"/>
        </w:rPr>
        <w:t xml:space="preserve"> области гражданской обороны, </w:t>
      </w:r>
      <w:r w:rsidR="00DE2D6C" w:rsidRPr="00EB165B">
        <w:rPr>
          <w:rFonts w:ascii="Times New Roman" w:hAnsi="Times New Roman" w:cs="Times New Roman"/>
          <w:sz w:val="28"/>
          <w:szCs w:val="28"/>
          <w:lang w:bidi="ru-RU"/>
        </w:rPr>
        <w:t>Администрация Краснощековского района Алтайского края,</w:t>
      </w:r>
    </w:p>
    <w:p w:rsidR="00DE2D6C" w:rsidRPr="00EB165B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B165B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EB165B" w:rsidRPr="00EB165B" w:rsidRDefault="00645554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B165B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подготовке населения  Краснощековского района в области гражданской обороны (приложение).</w:t>
      </w:r>
    </w:p>
    <w:p w:rsidR="00EB165B" w:rsidRPr="00EB165B" w:rsidRDefault="0027264E" w:rsidP="00EB165B">
      <w:pPr>
        <w:pStyle w:val="a6"/>
        <w:rPr>
          <w:rFonts w:eastAsia="Arial Unicode MS" w:cs="Times New Roman"/>
          <w:color w:val="00000A"/>
          <w:kern w:val="1"/>
          <w:szCs w:val="28"/>
          <w:lang w:eastAsia="ar-SA"/>
        </w:rPr>
      </w:pPr>
      <w:r w:rsidRPr="00EB165B">
        <w:rPr>
          <w:rFonts w:cs="Times New Roman"/>
          <w:szCs w:val="28"/>
        </w:rPr>
        <w:tab/>
      </w:r>
      <w:r w:rsidR="00534878" w:rsidRPr="00EB165B">
        <w:rPr>
          <w:rFonts w:cs="Times New Roman"/>
          <w:szCs w:val="28"/>
        </w:rPr>
        <w:t>2</w:t>
      </w:r>
      <w:r w:rsidR="00645554" w:rsidRPr="00EB165B">
        <w:rPr>
          <w:rFonts w:cs="Times New Roman"/>
          <w:szCs w:val="28"/>
        </w:rPr>
        <w:t xml:space="preserve">. </w:t>
      </w:r>
      <w:r w:rsidR="00EB165B" w:rsidRPr="00EB165B">
        <w:rPr>
          <w:rFonts w:eastAsia="Arial Unicode MS" w:cs="Times New Roman"/>
          <w:color w:val="00000A"/>
          <w:kern w:val="1"/>
          <w:szCs w:val="28"/>
          <w:lang w:eastAsia="ar-SA"/>
        </w:rPr>
        <w:t>Установить, что подготовка населения района в области гражданской обороны организуется в рамках единой системы подготовки населения в области защиты от чрезвычайных ситуаций природного и техногенного характера и осуществляется по соответствующим группам в организациях  (в том числе в организациях, осуществляющих образовательную деятельность).</w:t>
      </w:r>
    </w:p>
    <w:p w:rsidR="00EB165B" w:rsidRPr="00EB165B" w:rsidRDefault="00EB165B" w:rsidP="00EB165B">
      <w:pPr>
        <w:spacing w:after="0" w:line="240" w:lineRule="auto"/>
        <w:ind w:right="50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ar-SA"/>
        </w:rPr>
      </w:pP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Pr="00EB165B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ar-SA"/>
        </w:rPr>
        <w:t>Комитету Администрации Краснощековского района  по образованию при разработке образовательных программ предусматривать обязательный минимум содержания подготовки населения в области гражданской обороны, предусмотренных Министерством образования РФ.</w:t>
      </w:r>
    </w:p>
    <w:p w:rsidR="00795674" w:rsidRPr="00EB165B" w:rsidRDefault="00EB165B" w:rsidP="00EB16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С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читать утратившими силу постановления Администрации Краснощековского района:</w:t>
      </w:r>
    </w:p>
    <w:p w:rsidR="00795674" w:rsidRPr="00EB165B" w:rsidRDefault="00795674" w:rsidP="0064555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96C50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29.01.2019 года № 63/1 </w:t>
      </w:r>
      <w:r w:rsidR="00996C50" w:rsidRPr="00EB165B">
        <w:rPr>
          <w:rFonts w:ascii="Times New Roman" w:hAnsi="Times New Roman"/>
          <w:sz w:val="28"/>
          <w:szCs w:val="28"/>
        </w:rPr>
        <w:t>«</w:t>
      </w:r>
      <w:r w:rsidR="00996C50" w:rsidRPr="00EB165B">
        <w:rPr>
          <w:rFonts w:ascii="Times New Roman" w:hAnsi="Times New Roman"/>
          <w:bCs/>
          <w:sz w:val="28"/>
          <w:szCs w:val="28"/>
          <w:lang w:bidi="ru-RU"/>
        </w:rPr>
        <w:t>Об    утверждении   Положения  о подготовке обучения населения Краснощёковского  района в области гражданской обороны»;</w:t>
      </w:r>
    </w:p>
    <w:p w:rsidR="00996C50" w:rsidRPr="00EB165B" w:rsidRDefault="00996C50" w:rsidP="0064555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EB165B">
        <w:rPr>
          <w:rFonts w:ascii="Times New Roman" w:hAnsi="Times New Roman"/>
          <w:bCs/>
          <w:sz w:val="28"/>
          <w:szCs w:val="28"/>
          <w:lang w:bidi="ru-RU"/>
        </w:rPr>
        <w:t>-  от 17.06.2020 года № 223 «</w:t>
      </w:r>
      <w:r w:rsidRPr="00EB165B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постановление   Администрации Краснощёковского района от 29.01.2019 года № 63/1 «</w:t>
      </w:r>
      <w:r w:rsidRPr="00EB165B">
        <w:rPr>
          <w:rFonts w:ascii="Times New Roman" w:hAnsi="Times New Roman" w:cs="Times New Roman"/>
          <w:sz w:val="28"/>
          <w:szCs w:val="28"/>
        </w:rPr>
        <w:t>Об    утверждении   Положения  о подготовке обучения населения Краснощёковского  района в области гражданской обороны</w:t>
      </w:r>
      <w:r w:rsidRPr="00EB165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EB165B">
        <w:rPr>
          <w:rFonts w:ascii="Times New Roman" w:hAnsi="Times New Roman"/>
          <w:bCs/>
          <w:sz w:val="28"/>
          <w:szCs w:val="28"/>
          <w:lang w:bidi="ru-RU"/>
        </w:rPr>
        <w:t>»;</w:t>
      </w:r>
    </w:p>
    <w:p w:rsidR="00996C50" w:rsidRPr="00EB165B" w:rsidRDefault="00996C50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5B">
        <w:rPr>
          <w:rFonts w:ascii="Times New Roman" w:hAnsi="Times New Roman"/>
          <w:bCs/>
          <w:sz w:val="28"/>
          <w:szCs w:val="28"/>
          <w:lang w:bidi="ru-RU"/>
        </w:rPr>
        <w:lastRenderedPageBreak/>
        <w:t>- от 10.07.2023 года № 227 «</w:t>
      </w:r>
      <w:r w:rsidRPr="00EB165B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Краснощековского района от 29.01.2019 года № 63/1 «</w:t>
      </w:r>
      <w:r w:rsidRPr="00EB165B">
        <w:rPr>
          <w:rFonts w:ascii="Times New Roman" w:hAnsi="Times New Roman"/>
          <w:bCs/>
          <w:sz w:val="28"/>
          <w:szCs w:val="28"/>
          <w:lang w:bidi="ru-RU"/>
        </w:rPr>
        <w:t>Об    утверждении   Положения  о подготовке обучения населения Краснощёковского  района в области гражданской обороны»»;</w:t>
      </w:r>
    </w:p>
    <w:p w:rsidR="00EB165B" w:rsidRPr="00EB165B" w:rsidRDefault="00EB165B" w:rsidP="00EB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911075" w:rsidRPr="00EB165B" w:rsidRDefault="00EB165B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911075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 01.09.2023 года.</w:t>
      </w:r>
    </w:p>
    <w:p w:rsidR="00645554" w:rsidRPr="00EB165B" w:rsidRDefault="00EB165B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11075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4555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4555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</w:t>
      </w:r>
      <w:r w:rsidR="0079567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45554" w:rsidRPr="00EB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4F15E9" w:rsidRPr="00EB165B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225C" w:rsidRPr="00EB165B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EB165B" w:rsidTr="00DC237C">
        <w:trPr>
          <w:trHeight w:val="551"/>
        </w:trPr>
        <w:tc>
          <w:tcPr>
            <w:tcW w:w="4785" w:type="dxa"/>
          </w:tcPr>
          <w:p w:rsidR="000F04ED" w:rsidRPr="00EB165B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EB165B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EB165B" w:rsidRDefault="00EB165B" w:rsidP="00EB165B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DC237C" w:rsidRPr="00EB165B">
              <w:rPr>
                <w:szCs w:val="28"/>
              </w:rPr>
              <w:t xml:space="preserve">                      </w:t>
            </w:r>
            <w:r w:rsidR="00CD317C" w:rsidRPr="00EB165B">
              <w:rPr>
                <w:szCs w:val="28"/>
              </w:rPr>
              <w:t xml:space="preserve"> </w:t>
            </w:r>
            <w:r w:rsidR="00534878" w:rsidRPr="00EB165B">
              <w:rPr>
                <w:szCs w:val="28"/>
              </w:rPr>
              <w:t xml:space="preserve">       </w:t>
            </w:r>
            <w:r w:rsidR="00CD317C" w:rsidRPr="00EB165B">
              <w:rPr>
                <w:szCs w:val="28"/>
              </w:rPr>
              <w:t xml:space="preserve">    </w:t>
            </w:r>
            <w:r w:rsidR="00DC237C" w:rsidRPr="00EB165B">
              <w:rPr>
                <w:szCs w:val="28"/>
              </w:rPr>
              <w:t xml:space="preserve"> </w:t>
            </w:r>
            <w:r w:rsidR="000F04ED" w:rsidRPr="00EB165B">
              <w:rPr>
                <w:szCs w:val="28"/>
              </w:rPr>
              <w:t>А.Ю. Бобрышев</w:t>
            </w:r>
          </w:p>
        </w:tc>
      </w:tr>
    </w:tbl>
    <w:p w:rsidR="00BF1957" w:rsidRDefault="00BF1957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5C1C97" w:rsidRDefault="005C1C97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9E64C5" w:rsidRDefault="009E64C5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9E64C5" w:rsidRDefault="009E64C5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9E64C5" w:rsidRDefault="009E64C5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9E64C5" w:rsidRDefault="009E64C5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9E64C5" w:rsidRDefault="009E64C5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9E64C5" w:rsidRDefault="009E64C5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9E64C5" w:rsidRDefault="009E64C5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9E64C5" w:rsidRDefault="009E64C5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6"/>
          <w:szCs w:val="26"/>
          <w:lang w:eastAsia="ru-RU"/>
        </w:rPr>
      </w:pPr>
    </w:p>
    <w:p w:rsidR="0036079B" w:rsidRPr="0036079B" w:rsidRDefault="0036079B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</w:pP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lastRenderedPageBreak/>
        <w:t xml:space="preserve">ПРИЛОЖЕНИЕ </w:t>
      </w:r>
    </w:p>
    <w:p w:rsidR="0036079B" w:rsidRPr="0036079B" w:rsidRDefault="0036079B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</w:pP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к постановлению</w:t>
      </w:r>
    </w:p>
    <w:p w:rsidR="0036079B" w:rsidRPr="0036079B" w:rsidRDefault="0036079B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</w:pP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Администрации района</w:t>
      </w:r>
    </w:p>
    <w:p w:rsidR="0036079B" w:rsidRPr="0036079B" w:rsidRDefault="0036079B" w:rsidP="0036079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</w:pP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 xml:space="preserve">от </w:t>
      </w:r>
      <w:r w:rsidR="009E64C5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18</w:t>
      </w: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.0</w:t>
      </w:r>
      <w:r w:rsidR="009E64C5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7</w:t>
      </w: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.20</w:t>
      </w:r>
      <w:r w:rsidRPr="00D734A0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23</w:t>
      </w:r>
      <w:r w:rsidRPr="0036079B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 xml:space="preserve">  № </w:t>
      </w:r>
      <w:r w:rsidR="009E64C5">
        <w:rPr>
          <w:rFonts w:ascii="Times New Roman" w:eastAsia="Times New Roman" w:hAnsi="Times New Roman" w:cs="Times New Roman"/>
          <w:color w:val="000000"/>
          <w:spacing w:val="-6"/>
          <w:kern w:val="1"/>
          <w:sz w:val="24"/>
          <w:szCs w:val="24"/>
          <w:lang w:eastAsia="ru-RU"/>
        </w:rPr>
        <w:t>234</w:t>
      </w:r>
    </w:p>
    <w:p w:rsidR="0036079B" w:rsidRPr="0036079B" w:rsidRDefault="0036079B" w:rsidP="0036079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6"/>
          <w:kern w:val="1"/>
          <w:sz w:val="28"/>
          <w:szCs w:val="28"/>
          <w:lang w:eastAsia="ru-RU"/>
        </w:rPr>
      </w:pPr>
    </w:p>
    <w:p w:rsidR="0036079B" w:rsidRPr="0036079B" w:rsidRDefault="0036079B" w:rsidP="0036079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6"/>
          <w:kern w:val="1"/>
          <w:sz w:val="28"/>
          <w:szCs w:val="28"/>
          <w:lang w:eastAsia="ru-RU"/>
        </w:rPr>
      </w:pPr>
    </w:p>
    <w:p w:rsidR="0036079B" w:rsidRPr="0036079B" w:rsidRDefault="0036079B" w:rsidP="0036079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pacing w:val="-2"/>
          <w:kern w:val="36"/>
          <w:sz w:val="28"/>
          <w:szCs w:val="28"/>
          <w:lang w:eastAsia="ru-RU"/>
        </w:rPr>
      </w:pPr>
      <w:r w:rsidRPr="0036079B">
        <w:rPr>
          <w:rFonts w:ascii="Times New Roman" w:eastAsia="Times New Roman" w:hAnsi="Times New Roman" w:cs="Times New Roman"/>
          <w:spacing w:val="-2"/>
          <w:kern w:val="36"/>
          <w:sz w:val="28"/>
          <w:szCs w:val="28"/>
          <w:lang w:eastAsia="ru-RU"/>
        </w:rPr>
        <w:t>ПОЛОЖЕНИЕ</w:t>
      </w:r>
    </w:p>
    <w:p w:rsidR="0036079B" w:rsidRDefault="0036079B" w:rsidP="0036079B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6079B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 подготовке населения Краснощёковского района в области гражданской обороны</w:t>
      </w:r>
    </w:p>
    <w:p w:rsidR="00676D72" w:rsidRDefault="00676D72" w:rsidP="0036079B">
      <w:pPr>
        <w:suppressAutoHyphens/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1. Настоящее Положение, разработанное в соответствии с  законо</w:t>
      </w:r>
      <w:r w:rsidR="009E7F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дательством в области гражданской обороны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, определяет порядок подготовки населения в области гражданской обороны, соответствующие функции органов местного самоуправления и организаций, а также формы подготовки.</w:t>
      </w: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2. Основными задачами подготовки населения в области гражданской обороны являются: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совершенствование навыков лиц, указанных в подпунктах "а" и "б" пункта 3 настоящего Положения, по организации и проведению мероприятий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(далее -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  <w:proofErr w:type="gramEnd"/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3. Лица, подлежащие подготовке, подразделяются на следующие группы: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должностные лица местного самоуправления, возглавляющие местные администрации (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Глава района, главы Администраций сельсоветов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), и руководители организаций (далее именуются - руководители);</w:t>
      </w:r>
    </w:p>
    <w:p w:rsidR="00676D72" w:rsidRPr="00676D72" w:rsidRDefault="00676D72" w:rsidP="00FD4D29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б) 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</w:t>
      </w:r>
      <w:proofErr w:type="spell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эвакоприемных</w:t>
      </w:r>
      <w:proofErr w:type="spell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комиссий, 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(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сборных и приемных эвакуационных пунктов, промежуточных пунктов эвакуации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при их наличии)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, а также комиссий по вопросам повышения устойчивости функционирования объектов экономики, руководители 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и инструкторы 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учебно-консультационных пунктов гражданской 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lastRenderedPageBreak/>
        <w:t>обороны муниципальных образований, преподаватели предмета "Основы безопасности жизнедеятельности", осуществляющих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образовательную деятельность по основным общеобразовательным программам (кроме образовательных программ дошкольного образования)</w:t>
      </w:r>
      <w:r w:rsidR="00FD4D29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.</w:t>
      </w:r>
      <w:r w:rsidR="00FD4D29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руководители и личный состав формирований и служб;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г) физические лица, вступившие в трудовые отношения с работодателем (далее именуются - работающее население);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д) обучающиеся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(далее именуются - обучающиеся);</w:t>
      </w:r>
      <w:proofErr w:type="gramEnd"/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е) физические лица, не состоящие в трудовых отношениях с работодателем (далее именуются - неработающее население).</w:t>
      </w:r>
    </w:p>
    <w:p w:rsidR="00FD4D29" w:rsidRDefault="00FD4D29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4. 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 согласно приложению.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Подготовка является обязательной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образования, в учебно-методическ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ом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центр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е </w:t>
      </w:r>
      <w:r w:rsidR="00092853" w:rsidRP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по гражданской обороне и чрезвычайным ситуациям 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ККУ УГОЧС и ПБ в Алтайском крае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(далее именуются - учебно-методически</w:t>
      </w:r>
      <w:r w:rsidR="00092853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й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центр) и в других организациях,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осуществляющих образовательную деятельность по дополнительным профессиональным программам в области гражданской обороны, по месту работы, учебы и месту жительства граждан.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Дополнительное профессиональное образование или курсовое обучение в области гражданской обороны </w:t>
      </w:r>
      <w:r w:rsidR="00FD2D58" w:rsidRP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должностны</w:t>
      </w:r>
      <w:r w:rsid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х</w:t>
      </w:r>
      <w:r w:rsidR="00FD2D58" w:rsidRP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лиц местного самоуправления, возглавляющи</w:t>
      </w:r>
      <w:r w:rsid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х</w:t>
      </w:r>
      <w:r w:rsidR="00FD2D58" w:rsidRP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местные администрации (Глава района, главы Администраций сельсоветов)</w:t>
      </w:r>
      <w:r w:rsidR="00FD2D5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муниципальных образований,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руководителей формирований и служб, а также лиц, указанных в подпункте "б" пункта 3 настоящего Положения, проводится не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реже одного раза в 5 лет. Для указанных категорий лиц, кроме руководителей формирований и служб, впервые назначенных либо избранных на должность, получение дополнительного профессионального образования в области гражданской обороны обязательно в течение первого года работы.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Подготовка групп населения, указанных в подпунктах "а" - "г"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на курсах гражданской обороны, а также в организациях по месту работы граждан по </w:t>
      </w: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lastRenderedPageBreak/>
        <w:t>программам курсового обучения и инструктажа в области гражданской обороны осуществляется по соответствующим программам, разрабатываемым на основе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соответственно примерных дополнительных профессиональных программ, примерных программ курсового обучения и инструктажа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5. В целях организации и осуществления подготовки населения в области гражданской обороны: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а) </w:t>
      </w:r>
      <w:r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органы местного самоуправления</w:t>
      </w:r>
      <w:r w:rsidR="000F732F"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(Администрация Краснощековского района)</w:t>
      </w:r>
      <w:r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:</w:t>
      </w:r>
    </w:p>
    <w:p w:rsidR="00676D72" w:rsidRP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организуют и проводят подготовку населения муниципальных образований</w:t>
      </w:r>
      <w:r w:rsid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, расположенных на территории района в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области гражданской обороны;</w:t>
      </w:r>
    </w:p>
    <w:p w:rsidR="00676D72" w:rsidRP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осуществляют подготовку личного состава формирований и служб муниципальных образований;</w:t>
      </w:r>
    </w:p>
    <w:p w:rsid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проводят учения и тренировки по гражданской обороне;</w:t>
      </w:r>
    </w:p>
    <w:p w:rsidR="00676D72" w:rsidRP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осуществляют организационно-методическое руководство и </w:t>
      </w:r>
      <w:proofErr w:type="gramStart"/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контроль за</w:t>
      </w:r>
      <w:proofErr w:type="gramEnd"/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подготовкой в области гражданской обороны работников, личного состава формирований и служб организаций, находящихся на территориях муниципальных образований;</w:t>
      </w:r>
    </w:p>
    <w:p w:rsidR="00676D72" w:rsidRPr="00676D72" w:rsidRDefault="00A72A8D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-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создают, оснащают учебно-консультационные пункты по гражданской обороне и организуют их деятельность либо обеспечивают дополнительное профессиональное образование или курсовое обучение соответствующих групп населения и оказание населению консультационных услуг в области гражданской обороны в других организациях;</w:t>
      </w:r>
    </w:p>
    <w:p w:rsidR="00676D72" w:rsidRP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</w:t>
      </w:r>
      <w:r w:rsidR="00676D72" w:rsidRPr="000F732F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) организации: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программы курсового обучения личного состава формирований и служб организаций в области гражданской обороны;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осуществляют курсовое обучение в области гражданской обороны личного состава формирований и служб, создаваемых в организации;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создают и поддерживают в рабочем состоянии соответствующую учебно-материальную базу;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разрабатывают программу проведения с работниками организации вводного инструктажа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lastRenderedPageBreak/>
        <w:t>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планируют и проводят учения и тренировки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организуют дополнительное профессиональное образование или курсовое обучение в области гражданской обороны своих работников из числа лиц, указанных в абзаце третьем пункта 4 настоящего Положения</w:t>
      </w:r>
      <w:r w:rsid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.</w:t>
      </w: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0F732F" w:rsidRPr="00676D72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5C1C97" w:rsidRDefault="005C1C97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lastRenderedPageBreak/>
        <w:t xml:space="preserve">                                                                                                  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П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>риложение</w:t>
      </w:r>
    </w:p>
    <w:p w:rsidR="00676D72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                                       </w:t>
      </w:r>
      <w:r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>к Положению о подготовке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населения</w:t>
      </w:r>
    </w:p>
    <w:p w:rsidR="00D734A0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                                       </w:t>
      </w:r>
      <w:r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Краснощёковского района       </w:t>
      </w:r>
    </w:p>
    <w:p w:rsidR="00D734A0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                                             </w:t>
      </w:r>
      <w:r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>в области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гражданской </w:t>
      </w: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</w:t>
      </w:r>
    </w:p>
    <w:p w:rsidR="00676D72" w:rsidRPr="00D734A0" w:rsidRDefault="00D734A0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</w:pPr>
      <w:r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                                          </w:t>
      </w:r>
      <w:r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 xml:space="preserve">                   </w:t>
      </w:r>
      <w:r w:rsidR="00676D72" w:rsidRPr="00D734A0">
        <w:rPr>
          <w:rFonts w:ascii="Times New Roman" w:eastAsia="Arial Unicode MS" w:hAnsi="Times New Roman" w:cs="Times New Roman"/>
          <w:spacing w:val="-2"/>
          <w:kern w:val="1"/>
          <w:sz w:val="24"/>
          <w:szCs w:val="24"/>
          <w:lang w:eastAsia="ar-SA"/>
        </w:rPr>
        <w:t>обороны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676D72" w:rsidRPr="00676D72" w:rsidRDefault="00AA65EE" w:rsidP="00AA65EE">
      <w:pPr>
        <w:widowControl w:val="0"/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AA65EE">
        <w:rPr>
          <w:rFonts w:ascii="Times New Roman" w:eastAsia="Times New Roman" w:hAnsi="Times New Roman" w:cs="Tahoma"/>
          <w:bCs/>
          <w:color w:val="26282F"/>
          <w:kern w:val="1"/>
          <w:sz w:val="28"/>
          <w:szCs w:val="28"/>
          <w:lang w:eastAsia="ru-RU"/>
        </w:rPr>
        <w:t>Формы</w:t>
      </w:r>
      <w:r w:rsidRPr="00AA65EE">
        <w:rPr>
          <w:rFonts w:ascii="Times New Roman" w:eastAsia="Times New Roman" w:hAnsi="Times New Roman" w:cs="Tahoma"/>
          <w:bCs/>
          <w:color w:val="26282F"/>
          <w:kern w:val="1"/>
          <w:sz w:val="28"/>
          <w:szCs w:val="28"/>
          <w:lang w:eastAsia="ru-RU"/>
        </w:rPr>
        <w:br/>
        <w:t>подготовки в области гражданской обороны</w:t>
      </w:r>
      <w:r w:rsidRPr="00AA65EE">
        <w:rPr>
          <w:rFonts w:ascii="Times New Roman" w:eastAsia="Times New Roman" w:hAnsi="Times New Roman" w:cs="Tahoma"/>
          <w:bCs/>
          <w:color w:val="26282F"/>
          <w:kern w:val="1"/>
          <w:sz w:val="28"/>
          <w:szCs w:val="28"/>
          <w:lang w:eastAsia="ru-RU"/>
        </w:rPr>
        <w:br/>
        <w:t>(по группам лиц, подлежащих подготовке)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 </w:t>
      </w:r>
    </w:p>
    <w:p w:rsidR="00305AF8" w:rsidRPr="00305AF8" w:rsidRDefault="00305AF8" w:rsidP="00305AF8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1. 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Р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уководители организаций:</w:t>
      </w:r>
    </w:p>
    <w:p w:rsidR="00305AF8" w:rsidRPr="00305AF8" w:rsidRDefault="00305AF8" w:rsidP="00305AF8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305AF8" w:rsidRPr="00305AF8" w:rsidRDefault="00305AF8" w:rsidP="00305AF8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изучение своих функциональных обязанностей по гражданской обороне;</w:t>
      </w:r>
    </w:p>
    <w:p w:rsidR="00305AF8" w:rsidRDefault="00305AF8" w:rsidP="00305AF8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:rsidR="000F732F" w:rsidRDefault="000F732F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305AF8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2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. 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Д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олжностны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е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лиц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местного самоуправления, возглавляющи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е</w:t>
      </w:r>
      <w:r w:rsidRPr="00305AF8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местные администрации (Глава района, главы Администраций сельсоветов) </w:t>
      </w:r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муниципальных образований, руководители организаций, отнесенных в установленном порядке к категориям по гражданской обороне, а также организаций, продолжающих работу в военное время, лица, указанные в подпункте "б" пункта 3 Положения о подготовке населения</w:t>
      </w:r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Краснощековскогорайона</w:t>
      </w:r>
      <w:proofErr w:type="spellEnd"/>
      <w:r w:rsidR="00676D72"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 xml:space="preserve"> в области гражданской обороны: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proofErr w:type="gram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</w:t>
      </w:r>
      <w:proofErr w:type="gram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, в том числе в учебно-методических центрах, а также на курсах гражданской обороны;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участие в учениях, тренировках и других плановых мероприятиях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г) 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исполнительной власти, муниципальных образований и организаций в тематических и проблемных семинарах (</w:t>
      </w:r>
      <w:proofErr w:type="spellStart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вебинарах</w:t>
      </w:r>
      <w:proofErr w:type="spellEnd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) по подготовке в области гражданской обороны.</w:t>
      </w:r>
    </w:p>
    <w:p w:rsidR="00DE745B" w:rsidRDefault="00DE745B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3. Руководители и личный состав формирований и служб: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дополнительное профессиональное образование или 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курсовое обучение личного состава формирований и служб по месту работы;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участие в учениях и тренировках по гражданской обороне.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4. Работающее население: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прохождение вводного инструктажа по гражданской обороне по месту работы;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самостоятельное изучение способов защиты от опасностей, возникающих при военных конфликтах или вследствие этих конфликтов.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5. Обучающиеся: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обучение (в учебное время) по предмету "Основы безопасности жизнедеятельности" и дисциплине "Безопасность жизнедеятельности";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участие в учениях и тренировках по гражданской обороне;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DE745B" w:rsidRDefault="00DE745B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6. Неработающее население (по месту жительства):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bookmarkStart w:id="0" w:name="_GoBack"/>
      <w:bookmarkEnd w:id="0"/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:rsidR="00676D72" w:rsidRPr="00676D72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б) участие в учениях по гражданской обороне;</w:t>
      </w:r>
    </w:p>
    <w:p w:rsidR="00676D72" w:rsidRPr="0036079B" w:rsidRDefault="00676D72" w:rsidP="00676D72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</w:pPr>
      <w:r w:rsidRPr="00676D72">
        <w:rPr>
          <w:rFonts w:ascii="Times New Roman" w:eastAsia="Arial Unicode MS" w:hAnsi="Times New Roman" w:cs="Times New Roman"/>
          <w:spacing w:val="-2"/>
          <w:kern w:val="1"/>
          <w:sz w:val="28"/>
          <w:szCs w:val="28"/>
          <w:lang w:eastAsia="ar-SA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36079B" w:rsidRPr="00EB165B" w:rsidRDefault="0036079B" w:rsidP="00534878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sectPr w:rsidR="0036079B" w:rsidRPr="00EB165B" w:rsidSect="005C1C9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4E4" w:rsidRDefault="008D14E4" w:rsidP="00935B7B">
      <w:pPr>
        <w:spacing w:after="0" w:line="240" w:lineRule="auto"/>
      </w:pPr>
      <w:r>
        <w:separator/>
      </w:r>
    </w:p>
  </w:endnote>
  <w:endnote w:type="continuationSeparator" w:id="0">
    <w:p w:rsidR="008D14E4" w:rsidRDefault="008D14E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4E4" w:rsidRDefault="008D14E4" w:rsidP="00935B7B">
      <w:pPr>
        <w:spacing w:after="0" w:line="240" w:lineRule="auto"/>
      </w:pPr>
      <w:r>
        <w:separator/>
      </w:r>
    </w:p>
  </w:footnote>
  <w:footnote w:type="continuationSeparator" w:id="0">
    <w:p w:rsidR="008D14E4" w:rsidRDefault="008D14E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2434"/>
    <w:rsid w:val="0005777B"/>
    <w:rsid w:val="00065ABB"/>
    <w:rsid w:val="00071799"/>
    <w:rsid w:val="00076801"/>
    <w:rsid w:val="000909A6"/>
    <w:rsid w:val="00092853"/>
    <w:rsid w:val="000974AA"/>
    <w:rsid w:val="000F04ED"/>
    <w:rsid w:val="000F732F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05AF8"/>
    <w:rsid w:val="00315256"/>
    <w:rsid w:val="00332B31"/>
    <w:rsid w:val="0033588E"/>
    <w:rsid w:val="00343675"/>
    <w:rsid w:val="0036079B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4878"/>
    <w:rsid w:val="00553F4D"/>
    <w:rsid w:val="00560DB1"/>
    <w:rsid w:val="00595BEC"/>
    <w:rsid w:val="005A0E13"/>
    <w:rsid w:val="005B4C2D"/>
    <w:rsid w:val="005C0B36"/>
    <w:rsid w:val="005C1C97"/>
    <w:rsid w:val="005E225D"/>
    <w:rsid w:val="005F59C8"/>
    <w:rsid w:val="00610996"/>
    <w:rsid w:val="00614470"/>
    <w:rsid w:val="006151DC"/>
    <w:rsid w:val="00631451"/>
    <w:rsid w:val="00640A19"/>
    <w:rsid w:val="00645554"/>
    <w:rsid w:val="00670C6B"/>
    <w:rsid w:val="006734AE"/>
    <w:rsid w:val="00676D72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42B87"/>
    <w:rsid w:val="00752251"/>
    <w:rsid w:val="007535C5"/>
    <w:rsid w:val="00757EC1"/>
    <w:rsid w:val="0077281F"/>
    <w:rsid w:val="00781FB0"/>
    <w:rsid w:val="0078583F"/>
    <w:rsid w:val="00795674"/>
    <w:rsid w:val="00795C52"/>
    <w:rsid w:val="007A225C"/>
    <w:rsid w:val="007A5A19"/>
    <w:rsid w:val="007B06E5"/>
    <w:rsid w:val="007B0912"/>
    <w:rsid w:val="007B34BE"/>
    <w:rsid w:val="007B37F8"/>
    <w:rsid w:val="007B523F"/>
    <w:rsid w:val="007C1792"/>
    <w:rsid w:val="007C77E8"/>
    <w:rsid w:val="007D19B2"/>
    <w:rsid w:val="00803C53"/>
    <w:rsid w:val="00804207"/>
    <w:rsid w:val="00811D69"/>
    <w:rsid w:val="00813281"/>
    <w:rsid w:val="00842945"/>
    <w:rsid w:val="00856EFA"/>
    <w:rsid w:val="00862DCF"/>
    <w:rsid w:val="00873D3D"/>
    <w:rsid w:val="00881CC3"/>
    <w:rsid w:val="00882CFB"/>
    <w:rsid w:val="0089300A"/>
    <w:rsid w:val="008C58E9"/>
    <w:rsid w:val="008D14E4"/>
    <w:rsid w:val="008E44D5"/>
    <w:rsid w:val="008F098B"/>
    <w:rsid w:val="008F7E29"/>
    <w:rsid w:val="00911075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96C50"/>
    <w:rsid w:val="009A088C"/>
    <w:rsid w:val="009A4B74"/>
    <w:rsid w:val="009B2F0B"/>
    <w:rsid w:val="009B36E1"/>
    <w:rsid w:val="009B5C9E"/>
    <w:rsid w:val="009D4224"/>
    <w:rsid w:val="009E64C5"/>
    <w:rsid w:val="009E7F58"/>
    <w:rsid w:val="00A026A2"/>
    <w:rsid w:val="00A147E1"/>
    <w:rsid w:val="00A2102B"/>
    <w:rsid w:val="00A72A8D"/>
    <w:rsid w:val="00A84930"/>
    <w:rsid w:val="00A860C4"/>
    <w:rsid w:val="00AA65EE"/>
    <w:rsid w:val="00AB00B9"/>
    <w:rsid w:val="00AC4DF7"/>
    <w:rsid w:val="00AD64F3"/>
    <w:rsid w:val="00AE735E"/>
    <w:rsid w:val="00AF6653"/>
    <w:rsid w:val="00B06A7E"/>
    <w:rsid w:val="00B51A65"/>
    <w:rsid w:val="00B52CAA"/>
    <w:rsid w:val="00B55AE4"/>
    <w:rsid w:val="00B60BB8"/>
    <w:rsid w:val="00BA61DB"/>
    <w:rsid w:val="00BB1BAF"/>
    <w:rsid w:val="00BB555C"/>
    <w:rsid w:val="00BB7733"/>
    <w:rsid w:val="00BF1957"/>
    <w:rsid w:val="00BF321C"/>
    <w:rsid w:val="00C22A12"/>
    <w:rsid w:val="00C257B8"/>
    <w:rsid w:val="00C35FAA"/>
    <w:rsid w:val="00C36D3A"/>
    <w:rsid w:val="00C3785C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734A0"/>
    <w:rsid w:val="00D82810"/>
    <w:rsid w:val="00DA054C"/>
    <w:rsid w:val="00DB44A0"/>
    <w:rsid w:val="00DC237C"/>
    <w:rsid w:val="00DD19A9"/>
    <w:rsid w:val="00DE2D6C"/>
    <w:rsid w:val="00DE745B"/>
    <w:rsid w:val="00DF731A"/>
    <w:rsid w:val="00E27771"/>
    <w:rsid w:val="00E369AB"/>
    <w:rsid w:val="00E7054D"/>
    <w:rsid w:val="00E74C9A"/>
    <w:rsid w:val="00E9548D"/>
    <w:rsid w:val="00EA036E"/>
    <w:rsid w:val="00EA6C6C"/>
    <w:rsid w:val="00EB165B"/>
    <w:rsid w:val="00ED61F2"/>
    <w:rsid w:val="00EF4AB3"/>
    <w:rsid w:val="00F30835"/>
    <w:rsid w:val="00F4091D"/>
    <w:rsid w:val="00F47B55"/>
    <w:rsid w:val="00F72E0E"/>
    <w:rsid w:val="00F75E44"/>
    <w:rsid w:val="00F90563"/>
    <w:rsid w:val="00FA4BD9"/>
    <w:rsid w:val="00FD2D58"/>
    <w:rsid w:val="00FD3E25"/>
    <w:rsid w:val="00FD4D29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3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5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937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590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173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24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CC65C-0E31-4382-8ED5-4FD6C4D74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8</Pages>
  <Words>2232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89</cp:revision>
  <cp:lastPrinted>2023-08-23T02:13:00Z</cp:lastPrinted>
  <dcterms:created xsi:type="dcterms:W3CDTF">2019-11-18T04:19:00Z</dcterms:created>
  <dcterms:modified xsi:type="dcterms:W3CDTF">2023-10-31T07:29:00Z</dcterms:modified>
</cp:coreProperties>
</file>