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B41DC" w:rsidRPr="00EB22C6" w:rsidRDefault="002F3323" w:rsidP="00AB41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C16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CF1F8F">
        <w:rPr>
          <w:rFonts w:ascii="Times New Roman" w:hAnsi="Times New Roman"/>
          <w:sz w:val="24"/>
          <w:szCs w:val="24"/>
        </w:rPr>
        <w:t xml:space="preserve">  </w:t>
      </w:r>
      <w:r w:rsidR="00AB41DC">
        <w:rPr>
          <w:rFonts w:ascii="Times New Roman" w:hAnsi="Times New Roman"/>
          <w:sz w:val="24"/>
          <w:szCs w:val="24"/>
        </w:rPr>
        <w:t xml:space="preserve">   </w:t>
      </w:r>
      <w:r w:rsidR="00CF1F8F">
        <w:rPr>
          <w:rFonts w:ascii="Times New Roman" w:hAnsi="Times New Roman"/>
          <w:sz w:val="24"/>
          <w:szCs w:val="24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Приложение № 3 к распоряжению</w:t>
      </w:r>
      <w:r w:rsidR="00AB41DC" w:rsidRPr="00EB22C6">
        <w:rPr>
          <w:rFonts w:ascii="Times New Roman" w:hAnsi="Times New Roman"/>
          <w:sz w:val="28"/>
          <w:szCs w:val="28"/>
        </w:rPr>
        <w:t xml:space="preserve"> </w:t>
      </w:r>
    </w:p>
    <w:p w:rsidR="00AB41DC" w:rsidRPr="00EB22C6" w:rsidRDefault="00AB41DC" w:rsidP="00AB41D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AB41DC" w:rsidP="00AB41D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р</w:t>
      </w:r>
      <w:r w:rsidRPr="00EB22C6">
        <w:rPr>
          <w:rFonts w:ascii="Times New Roman" w:hAnsi="Times New Roman"/>
          <w:sz w:val="28"/>
          <w:szCs w:val="28"/>
        </w:rPr>
        <w:t>айона</w:t>
      </w:r>
      <w:r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AB41DC" w:rsidRDefault="00AB41DC" w:rsidP="00AB41D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9D2DFE">
        <w:rPr>
          <w:rFonts w:ascii="Times New Roman" w:hAnsi="Times New Roman"/>
          <w:sz w:val="28"/>
          <w:szCs w:val="28"/>
        </w:rPr>
        <w:t xml:space="preserve">                  </w:t>
      </w:r>
      <w:r w:rsidR="00B26ABB">
        <w:rPr>
          <w:rFonts w:ascii="Times New Roman" w:hAnsi="Times New Roman"/>
          <w:sz w:val="28"/>
          <w:szCs w:val="28"/>
        </w:rPr>
        <w:t xml:space="preserve">            </w:t>
      </w:r>
      <w:r w:rsidRPr="00EB22C6">
        <w:rPr>
          <w:rFonts w:ascii="Times New Roman" w:hAnsi="Times New Roman"/>
          <w:sz w:val="28"/>
          <w:szCs w:val="28"/>
        </w:rPr>
        <w:t xml:space="preserve">от </w:t>
      </w:r>
      <w:r w:rsidR="00B26ABB">
        <w:rPr>
          <w:rFonts w:ascii="Times New Roman" w:hAnsi="Times New Roman"/>
          <w:sz w:val="28"/>
          <w:szCs w:val="28"/>
        </w:rPr>
        <w:t>28 сентября</w:t>
      </w:r>
      <w:r w:rsidR="00993E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2023 </w:t>
      </w:r>
      <w:r w:rsidRPr="00EB22C6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ода</w:t>
      </w:r>
      <w:r w:rsidRPr="00EB22C6">
        <w:rPr>
          <w:rFonts w:ascii="Times New Roman" w:hAnsi="Times New Roman"/>
          <w:sz w:val="28"/>
          <w:szCs w:val="28"/>
        </w:rPr>
        <w:t xml:space="preserve">  №</w:t>
      </w:r>
      <w:r w:rsidR="00B26ABB">
        <w:rPr>
          <w:rFonts w:ascii="Times New Roman" w:hAnsi="Times New Roman"/>
          <w:sz w:val="28"/>
          <w:szCs w:val="28"/>
        </w:rPr>
        <w:t xml:space="preserve"> 202</w:t>
      </w:r>
    </w:p>
    <w:p w:rsidR="002F3323" w:rsidRPr="001E1185" w:rsidRDefault="00082C16" w:rsidP="001E1185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</w:t>
      </w:r>
      <w:r w:rsidR="000734C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B66FB8" w:rsidRPr="00B66FB8" w:rsidRDefault="00B66FB8" w:rsidP="00B66FB8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B66FB8">
        <w:rPr>
          <w:rFonts w:ascii="Times New Roman" w:hAnsi="Times New Roman"/>
          <w:b/>
          <w:bCs/>
          <w:sz w:val="26"/>
          <w:szCs w:val="26"/>
        </w:rPr>
        <w:t>Извещение о проведение открытого аукциона в электронной форме по продаже муниципально</w:t>
      </w:r>
      <w:r>
        <w:rPr>
          <w:rFonts w:ascii="Times New Roman" w:hAnsi="Times New Roman"/>
          <w:b/>
          <w:bCs/>
          <w:sz w:val="26"/>
          <w:szCs w:val="26"/>
        </w:rPr>
        <w:t xml:space="preserve">го имущества </w:t>
      </w:r>
    </w:p>
    <w:p w:rsidR="00B66FB8" w:rsidRPr="00B66FB8" w:rsidRDefault="00B66FB8" w:rsidP="00B66FB8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Наименование продавца: </w:t>
      </w:r>
      <w:r w:rsidRPr="00EF4DD4">
        <w:rPr>
          <w:rFonts w:ascii="Times New Roman" w:hAnsi="Times New Roman"/>
          <w:sz w:val="26"/>
          <w:szCs w:val="26"/>
        </w:rPr>
        <w:t>Управление по экономическому развитию и имущественным отношениям Администрации Краснощёковского района Алтайского края</w:t>
      </w:r>
      <w:r w:rsidR="00453834">
        <w:rPr>
          <w:rFonts w:ascii="Times New Roman" w:hAnsi="Times New Roman"/>
          <w:sz w:val="26"/>
          <w:szCs w:val="26"/>
        </w:rPr>
        <w:t>.</w:t>
      </w:r>
      <w:r w:rsidRPr="00EF4DD4">
        <w:rPr>
          <w:rFonts w:ascii="Times New Roman" w:hAnsi="Times New Roman"/>
          <w:sz w:val="26"/>
          <w:szCs w:val="26"/>
        </w:rPr>
        <w:t xml:space="preserve"> 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Юридический и почтовый адрес: 658340,</w:t>
      </w:r>
      <w:r w:rsidR="00A450D8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>Российская Федерация, Алтайский край, Краснощёковский район, с. Краснощёково, ул. Ленина,152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Адрес электронной почты: </w:t>
      </w:r>
      <w:r w:rsidRPr="00EF4DD4">
        <w:rPr>
          <w:rFonts w:ascii="Times New Roman" w:hAnsi="Times New Roman"/>
          <w:sz w:val="26"/>
          <w:szCs w:val="26"/>
          <w:shd w:val="clear" w:color="auto" w:fill="FFFFFF"/>
        </w:rPr>
        <w:t>upravlenie-econom@yandex.ru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Контактное лицо: </w:t>
      </w:r>
      <w:r w:rsidR="00EF4DD4">
        <w:rPr>
          <w:rFonts w:ascii="Times New Roman" w:hAnsi="Times New Roman"/>
          <w:sz w:val="26"/>
          <w:szCs w:val="26"/>
        </w:rPr>
        <w:t>Наталья Андреевна Бобрышева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Контактный телефон: (38575) 22-4-01 (приемная)</w:t>
      </w:r>
    </w:p>
    <w:p w:rsidR="00B66FB8" w:rsidRPr="00251036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bCs/>
          <w:sz w:val="26"/>
          <w:szCs w:val="26"/>
        </w:rPr>
        <w:t xml:space="preserve">Основание проведения торгов: </w:t>
      </w:r>
      <w:r w:rsidR="00251036" w:rsidRPr="00251036">
        <w:rPr>
          <w:rStyle w:val="grame"/>
          <w:rFonts w:ascii="Times New Roman" w:hAnsi="Times New Roman"/>
          <w:color w:val="000000"/>
          <w:sz w:val="26"/>
          <w:szCs w:val="26"/>
        </w:rPr>
        <w:t>Решением Краснощёковского районного Совета депутатов Алтайского края от 09.06.2023 года № 19 «</w:t>
      </w:r>
      <w:r w:rsidR="00251036" w:rsidRPr="00251036">
        <w:rPr>
          <w:rFonts w:ascii="Times New Roman" w:hAnsi="Times New Roman"/>
          <w:sz w:val="26"/>
          <w:szCs w:val="26"/>
        </w:rPr>
        <w:t>О внесении изменений в Прогнозный план приватизации муниципального имущества муниципального образования Краснощёковский район Алтайского края на 2021-2023гг., утвержденный решением Краснощековского районного Совета депутатов Алтайского края от 18.12.2020 г. №40»</w:t>
      </w:r>
      <w:r w:rsidR="00453834">
        <w:rPr>
          <w:rFonts w:ascii="Times New Roman" w:hAnsi="Times New Roman"/>
          <w:sz w:val="26"/>
          <w:szCs w:val="26"/>
        </w:rPr>
        <w:t>.</w:t>
      </w:r>
    </w:p>
    <w:tbl>
      <w:tblPr>
        <w:tblW w:w="1460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8"/>
        <w:gridCol w:w="5103"/>
      </w:tblGrid>
      <w:tr w:rsidR="00B66FB8" w:rsidRPr="00EF4DD4" w:rsidTr="009972F6">
        <w:trPr>
          <w:gridAfter w:val="1"/>
          <w:wAfter w:w="5103" w:type="dxa"/>
          <w:trHeight w:val="505"/>
        </w:trPr>
        <w:tc>
          <w:tcPr>
            <w:tcW w:w="9498" w:type="dxa"/>
            <w:shd w:val="clear" w:color="auto" w:fill="auto"/>
          </w:tcPr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Форма аукциона (способ приватизации) – </w:t>
            </w:r>
            <w:r w:rsidRPr="00EF4DD4">
              <w:rPr>
                <w:rFonts w:ascii="Times New Roman" w:hAnsi="Times New Roman"/>
                <w:sz w:val="26"/>
                <w:szCs w:val="26"/>
              </w:rPr>
              <w:t>аукцион в электронной форме, открытый по составу участников.</w:t>
            </w:r>
          </w:p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sz w:val="26"/>
                <w:szCs w:val="26"/>
              </w:rPr>
              <w:t>Наименование имущества и иные позволяющие его индивидуализировать сведения (характеристика имущества):</w:t>
            </w:r>
          </w:p>
        </w:tc>
      </w:tr>
      <w:tr w:rsidR="00B66FB8" w:rsidRPr="00597D2F" w:rsidTr="009972F6">
        <w:trPr>
          <w:gridAfter w:val="1"/>
          <w:wAfter w:w="5103" w:type="dxa"/>
          <w:trHeight w:val="758"/>
        </w:trPr>
        <w:tc>
          <w:tcPr>
            <w:tcW w:w="9498" w:type="dxa"/>
            <w:shd w:val="clear" w:color="auto" w:fill="auto"/>
          </w:tcPr>
          <w:p w:rsidR="00B66FB8" w:rsidRPr="003F7C85" w:rsidRDefault="00B66FB8" w:rsidP="0037451D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97D2F">
              <w:rPr>
                <w:rFonts w:ascii="Times New Roman" w:hAnsi="Times New Roman"/>
                <w:b/>
                <w:bCs/>
                <w:sz w:val="26"/>
                <w:szCs w:val="26"/>
              </w:rPr>
              <w:t>Лот №1</w:t>
            </w:r>
            <w:bookmarkStart w:id="0" w:name="_Hlk128639932"/>
            <w:r w:rsidRPr="00597D2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7451D">
              <w:rPr>
                <w:rFonts w:ascii="Times New Roman" w:hAnsi="Times New Roman"/>
                <w:sz w:val="26"/>
                <w:szCs w:val="26"/>
              </w:rPr>
              <w:t>Комбайн зерноуборочный СК-5М-1</w:t>
            </w:r>
            <w:r w:rsidRPr="00597D2F">
              <w:rPr>
                <w:rFonts w:ascii="Times New Roman" w:hAnsi="Times New Roman"/>
                <w:sz w:val="26"/>
                <w:szCs w:val="26"/>
              </w:rPr>
              <w:t>,</w:t>
            </w:r>
            <w:r w:rsidR="0037451D">
              <w:rPr>
                <w:rFonts w:ascii="Times New Roman" w:hAnsi="Times New Roman"/>
                <w:sz w:val="26"/>
                <w:szCs w:val="26"/>
              </w:rPr>
              <w:t xml:space="preserve"> год выпуска 1988 год</w:t>
            </w:r>
            <w:r w:rsidRPr="00597D2F">
              <w:rPr>
                <w:rFonts w:ascii="Times New Roman" w:hAnsi="Times New Roman"/>
                <w:sz w:val="26"/>
                <w:szCs w:val="26"/>
              </w:rPr>
              <w:t>;</w:t>
            </w:r>
            <w:r w:rsidR="003745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End w:id="0"/>
            <w:r w:rsidR="0037451D">
              <w:rPr>
                <w:rFonts w:ascii="Times New Roman" w:hAnsi="Times New Roman"/>
                <w:sz w:val="26"/>
                <w:szCs w:val="26"/>
              </w:rPr>
              <w:t>заводской номер машины (рамы) 989120; номер двигателя 728800; номер ко</w:t>
            </w:r>
            <w:r w:rsidR="009B45B9">
              <w:rPr>
                <w:rFonts w:ascii="Times New Roman" w:hAnsi="Times New Roman"/>
                <w:sz w:val="26"/>
                <w:szCs w:val="26"/>
              </w:rPr>
              <w:t>робки передач отсутствует; основной ведущий мост (мосты)</w:t>
            </w:r>
            <w:r w:rsidR="00A450D8">
              <w:rPr>
                <w:rFonts w:ascii="Times New Roman" w:hAnsi="Times New Roman"/>
                <w:sz w:val="26"/>
                <w:szCs w:val="26"/>
              </w:rPr>
              <w:t xml:space="preserve"> номер</w:t>
            </w:r>
            <w:r w:rsidR="0037451D">
              <w:rPr>
                <w:rFonts w:ascii="Times New Roman" w:hAnsi="Times New Roman"/>
                <w:sz w:val="26"/>
                <w:szCs w:val="26"/>
              </w:rPr>
              <w:t xml:space="preserve"> 321704; мощность двигателя 103,00 кВт (140 л.с.); габаритные размеры 10920,0х5300,0х4020,0 мм; цвет красный</w:t>
            </w:r>
            <w:r w:rsidR="001650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165031" w:rsidRPr="003F7C85">
              <w:rPr>
                <w:rFonts w:ascii="Times New Roman" w:hAnsi="Times New Roman"/>
                <w:sz w:val="26"/>
                <w:szCs w:val="26"/>
              </w:rPr>
              <w:t>государственный регистрационный номер</w:t>
            </w:r>
            <w:r w:rsidR="003F7C85" w:rsidRPr="003F7C85">
              <w:rPr>
                <w:rFonts w:ascii="Times New Roman" w:hAnsi="Times New Roman"/>
                <w:sz w:val="26"/>
                <w:szCs w:val="26"/>
              </w:rPr>
              <w:t xml:space="preserve">  АР 7430</w:t>
            </w:r>
            <w:r w:rsidR="00A450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450D8" w:rsidRPr="003F7C85">
              <w:rPr>
                <w:rFonts w:ascii="Times New Roman" w:hAnsi="Times New Roman"/>
                <w:sz w:val="26"/>
                <w:szCs w:val="26"/>
              </w:rPr>
              <w:t>22</w:t>
            </w:r>
            <w:r w:rsidR="0037451D" w:rsidRPr="003F7C8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66FB8" w:rsidRPr="00597D2F" w:rsidRDefault="00B66FB8" w:rsidP="007E79ED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F7C85">
              <w:rPr>
                <w:rFonts w:ascii="Times New Roman" w:hAnsi="Times New Roman"/>
                <w:sz w:val="26"/>
                <w:szCs w:val="26"/>
              </w:rPr>
              <w:t>Общая оценка технического состояния: удовлетворительное, т.е. б</w:t>
            </w:r>
            <w:r w:rsidR="006747B1" w:rsidRPr="003F7C85">
              <w:rPr>
                <w:rFonts w:ascii="Times New Roman" w:hAnsi="Times New Roman"/>
                <w:sz w:val="26"/>
                <w:szCs w:val="26"/>
              </w:rPr>
              <w:t xml:space="preserve">ывшее в эксплуатации, </w:t>
            </w:r>
            <w:r w:rsidR="003F7C85" w:rsidRPr="003F7C85">
              <w:rPr>
                <w:rFonts w:ascii="Times New Roman" w:hAnsi="Times New Roman"/>
                <w:sz w:val="26"/>
                <w:szCs w:val="26"/>
              </w:rPr>
              <w:t>двигатель имеет многочисленные потеки смазочных материалов, капитальный ремонт двигателя не проводился, трансмиссия -  потеки смазочных материалов, жатка – износ транспортерной ленты подборщика, пальчикового аппарата, приводных ремней, молотильный аппарат, соломотряс</w:t>
            </w:r>
            <w:r w:rsidR="007E79ED">
              <w:rPr>
                <w:rFonts w:ascii="Times New Roman" w:hAnsi="Times New Roman"/>
                <w:sz w:val="26"/>
                <w:szCs w:val="26"/>
              </w:rPr>
              <w:t>,</w:t>
            </w:r>
            <w:r w:rsidR="007E79ED" w:rsidRPr="003F7C85">
              <w:rPr>
                <w:rFonts w:ascii="Times New Roman" w:hAnsi="Times New Roman"/>
                <w:sz w:val="26"/>
                <w:szCs w:val="26"/>
              </w:rPr>
              <w:t xml:space="preserve"> зерновой элеватор</w:t>
            </w:r>
            <w:r w:rsidR="007E79ED">
              <w:rPr>
                <w:rFonts w:ascii="Times New Roman" w:hAnsi="Times New Roman"/>
                <w:sz w:val="26"/>
                <w:szCs w:val="26"/>
              </w:rPr>
              <w:t xml:space="preserve"> – неисправен,</w:t>
            </w:r>
            <w:r w:rsidR="003F7C85" w:rsidRPr="003F7C85">
              <w:rPr>
                <w:rFonts w:ascii="Times New Roman" w:hAnsi="Times New Roman"/>
                <w:sz w:val="26"/>
                <w:szCs w:val="26"/>
              </w:rPr>
              <w:t xml:space="preserve"> ходовая часть имеются трещины на шинах передней и задней оси, кабина имеется деформация, следы ремонтных воздействий (сварка), загрязнения, повреждена обивка сидения</w:t>
            </w:r>
            <w:r w:rsidR="00453834" w:rsidRPr="003F7C85">
              <w:rPr>
                <w:rFonts w:ascii="Times New Roman" w:hAnsi="Times New Roman"/>
                <w:sz w:val="26"/>
                <w:szCs w:val="26"/>
              </w:rPr>
              <w:t>.</w:t>
            </w:r>
            <w:r w:rsidR="007E79ED">
              <w:rPr>
                <w:rFonts w:ascii="Times New Roman" w:hAnsi="Times New Roman"/>
                <w:sz w:val="26"/>
                <w:szCs w:val="26"/>
              </w:rPr>
              <w:t xml:space="preserve"> Сведения о наработке машино-часов отсутствуют.</w:t>
            </w:r>
            <w:r w:rsidRPr="00597D2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B66FB8" w:rsidRPr="00EF4DD4" w:rsidTr="009972F6">
        <w:trPr>
          <w:trHeight w:val="286"/>
        </w:trPr>
        <w:tc>
          <w:tcPr>
            <w:tcW w:w="9498" w:type="dxa"/>
            <w:shd w:val="clear" w:color="auto" w:fill="auto"/>
          </w:tcPr>
          <w:p w:rsidR="00B66FB8" w:rsidRPr="0037451D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451D">
              <w:rPr>
                <w:rFonts w:ascii="Times New Roman" w:hAnsi="Times New Roman"/>
                <w:b/>
                <w:sz w:val="26"/>
                <w:szCs w:val="26"/>
              </w:rPr>
              <w:t xml:space="preserve">Место нахождения имущества: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Российская Федерация, Алтайский край, </w:t>
            </w:r>
          </w:p>
          <w:p w:rsidR="00B66FB8" w:rsidRPr="00EB4E0A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37451D">
              <w:rPr>
                <w:rFonts w:ascii="Times New Roman" w:hAnsi="Times New Roman"/>
                <w:sz w:val="26"/>
                <w:szCs w:val="26"/>
              </w:rPr>
              <w:t>Краснощёковский район,</w:t>
            </w:r>
            <w:r w:rsidR="0037451D" w:rsidRPr="0037451D">
              <w:rPr>
                <w:rFonts w:ascii="Times New Roman" w:hAnsi="Times New Roman"/>
                <w:sz w:val="26"/>
                <w:szCs w:val="26"/>
              </w:rPr>
              <w:t xml:space="preserve"> с. Карпово Второе, ул. Школьная, 14</w:t>
            </w:r>
            <w:r w:rsidR="00453834" w:rsidRPr="0037451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5103" w:type="dxa"/>
          </w:tcPr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FB8" w:rsidRPr="00EF4DD4" w:rsidTr="009972F6">
        <w:trPr>
          <w:gridAfter w:val="1"/>
          <w:wAfter w:w="5103" w:type="dxa"/>
          <w:trHeight w:val="243"/>
        </w:trPr>
        <w:tc>
          <w:tcPr>
            <w:tcW w:w="9498" w:type="dxa"/>
            <w:shd w:val="clear" w:color="auto" w:fill="auto"/>
          </w:tcPr>
          <w:p w:rsidR="00B66FB8" w:rsidRPr="00800D71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00D71">
              <w:rPr>
                <w:rFonts w:ascii="Times New Roman" w:hAnsi="Times New Roman"/>
                <w:b/>
                <w:bCs/>
                <w:sz w:val="26"/>
                <w:szCs w:val="26"/>
              </w:rPr>
              <w:t>Начальная цена продажи имущества:</w:t>
            </w:r>
            <w:r w:rsidR="00800D71" w:rsidRPr="00800D71">
              <w:rPr>
                <w:rFonts w:ascii="Times New Roman" w:hAnsi="Times New Roman"/>
                <w:sz w:val="26"/>
                <w:szCs w:val="26"/>
              </w:rPr>
              <w:t xml:space="preserve"> 148</w:t>
            </w:r>
            <w:r w:rsidRPr="00800D71">
              <w:rPr>
                <w:rFonts w:ascii="Times New Roman" w:hAnsi="Times New Roman"/>
                <w:sz w:val="26"/>
                <w:szCs w:val="26"/>
              </w:rPr>
              <w:t xml:space="preserve"> 000 </w:t>
            </w:r>
            <w:r w:rsidR="00800D71" w:rsidRPr="00800D71">
              <w:rPr>
                <w:rFonts w:ascii="Times New Roman" w:hAnsi="Times New Roman"/>
                <w:sz w:val="26"/>
                <w:szCs w:val="26"/>
              </w:rPr>
              <w:t>(сто сорок восемь</w:t>
            </w:r>
            <w:r w:rsidR="00267657" w:rsidRPr="00800D71">
              <w:rPr>
                <w:rFonts w:ascii="Times New Roman" w:hAnsi="Times New Roman"/>
                <w:sz w:val="26"/>
                <w:szCs w:val="26"/>
              </w:rPr>
              <w:t xml:space="preserve"> тысяч) </w:t>
            </w:r>
            <w:r w:rsidRPr="00800D71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</w:tr>
      <w:tr w:rsidR="00B66FB8" w:rsidRPr="00EF4DD4" w:rsidTr="009972F6">
        <w:trPr>
          <w:gridAfter w:val="1"/>
          <w:wAfter w:w="5103" w:type="dxa"/>
          <w:trHeight w:val="243"/>
        </w:trPr>
        <w:tc>
          <w:tcPr>
            <w:tcW w:w="9498" w:type="dxa"/>
            <w:shd w:val="clear" w:color="auto" w:fill="auto"/>
          </w:tcPr>
          <w:p w:rsidR="00267657" w:rsidRPr="00800D71" w:rsidRDefault="00267657" w:rsidP="00800D71">
            <w:pPr>
              <w:pStyle w:val="a5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00D71">
              <w:rPr>
                <w:rFonts w:ascii="Times New Roman" w:hAnsi="Times New Roman"/>
                <w:bCs/>
                <w:sz w:val="26"/>
                <w:szCs w:val="26"/>
              </w:rPr>
              <w:t>00 копеек</w:t>
            </w:r>
            <w:r w:rsidR="00453834" w:rsidRPr="00800D71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</w:p>
          <w:p w:rsidR="00B66FB8" w:rsidRPr="00800D71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00D71">
              <w:rPr>
                <w:rFonts w:ascii="Times New Roman" w:hAnsi="Times New Roman"/>
                <w:b/>
                <w:bCs/>
                <w:sz w:val="26"/>
                <w:szCs w:val="26"/>
              </w:rPr>
              <w:t>Размер задатка:</w:t>
            </w:r>
            <w:r w:rsidR="00800D71">
              <w:rPr>
                <w:rFonts w:ascii="Times New Roman" w:hAnsi="Times New Roman"/>
                <w:sz w:val="26"/>
                <w:szCs w:val="26"/>
              </w:rPr>
              <w:t xml:space="preserve"> 14 800 (четырнадцать тысяч восемьсот</w:t>
            </w:r>
            <w:r w:rsidR="00267657" w:rsidRPr="00800D71">
              <w:rPr>
                <w:rFonts w:ascii="Times New Roman" w:hAnsi="Times New Roman"/>
                <w:sz w:val="26"/>
                <w:szCs w:val="26"/>
              </w:rPr>
              <w:t>)</w:t>
            </w:r>
            <w:r w:rsidRPr="00800D71">
              <w:rPr>
                <w:rFonts w:ascii="Times New Roman" w:hAnsi="Times New Roman"/>
                <w:sz w:val="26"/>
                <w:szCs w:val="26"/>
              </w:rPr>
              <w:t xml:space="preserve"> рублей</w:t>
            </w:r>
            <w:r w:rsidR="00267657" w:rsidRPr="00800D71">
              <w:rPr>
                <w:rFonts w:ascii="Times New Roman" w:hAnsi="Times New Roman"/>
                <w:sz w:val="26"/>
                <w:szCs w:val="26"/>
              </w:rPr>
              <w:t xml:space="preserve"> 00 копеек</w:t>
            </w:r>
            <w:r w:rsidR="00453834" w:rsidRPr="00800D7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B66FB8" w:rsidRPr="00EF4DD4" w:rsidTr="009972F6">
        <w:trPr>
          <w:gridAfter w:val="1"/>
          <w:wAfter w:w="5103" w:type="dxa"/>
          <w:trHeight w:val="243"/>
        </w:trPr>
        <w:tc>
          <w:tcPr>
            <w:tcW w:w="9498" w:type="dxa"/>
            <w:shd w:val="clear" w:color="auto" w:fill="auto"/>
          </w:tcPr>
          <w:p w:rsidR="00B66FB8" w:rsidRPr="00800D71" w:rsidRDefault="00B66FB8" w:rsidP="00EF4DD4">
            <w:pPr>
              <w:pStyle w:val="a5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00D7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Величина повышения начальной цены продажи имущества («шаг аукциона»): </w:t>
            </w:r>
          </w:p>
          <w:p w:rsidR="00B66FB8" w:rsidRPr="00EB4E0A" w:rsidRDefault="00800D71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0D71">
              <w:rPr>
                <w:rFonts w:ascii="Times New Roman" w:hAnsi="Times New Roman"/>
                <w:sz w:val="26"/>
                <w:szCs w:val="26"/>
              </w:rPr>
              <w:t>7</w:t>
            </w:r>
            <w:r w:rsidR="00267657" w:rsidRPr="00800D71">
              <w:rPr>
                <w:rFonts w:ascii="Times New Roman" w:hAnsi="Times New Roman"/>
                <w:sz w:val="26"/>
                <w:szCs w:val="26"/>
              </w:rPr>
              <w:t> </w:t>
            </w:r>
            <w:r w:rsidRPr="00800D71">
              <w:rPr>
                <w:rFonts w:ascii="Times New Roman" w:hAnsi="Times New Roman"/>
                <w:sz w:val="26"/>
                <w:szCs w:val="26"/>
              </w:rPr>
              <w:t>4</w:t>
            </w:r>
            <w:r w:rsidR="00B66FB8" w:rsidRPr="00800D71">
              <w:rPr>
                <w:rFonts w:ascii="Times New Roman" w:hAnsi="Times New Roman"/>
                <w:sz w:val="26"/>
                <w:szCs w:val="26"/>
              </w:rPr>
              <w:t>0</w:t>
            </w:r>
            <w:r w:rsidRPr="00800D71">
              <w:rPr>
                <w:rFonts w:ascii="Times New Roman" w:hAnsi="Times New Roman"/>
                <w:sz w:val="26"/>
                <w:szCs w:val="26"/>
              </w:rPr>
              <w:t>0 (семь тысяч четыреста</w:t>
            </w:r>
            <w:r w:rsidR="00267657" w:rsidRPr="00800D71">
              <w:rPr>
                <w:rFonts w:ascii="Times New Roman" w:hAnsi="Times New Roman"/>
                <w:sz w:val="26"/>
                <w:szCs w:val="26"/>
              </w:rPr>
              <w:t>)</w:t>
            </w:r>
            <w:r w:rsidR="00B66FB8" w:rsidRPr="00800D71">
              <w:rPr>
                <w:rFonts w:ascii="Times New Roman" w:hAnsi="Times New Roman"/>
                <w:sz w:val="26"/>
                <w:szCs w:val="26"/>
              </w:rPr>
              <w:t xml:space="preserve"> рублей</w:t>
            </w:r>
            <w:r w:rsidR="00267657" w:rsidRPr="00800D71">
              <w:rPr>
                <w:rFonts w:ascii="Times New Roman" w:hAnsi="Times New Roman"/>
                <w:sz w:val="26"/>
                <w:szCs w:val="26"/>
              </w:rPr>
              <w:t xml:space="preserve"> 00 копеек</w:t>
            </w:r>
            <w:r w:rsidR="00453834" w:rsidRPr="00800D7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B66FB8" w:rsidRPr="00EF4DD4" w:rsidRDefault="00B66FB8" w:rsidP="00EF4DD4">
      <w:pPr>
        <w:pStyle w:val="a5"/>
        <w:jc w:val="both"/>
        <w:rPr>
          <w:rFonts w:ascii="Times New Roman" w:hAnsi="Times New Roman"/>
          <w:bCs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lastRenderedPageBreak/>
        <w:t xml:space="preserve">Информация о предыдущих торгах по продаже имущества: </w:t>
      </w:r>
      <w:r w:rsidR="00DD4C66">
        <w:rPr>
          <w:rFonts w:ascii="Times New Roman" w:hAnsi="Times New Roman"/>
          <w:bCs/>
          <w:sz w:val="26"/>
          <w:szCs w:val="26"/>
        </w:rPr>
        <w:t>извещение №21000013440000000025.</w:t>
      </w:r>
    </w:p>
    <w:p w:rsidR="00B66FB8" w:rsidRPr="00806AAE" w:rsidRDefault="00B66FB8" w:rsidP="00F42D82">
      <w:pPr>
        <w:pStyle w:val="a5"/>
        <w:tabs>
          <w:tab w:val="left" w:pos="9072"/>
        </w:tabs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Информация об обременении продаваемого имущества:</w:t>
      </w:r>
      <w:r w:rsidR="00FE2951">
        <w:rPr>
          <w:rFonts w:ascii="Times New Roman" w:hAnsi="Times New Roman"/>
          <w:sz w:val="26"/>
          <w:szCs w:val="26"/>
        </w:rPr>
        <w:t xml:space="preserve"> имущество не обременено</w:t>
      </w:r>
      <w:r w:rsidR="00F42D82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ограничениями. </w:t>
      </w:r>
      <w:r w:rsidRPr="00EF4DD4">
        <w:rPr>
          <w:rFonts w:ascii="Times New Roman" w:hAnsi="Times New Roman"/>
          <w:sz w:val="26"/>
          <w:szCs w:val="26"/>
        </w:rPr>
        <w:br/>
      </w:r>
      <w:r w:rsidRPr="00EF4DD4">
        <w:rPr>
          <w:rFonts w:ascii="Times New Roman" w:hAnsi="Times New Roman"/>
          <w:b/>
          <w:sz w:val="26"/>
          <w:szCs w:val="26"/>
        </w:rPr>
        <w:t xml:space="preserve">Условия и сроки платежа, необходимые реквизиты счетов: </w:t>
      </w:r>
      <w:r w:rsidRPr="00EF4DD4">
        <w:rPr>
          <w:rFonts w:ascii="Times New Roman" w:hAnsi="Times New Roman"/>
          <w:sz w:val="26"/>
          <w:szCs w:val="26"/>
        </w:rPr>
        <w:t xml:space="preserve">покупатель (победитель аукциона) </w:t>
      </w:r>
      <w:r w:rsidRPr="0080420D">
        <w:rPr>
          <w:rFonts w:ascii="Times New Roman" w:hAnsi="Times New Roman"/>
          <w:sz w:val="26"/>
          <w:szCs w:val="26"/>
        </w:rPr>
        <w:t>в срок не позднее пяти рабочих дней со дня заключения договора купли-продажи за вычетом суммы задатка обязан</w:t>
      </w:r>
      <w:r w:rsidRPr="00806AAE">
        <w:rPr>
          <w:rFonts w:ascii="Times New Roman" w:hAnsi="Times New Roman"/>
          <w:sz w:val="26"/>
          <w:szCs w:val="26"/>
        </w:rPr>
        <w:t xml:space="preserve"> уплатить единовременно установленную по аукциону цену имущества путем перечисления в безналичном порядке на счет:</w:t>
      </w:r>
    </w:p>
    <w:p w:rsidR="00B66FB8" w:rsidRPr="00353D3E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353D3E">
        <w:rPr>
          <w:rFonts w:ascii="Times New Roman" w:hAnsi="Times New Roman"/>
          <w:sz w:val="26"/>
          <w:szCs w:val="26"/>
        </w:rPr>
        <w:t xml:space="preserve">Получатель: </w:t>
      </w:r>
      <w:r w:rsidRPr="00353D3E">
        <w:rPr>
          <w:rFonts w:ascii="Times New Roman" w:hAnsi="Times New Roman"/>
          <w:b/>
          <w:sz w:val="26"/>
          <w:szCs w:val="26"/>
        </w:rPr>
        <w:t>Комитет по финансам Администрации Краснощёковского района (Управление по экономическому развитию и имущественным отношениям Администрации Краснощёковского района, л/с 04173016490)</w:t>
      </w:r>
    </w:p>
    <w:p w:rsidR="00B66FB8" w:rsidRPr="00215C35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353D3E">
        <w:rPr>
          <w:rFonts w:ascii="Times New Roman" w:hAnsi="Times New Roman"/>
          <w:b/>
          <w:sz w:val="26"/>
          <w:szCs w:val="26"/>
        </w:rPr>
        <w:t>ИНН 2251004452</w:t>
      </w:r>
    </w:p>
    <w:p w:rsidR="00B66FB8" w:rsidRPr="00215C35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215C35">
        <w:rPr>
          <w:rFonts w:ascii="Times New Roman" w:hAnsi="Times New Roman"/>
          <w:b/>
          <w:sz w:val="26"/>
          <w:szCs w:val="26"/>
        </w:rPr>
        <w:t>КПП 225101001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ОКПО 93574573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ОКТМО 01620430101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ОГРН 1062256001224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ЕКС 40102810045370000009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Казначейский счет 03100643000000011700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Банк: Отделение Барнаул Банка России//УФК по Алтайскому краю г.Барнаул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БИК ТОФК 010173001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КБК 166 114 02053 05 0000 410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В платежном поручении (квитанции) Покупателем указывается: Ф.И.О. (если покупатель - физическое лицо, в том числе ИП) наименование юридического лица (если покупатель -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юридическое лицо). Назначение платежа: </w:t>
      </w:r>
      <w:r w:rsidRPr="00EF4DD4">
        <w:rPr>
          <w:rFonts w:ascii="Times New Roman" w:hAnsi="Times New Roman"/>
          <w:b/>
          <w:sz w:val="26"/>
          <w:szCs w:val="26"/>
        </w:rPr>
        <w:t>Оплата по договору купли - продажи муниципального имущества на аукционе №_______ от _______________.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Срок и порядок внесения задатка:</w:t>
      </w:r>
      <w:r w:rsidRPr="00EF4DD4">
        <w:rPr>
          <w:rFonts w:ascii="Times New Roman" w:hAnsi="Times New Roman"/>
          <w:sz w:val="26"/>
          <w:szCs w:val="26"/>
        </w:rPr>
        <w:t xml:space="preserve"> настоящее информационное сообщение является публичной офертой и для заключения договора о задатке в соответствии со ст.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Установление требования об обязательном заключении договора задатка между организатором торгов и претендентом не допускается.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 «РТС-тендер».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Перечисление задатка для участия в аукционе осуществляется на реквизиты оператора электронной площадки «РТС-тендер». Не допускается перечисление задатка иными лицами.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Задаток должен быть перечислен претендентом не позднее последнего дня приема заявок.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Порядок, место, даты начала и окончания подачи заявок: </w:t>
      </w:r>
      <w:r w:rsidRPr="00EF4DD4">
        <w:rPr>
          <w:rFonts w:ascii="Times New Roman" w:hAnsi="Times New Roman"/>
          <w:sz w:val="26"/>
          <w:szCs w:val="26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«РТС-тендер», сайт - </w:t>
      </w:r>
      <w:r w:rsidRPr="00EF4DD4">
        <w:rPr>
          <w:rFonts w:ascii="Times New Roman" w:hAnsi="Times New Roman"/>
          <w:b/>
          <w:sz w:val="26"/>
          <w:szCs w:val="26"/>
        </w:rPr>
        <w:t>http://www.rts-tender.ru</w:t>
      </w:r>
      <w:r w:rsidRPr="00EF4DD4">
        <w:rPr>
          <w:rFonts w:ascii="Times New Roman" w:hAnsi="Times New Roman"/>
          <w:sz w:val="26"/>
          <w:szCs w:val="26"/>
        </w:rPr>
        <w:t>, с приложением электронных образов документов, предусмотренных Федеральным законом от 21 декабря 2001 г. № 178-ФЗ «О приватизации государственного и муниципального имущества», настоящим информационным сообщением и аукционной документацией.</w:t>
      </w:r>
    </w:p>
    <w:p w:rsidR="00B66FB8" w:rsidRPr="0001660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lastRenderedPageBreak/>
        <w:t>Дата начала приема заявок</w:t>
      </w:r>
      <w:r w:rsidRPr="00016604">
        <w:rPr>
          <w:rFonts w:ascii="Times New Roman" w:hAnsi="Times New Roman"/>
          <w:b/>
          <w:sz w:val="26"/>
          <w:szCs w:val="26"/>
        </w:rPr>
        <w:t>:</w:t>
      </w:r>
      <w:r w:rsidR="00453834" w:rsidRPr="00016604">
        <w:rPr>
          <w:rFonts w:ascii="Times New Roman" w:hAnsi="Times New Roman"/>
          <w:b/>
          <w:sz w:val="26"/>
          <w:szCs w:val="26"/>
        </w:rPr>
        <w:t xml:space="preserve"> </w:t>
      </w:r>
      <w:r w:rsidR="00993EBA">
        <w:rPr>
          <w:rFonts w:ascii="Times New Roman" w:hAnsi="Times New Roman"/>
          <w:sz w:val="26"/>
          <w:szCs w:val="26"/>
        </w:rPr>
        <w:t>06 октября</w:t>
      </w:r>
      <w:r w:rsidR="00453834" w:rsidRPr="00016604">
        <w:rPr>
          <w:rFonts w:ascii="Times New Roman" w:hAnsi="Times New Roman"/>
          <w:sz w:val="26"/>
          <w:szCs w:val="26"/>
        </w:rPr>
        <w:t xml:space="preserve"> 2023 </w:t>
      </w:r>
      <w:r w:rsidRPr="00016604">
        <w:rPr>
          <w:rFonts w:ascii="Times New Roman" w:hAnsi="Times New Roman"/>
          <w:sz w:val="26"/>
          <w:szCs w:val="26"/>
        </w:rPr>
        <w:t>года</w:t>
      </w:r>
      <w:r w:rsidR="00453834" w:rsidRPr="00016604">
        <w:rPr>
          <w:rFonts w:ascii="Times New Roman" w:hAnsi="Times New Roman"/>
          <w:sz w:val="26"/>
          <w:szCs w:val="26"/>
        </w:rPr>
        <w:t xml:space="preserve"> в 9 часов 00 минут по местному времени</w:t>
      </w:r>
      <w:r w:rsidR="00016604" w:rsidRPr="00016604">
        <w:rPr>
          <w:rFonts w:ascii="Times New Roman" w:hAnsi="Times New Roman"/>
          <w:sz w:val="26"/>
          <w:szCs w:val="26"/>
        </w:rPr>
        <w:t xml:space="preserve"> (в 5 часов 00 минут по московскому времени</w:t>
      </w:r>
      <w:r w:rsidR="00453834" w:rsidRPr="00016604">
        <w:rPr>
          <w:rFonts w:ascii="Times New Roman" w:hAnsi="Times New Roman"/>
          <w:sz w:val="26"/>
          <w:szCs w:val="26"/>
        </w:rPr>
        <w:t>).</w:t>
      </w:r>
    </w:p>
    <w:p w:rsidR="00B66FB8" w:rsidRPr="0045383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Дата окончания приема заявок:</w:t>
      </w:r>
      <w:r w:rsidR="00453834" w:rsidRPr="00823B7C">
        <w:rPr>
          <w:rFonts w:ascii="Times New Roman" w:hAnsi="Times New Roman"/>
          <w:b/>
          <w:sz w:val="26"/>
          <w:szCs w:val="26"/>
        </w:rPr>
        <w:t xml:space="preserve"> </w:t>
      </w:r>
      <w:r w:rsidR="00993EBA">
        <w:rPr>
          <w:rFonts w:ascii="Times New Roman" w:hAnsi="Times New Roman"/>
          <w:sz w:val="26"/>
          <w:szCs w:val="26"/>
        </w:rPr>
        <w:t>07 ноября</w:t>
      </w:r>
      <w:r w:rsidR="00453834" w:rsidRPr="00823B7C">
        <w:rPr>
          <w:rFonts w:ascii="Times New Roman" w:hAnsi="Times New Roman"/>
          <w:sz w:val="26"/>
          <w:szCs w:val="26"/>
        </w:rPr>
        <w:t xml:space="preserve"> 2023 </w:t>
      </w:r>
      <w:r w:rsidRPr="00823B7C">
        <w:rPr>
          <w:rFonts w:ascii="Times New Roman" w:hAnsi="Times New Roman"/>
          <w:sz w:val="26"/>
          <w:szCs w:val="26"/>
        </w:rPr>
        <w:t>года</w:t>
      </w:r>
      <w:r w:rsidR="00453834" w:rsidRPr="00823B7C">
        <w:rPr>
          <w:rFonts w:ascii="Times New Roman" w:hAnsi="Times New Roman"/>
          <w:sz w:val="26"/>
          <w:szCs w:val="26"/>
        </w:rPr>
        <w:t xml:space="preserve"> в 17 часов 00 минут по местному времени</w:t>
      </w:r>
      <w:r w:rsidR="00BD1A64" w:rsidRPr="00823B7C">
        <w:rPr>
          <w:rFonts w:ascii="Times New Roman" w:hAnsi="Times New Roman"/>
          <w:sz w:val="26"/>
          <w:szCs w:val="26"/>
        </w:rPr>
        <w:t xml:space="preserve"> (в 13 часов 00 минут по московскому времени</w:t>
      </w:r>
      <w:r w:rsidR="00453834" w:rsidRPr="00823B7C">
        <w:rPr>
          <w:rFonts w:ascii="Times New Roman" w:hAnsi="Times New Roman"/>
          <w:sz w:val="26"/>
          <w:szCs w:val="26"/>
        </w:rPr>
        <w:t>).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Исчерпывающий перечень представляемых претендентом документов:</w:t>
      </w:r>
    </w:p>
    <w:p w:rsidR="00B66FB8" w:rsidRPr="00EF4DD4" w:rsidRDefault="0030165C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Одновременно с заявкой </w:t>
      </w:r>
      <w:r w:rsidRPr="00444189">
        <w:rPr>
          <w:rFonts w:ascii="Times New Roman" w:hAnsi="Times New Roman"/>
          <w:sz w:val="26"/>
          <w:szCs w:val="26"/>
        </w:rPr>
        <w:t>(пункт 11</w:t>
      </w:r>
      <w:r w:rsidR="00B66FB8" w:rsidRPr="00444189">
        <w:rPr>
          <w:rFonts w:ascii="Times New Roman" w:hAnsi="Times New Roman"/>
          <w:sz w:val="26"/>
          <w:szCs w:val="26"/>
        </w:rPr>
        <w:t xml:space="preserve"> аукционной документации</w:t>
      </w:r>
      <w:r w:rsidR="00B66FB8" w:rsidRPr="00EF4DD4">
        <w:rPr>
          <w:rFonts w:ascii="Times New Roman" w:hAnsi="Times New Roman"/>
          <w:sz w:val="26"/>
          <w:szCs w:val="26"/>
        </w:rPr>
        <w:t>) претенденты представляют следующие документы: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1. юридические лица: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заверенные копии учредительных документов;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б) заверенную </w:t>
      </w:r>
      <w:r w:rsidRPr="00EF4DD4">
        <w:rPr>
          <w:rFonts w:ascii="Times New Roman" w:hAnsi="Times New Roman"/>
          <w:bCs/>
          <w:sz w:val="26"/>
          <w:szCs w:val="26"/>
        </w:rPr>
        <w:t>копию свидетельства о государственной регистрации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 xml:space="preserve">в) выписку из ЕГРЮЛ, </w:t>
      </w:r>
      <w:r w:rsidRPr="00EF4DD4">
        <w:rPr>
          <w:rFonts w:ascii="Times New Roman" w:hAnsi="Times New Roman"/>
          <w:sz w:val="26"/>
          <w:szCs w:val="26"/>
        </w:rPr>
        <w:t>полученную не ранее чем за 6 месяцев до даты размещения на официальном сайте торгов извещения о проведении аукциона;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г)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д)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2. физические лица, в том числе индивидуальные предприниматели: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б)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>в) копию свидетельства о регистрации в качестве индивидуального предпринимателя без образования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>г) согласие на обработку персональных данных.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sz w:val="26"/>
          <w:szCs w:val="26"/>
        </w:rPr>
        <w:t xml:space="preserve">Для участия в аукционе претендент может подать только одну заявку. </w:t>
      </w:r>
      <w:r w:rsidRPr="00EF4DD4">
        <w:rPr>
          <w:rFonts w:ascii="Times New Roman" w:hAnsi="Times New Roman"/>
          <w:sz w:val="26"/>
          <w:szCs w:val="26"/>
        </w:rPr>
        <w:br/>
        <w:t xml:space="preserve">К данным документам также прилагается их опись. </w:t>
      </w:r>
      <w:r w:rsidRPr="00EF4DD4">
        <w:rPr>
          <w:rFonts w:ascii="Times New Roman" w:hAnsi="Times New Roman"/>
          <w:sz w:val="26"/>
          <w:szCs w:val="26"/>
          <w:lang w:eastAsia="ru-RU"/>
        </w:rPr>
        <w:t>Заявка и иные представленные одновременно с ней документы подаются в форме электронных документов.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bCs/>
          <w:sz w:val="26"/>
          <w:szCs w:val="26"/>
        </w:rPr>
      </w:pPr>
      <w:r w:rsidRPr="00EF4DD4">
        <w:rPr>
          <w:rFonts w:ascii="Times New Roman" w:hAnsi="Times New Roman"/>
          <w:b/>
          <w:bCs/>
          <w:sz w:val="26"/>
          <w:szCs w:val="26"/>
        </w:rPr>
        <w:t>Ограничения участия отдельных категорий физических и юридических лиц: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Покупателями муниципального имущества могут быть любые физические и юридические лица, за исключением: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государственных и муниципальных унитарных предприятий, государственных и муниципальных учреждений;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Pr="00EF4DD4">
        <w:rPr>
          <w:rFonts w:ascii="Times New Roman" w:hAnsi="Times New Roman"/>
          <w:sz w:val="26"/>
          <w:szCs w:val="26"/>
        </w:rPr>
        <w:lastRenderedPageBreak/>
        <w:t xml:space="preserve">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EF4DD4">
          <w:rPr>
            <w:rFonts w:ascii="Times New Roman" w:hAnsi="Times New Roman"/>
            <w:sz w:val="26"/>
            <w:szCs w:val="26"/>
          </w:rPr>
          <w:t>статьей 25</w:t>
        </w:r>
      </w:hyperlink>
      <w:r w:rsidR="00993EBA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>Федерального закона от 21 декабря 2001 года № 178-ФЗ «О приватизации государственного и муниципального имущества»;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8" w:history="1">
        <w:r w:rsidRPr="00EF4DD4">
          <w:rPr>
            <w:rFonts w:ascii="Times New Roman" w:hAnsi="Times New Roman"/>
            <w:sz w:val="26"/>
            <w:szCs w:val="26"/>
          </w:rPr>
          <w:t>перечень</w:t>
        </w:r>
      </w:hyperlink>
      <w:r w:rsidRPr="00EF4DD4">
        <w:rPr>
          <w:rFonts w:ascii="Times New Roman" w:hAnsi="Times New Roman"/>
          <w:sz w:val="26"/>
          <w:szCs w:val="26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B66FB8" w:rsidRPr="0045383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D00104">
        <w:rPr>
          <w:rFonts w:ascii="Times New Roman" w:hAnsi="Times New Roman"/>
          <w:b/>
          <w:sz w:val="26"/>
          <w:szCs w:val="26"/>
        </w:rPr>
        <w:t>Решение о признании претендентов участниками аукциона будет принято комиссией по результатам рассмотрения заявок и документов</w:t>
      </w:r>
      <w:r w:rsidR="00453834" w:rsidRPr="00D00104">
        <w:rPr>
          <w:rFonts w:ascii="Times New Roman" w:hAnsi="Times New Roman"/>
          <w:b/>
          <w:sz w:val="26"/>
          <w:szCs w:val="26"/>
        </w:rPr>
        <w:t xml:space="preserve">: </w:t>
      </w:r>
      <w:r w:rsidR="008C1206">
        <w:rPr>
          <w:rFonts w:ascii="Times New Roman" w:hAnsi="Times New Roman"/>
          <w:sz w:val="26"/>
          <w:szCs w:val="26"/>
        </w:rPr>
        <w:t>08 ноября</w:t>
      </w:r>
      <w:r w:rsidR="00453834" w:rsidRPr="00790B1E">
        <w:rPr>
          <w:rFonts w:ascii="Times New Roman" w:hAnsi="Times New Roman"/>
          <w:sz w:val="26"/>
          <w:szCs w:val="26"/>
        </w:rPr>
        <w:t xml:space="preserve"> 2023</w:t>
      </w:r>
      <w:r w:rsidRPr="00790B1E">
        <w:rPr>
          <w:rFonts w:ascii="Times New Roman" w:hAnsi="Times New Roman"/>
          <w:sz w:val="26"/>
          <w:szCs w:val="26"/>
        </w:rPr>
        <w:t xml:space="preserve">  года</w:t>
      </w:r>
      <w:r w:rsidR="0071773F">
        <w:rPr>
          <w:rFonts w:ascii="Times New Roman" w:hAnsi="Times New Roman"/>
          <w:sz w:val="26"/>
          <w:szCs w:val="26"/>
        </w:rPr>
        <w:t xml:space="preserve"> в 10</w:t>
      </w:r>
      <w:r w:rsidR="00453834" w:rsidRPr="00790B1E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790B1E">
        <w:rPr>
          <w:rFonts w:ascii="Times New Roman" w:hAnsi="Times New Roman"/>
          <w:sz w:val="26"/>
          <w:szCs w:val="26"/>
        </w:rPr>
        <w:t xml:space="preserve"> (</w:t>
      </w:r>
      <w:r w:rsidR="0071773F">
        <w:rPr>
          <w:rFonts w:ascii="Times New Roman" w:hAnsi="Times New Roman"/>
          <w:sz w:val="26"/>
          <w:szCs w:val="26"/>
        </w:rPr>
        <w:t>в 6</w:t>
      </w:r>
      <w:r w:rsidR="00412805" w:rsidRPr="00790B1E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790B1E">
        <w:rPr>
          <w:rFonts w:ascii="Times New Roman" w:hAnsi="Times New Roman"/>
          <w:sz w:val="26"/>
          <w:szCs w:val="26"/>
        </w:rPr>
        <w:t>)</w:t>
      </w:r>
      <w:r w:rsidRPr="00790B1E">
        <w:rPr>
          <w:rFonts w:ascii="Times New Roman" w:hAnsi="Times New Roman"/>
          <w:sz w:val="26"/>
          <w:szCs w:val="26"/>
        </w:rPr>
        <w:t>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Претендент не допускается к участию в аукционе по следующим основаниям: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1. представленные документы не подтверждают право претендента быть покупателем;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2.представлены не все документы в соответствии с перечнем, указанным в информационном сообщении, или оформление указанных документов не соответствует указанным требованиям;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3. заявка подана лицом, не уполномоченным претендентом на осуществление таких действий; </w:t>
      </w:r>
      <w:r w:rsidRPr="00EF4DD4">
        <w:rPr>
          <w:rFonts w:ascii="Times New Roman" w:hAnsi="Times New Roman"/>
          <w:sz w:val="26"/>
          <w:szCs w:val="26"/>
        </w:rPr>
        <w:br/>
        <w:t>4. не подтверждено поступление в установленный срок задатка на счет, указанный в информационном сообщении.</w:t>
      </w:r>
    </w:p>
    <w:p w:rsidR="00B66FB8" w:rsidRPr="0045383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D00104">
        <w:rPr>
          <w:rFonts w:ascii="Times New Roman" w:hAnsi="Times New Roman"/>
          <w:b/>
          <w:sz w:val="26"/>
          <w:szCs w:val="26"/>
        </w:rPr>
        <w:t xml:space="preserve">Дата, время и место проведения аукциона: </w:t>
      </w:r>
      <w:r w:rsidRPr="00D00104">
        <w:rPr>
          <w:rFonts w:ascii="Times New Roman" w:hAnsi="Times New Roman"/>
          <w:bCs/>
          <w:sz w:val="26"/>
          <w:szCs w:val="26"/>
        </w:rPr>
        <w:t xml:space="preserve">аукцион проводится на </w:t>
      </w:r>
      <w:r w:rsidRPr="00D00104">
        <w:rPr>
          <w:rFonts w:ascii="Times New Roman" w:hAnsi="Times New Roman"/>
          <w:sz w:val="26"/>
          <w:szCs w:val="26"/>
        </w:rPr>
        <w:t xml:space="preserve">электронной торговой площадке ООО «РТС-тендер», сайт - </w:t>
      </w:r>
      <w:hyperlink r:id="rId9" w:history="1">
        <w:r w:rsidRPr="00D00104">
          <w:rPr>
            <w:rStyle w:val="a6"/>
            <w:rFonts w:ascii="Times New Roman" w:hAnsi="Times New Roman"/>
            <w:sz w:val="26"/>
            <w:szCs w:val="26"/>
          </w:rPr>
          <w:t>http://www.rts-tender.ru</w:t>
        </w:r>
      </w:hyperlink>
      <w:r w:rsidR="00453834" w:rsidRPr="00D00104">
        <w:rPr>
          <w:rFonts w:ascii="Times New Roman" w:hAnsi="Times New Roman"/>
          <w:b/>
          <w:sz w:val="26"/>
          <w:szCs w:val="26"/>
        </w:rPr>
        <w:t xml:space="preserve"> </w:t>
      </w:r>
      <w:r w:rsidR="008C1206">
        <w:rPr>
          <w:rFonts w:ascii="Times New Roman" w:hAnsi="Times New Roman"/>
          <w:sz w:val="26"/>
          <w:szCs w:val="26"/>
        </w:rPr>
        <w:t>09 ноября</w:t>
      </w:r>
      <w:r w:rsidR="00453834" w:rsidRPr="00790B1E">
        <w:rPr>
          <w:rFonts w:ascii="Times New Roman" w:hAnsi="Times New Roman"/>
          <w:sz w:val="26"/>
          <w:szCs w:val="26"/>
        </w:rPr>
        <w:t xml:space="preserve"> 2023</w:t>
      </w:r>
      <w:r w:rsidRPr="00790B1E">
        <w:rPr>
          <w:rFonts w:ascii="Times New Roman" w:hAnsi="Times New Roman"/>
          <w:sz w:val="26"/>
          <w:szCs w:val="26"/>
        </w:rPr>
        <w:t xml:space="preserve"> года</w:t>
      </w:r>
      <w:r w:rsidR="0071773F">
        <w:rPr>
          <w:rFonts w:ascii="Times New Roman" w:hAnsi="Times New Roman"/>
          <w:sz w:val="26"/>
          <w:szCs w:val="26"/>
        </w:rPr>
        <w:t xml:space="preserve"> в 10</w:t>
      </w:r>
      <w:r w:rsidR="00453834" w:rsidRPr="00790B1E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790B1E">
        <w:rPr>
          <w:rFonts w:ascii="Times New Roman" w:hAnsi="Times New Roman"/>
          <w:sz w:val="26"/>
          <w:szCs w:val="26"/>
        </w:rPr>
        <w:t xml:space="preserve"> (</w:t>
      </w:r>
      <w:r w:rsidR="0071773F">
        <w:rPr>
          <w:rFonts w:ascii="Times New Roman" w:hAnsi="Times New Roman"/>
          <w:sz w:val="26"/>
          <w:szCs w:val="26"/>
        </w:rPr>
        <w:t>в 6</w:t>
      </w:r>
      <w:r w:rsidR="00412805" w:rsidRPr="00790B1E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790B1E">
        <w:rPr>
          <w:rFonts w:ascii="Times New Roman" w:hAnsi="Times New Roman"/>
          <w:sz w:val="26"/>
          <w:szCs w:val="26"/>
        </w:rPr>
        <w:t>)</w:t>
      </w:r>
      <w:r w:rsidRPr="00790B1E">
        <w:rPr>
          <w:rFonts w:ascii="Times New Roman" w:hAnsi="Times New Roman"/>
          <w:sz w:val="26"/>
          <w:szCs w:val="26"/>
        </w:rPr>
        <w:t>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  <w:highlight w:val="yellow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Срок заключения договора купли-продажи такого имущества: </w:t>
      </w:r>
      <w:r w:rsidRPr="00EF4DD4">
        <w:rPr>
          <w:rFonts w:ascii="Times New Roman" w:hAnsi="Times New Roman"/>
          <w:sz w:val="26"/>
          <w:szCs w:val="26"/>
        </w:rPr>
        <w:t xml:space="preserve">в течение пяти рабочих дней с даты подведения итогов аукциона с победителем аукциона либо лицом, признанным единственным участником аукциона, заключается договор купли-продажи.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Порядок ознакомления претендентов с формой заявки, иной информацией, условиями договора купли-продажи такого имущества: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bookmarkStart w:id="1" w:name="_Hlk128728659"/>
      <w:r w:rsidRPr="00EF4DD4">
        <w:rPr>
          <w:rFonts w:ascii="Times New Roman" w:hAnsi="Times New Roman"/>
          <w:sz w:val="26"/>
          <w:szCs w:val="26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 В случае направления запроса иностранными лицами такой запрос должен иметь перевод на русский язык. Так же с информацией можно ознакомиться на официальном сайте</w:t>
      </w:r>
      <w:r w:rsidR="000A329B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b/>
          <w:bCs/>
          <w:sz w:val="26"/>
          <w:szCs w:val="26"/>
        </w:rPr>
        <w:t>https://www.torgi.gov.ru</w:t>
      </w:r>
      <w:r w:rsidRPr="00EF4DD4">
        <w:rPr>
          <w:rFonts w:ascii="Times New Roman" w:hAnsi="Times New Roman"/>
          <w:sz w:val="26"/>
          <w:szCs w:val="26"/>
        </w:rPr>
        <w:t>, на сайте электронной площадке</w:t>
      </w:r>
      <w:bookmarkStart w:id="2" w:name="_Hlk128668376"/>
      <w:r w:rsidR="000A329B">
        <w:rPr>
          <w:rFonts w:ascii="Times New Roman" w:hAnsi="Times New Roman"/>
          <w:sz w:val="26"/>
          <w:szCs w:val="26"/>
        </w:rPr>
        <w:t xml:space="preserve"> </w:t>
      </w:r>
      <w:hyperlink r:id="rId10" w:history="1">
        <w:r w:rsidRPr="000A329B">
          <w:rPr>
            <w:rStyle w:val="a6"/>
            <w:rFonts w:ascii="Times New Roman" w:hAnsi="Times New Roman"/>
            <w:b/>
            <w:bCs/>
            <w:color w:val="auto"/>
            <w:sz w:val="26"/>
            <w:szCs w:val="26"/>
            <w:u w:val="none"/>
          </w:rPr>
          <w:t>http://www.rts-tender.ru</w:t>
        </w:r>
      </w:hyperlink>
      <w:bookmarkEnd w:id="2"/>
      <w:r w:rsidR="000A329B" w:rsidRPr="000A329B">
        <w:rPr>
          <w:rStyle w:val="a6"/>
          <w:rFonts w:ascii="Times New Roman" w:hAnsi="Times New Roman"/>
          <w:b/>
          <w:bCs/>
          <w:color w:val="auto"/>
          <w:sz w:val="26"/>
          <w:szCs w:val="26"/>
          <w:u w:val="none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>и сайте Администрации Краснощёковского района Алтайского края</w:t>
      </w:r>
      <w:r w:rsidR="000A329B">
        <w:rPr>
          <w:rFonts w:ascii="Times New Roman" w:hAnsi="Times New Roman"/>
          <w:sz w:val="26"/>
          <w:szCs w:val="26"/>
        </w:rPr>
        <w:t xml:space="preserve"> </w:t>
      </w:r>
      <w:hyperlink r:id="rId11" w:history="1">
        <w:r w:rsidRPr="000A329B">
          <w:rPr>
            <w:rStyle w:val="a6"/>
            <w:rFonts w:ascii="Times New Roman" w:hAnsi="Times New Roman"/>
            <w:b/>
            <w:bCs/>
            <w:color w:val="auto"/>
            <w:sz w:val="26"/>
            <w:szCs w:val="26"/>
            <w:u w:val="none"/>
          </w:rPr>
          <w:t>https://krasadm.ru</w:t>
        </w:r>
      </w:hyperlink>
      <w:r w:rsidRPr="000A329B">
        <w:rPr>
          <w:rFonts w:ascii="Times New Roman" w:hAnsi="Times New Roman"/>
          <w:b/>
          <w:bCs/>
          <w:sz w:val="26"/>
          <w:szCs w:val="26"/>
        </w:rPr>
        <w:t>.</w:t>
      </w:r>
      <w:bookmarkStart w:id="3" w:name="_Hlk128641682"/>
      <w:r w:rsidRPr="00EF4DD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Осмотр имущества осуществляется без взимания платы. </w:t>
      </w:r>
      <w:r w:rsidRPr="00EF4DD4">
        <w:rPr>
          <w:rFonts w:ascii="Times New Roman" w:hAnsi="Times New Roman"/>
          <w:sz w:val="26"/>
          <w:szCs w:val="26"/>
        </w:rPr>
        <w:lastRenderedPageBreak/>
        <w:t>Проведение такого осмотра осуществляется Продавцом с понедельника по пятницу с 09.00 до 12.45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аукционе.</w:t>
      </w:r>
      <w:bookmarkStart w:id="4" w:name="_Hlk128641801"/>
      <w:bookmarkEnd w:id="3"/>
      <w:r w:rsidRPr="00EF4DD4">
        <w:rPr>
          <w:rFonts w:ascii="Times New Roman" w:hAnsi="Times New Roman"/>
          <w:sz w:val="26"/>
          <w:szCs w:val="26"/>
        </w:rPr>
        <w:t xml:space="preserve"> 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</w:p>
    <w:bookmarkEnd w:id="1"/>
    <w:bookmarkEnd w:id="4"/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 определения победителей: </w:t>
      </w:r>
      <w:r w:rsidRPr="00EF4DD4">
        <w:rPr>
          <w:rFonts w:ascii="Times New Roman" w:hAnsi="Times New Roman"/>
          <w:bCs/>
          <w:sz w:val="26"/>
          <w:szCs w:val="26"/>
        </w:rPr>
        <w:t>п</w:t>
      </w:r>
      <w:r w:rsidRPr="00EF4DD4">
        <w:rPr>
          <w:rFonts w:ascii="Times New Roman" w:hAnsi="Times New Roman"/>
          <w:bCs/>
          <w:sz w:val="26"/>
          <w:szCs w:val="26"/>
          <w:lang w:eastAsia="ru-RU"/>
        </w:rPr>
        <w:t>ред</w:t>
      </w:r>
      <w:r w:rsidRPr="00EF4DD4">
        <w:rPr>
          <w:rFonts w:ascii="Times New Roman" w:hAnsi="Times New Roman"/>
          <w:sz w:val="26"/>
          <w:szCs w:val="26"/>
          <w:lang w:eastAsia="ru-RU"/>
        </w:rPr>
        <w:t xml:space="preserve">ложения о цене муниципального имущества заявляются участниками аукциона открыто в ходе проведения торгов. По итогам торгов с победителем аукциона заключается договор. В случае,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муниципального имущества.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sz w:val="26"/>
          <w:szCs w:val="26"/>
          <w:lang w:eastAsia="ru-RU"/>
        </w:rPr>
        <w:t xml:space="preserve">В случае отказа лица, признанного единственным участником аукциона, от заключения договора аукцион признается несостоявшимся.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</w:pPr>
      <w:r w:rsidRPr="00EF4DD4"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EF4DD4">
        <w:rPr>
          <w:rFonts w:ascii="Times New Roman" w:hAnsi="Times New Roman"/>
          <w:kern w:val="1"/>
          <w:sz w:val="26"/>
          <w:szCs w:val="26"/>
          <w:lang w:eastAsia="ar-SA"/>
        </w:rPr>
        <w:t>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и на электронной площадке в течение одного дня со дня принятия решения об отказе от проведения аукциона. Продавец не несет при этом никакой ответственности перед любыми физическими и юридическими лицами, которым такое действие может принести убытки.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</w:p>
    <w:p w:rsidR="002F3323" w:rsidRPr="00EF4DD4" w:rsidRDefault="002F3323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2F3323" w:rsidRPr="00EF4DD4" w:rsidRDefault="002F3323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2F3323" w:rsidRDefault="002F3323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Default="00DD2007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821647" w:rsidRPr="00821647" w:rsidRDefault="00DD2007" w:rsidP="00AE5CC6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DD2007" w:rsidRPr="00821647" w:rsidRDefault="00DD2007" w:rsidP="00821647">
      <w:pPr>
        <w:jc w:val="both"/>
        <w:rPr>
          <w:rFonts w:ascii="Times New Roman" w:hAnsi="Times New Roman"/>
          <w:sz w:val="26"/>
          <w:szCs w:val="26"/>
          <w:lang w:eastAsia="en-US"/>
        </w:rPr>
      </w:pPr>
    </w:p>
    <w:sectPr w:rsidR="00DD2007" w:rsidRPr="00821647" w:rsidSect="005462E6">
      <w:footerReference w:type="default" r:id="rId12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242" w:rsidRDefault="00272242" w:rsidP="00DD13B2">
      <w:pPr>
        <w:spacing w:after="0" w:line="240" w:lineRule="auto"/>
      </w:pPr>
      <w:r>
        <w:separator/>
      </w:r>
    </w:p>
  </w:endnote>
  <w:endnote w:type="continuationSeparator" w:id="1">
    <w:p w:rsidR="00272242" w:rsidRDefault="00272242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242" w:rsidRDefault="00272242" w:rsidP="00DD13B2">
      <w:pPr>
        <w:spacing w:after="0" w:line="240" w:lineRule="auto"/>
      </w:pPr>
      <w:r>
        <w:separator/>
      </w:r>
    </w:p>
  </w:footnote>
  <w:footnote w:type="continuationSeparator" w:id="1">
    <w:p w:rsidR="00272242" w:rsidRDefault="00272242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377626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9EA6BAFA" w:tentative="1">
      <w:start w:val="1"/>
      <w:numFmt w:val="lowerLetter"/>
      <w:lvlText w:val="%2."/>
      <w:lvlJc w:val="left"/>
      <w:pPr>
        <w:ind w:left="1785" w:hanging="360"/>
      </w:pPr>
    </w:lvl>
    <w:lvl w:ilvl="2" w:tplc="8C9A8578" w:tentative="1">
      <w:start w:val="1"/>
      <w:numFmt w:val="lowerRoman"/>
      <w:lvlText w:val="%3."/>
      <w:lvlJc w:val="right"/>
      <w:pPr>
        <w:ind w:left="2505" w:hanging="180"/>
      </w:pPr>
    </w:lvl>
    <w:lvl w:ilvl="3" w:tplc="C756CEBC" w:tentative="1">
      <w:start w:val="1"/>
      <w:numFmt w:val="decimal"/>
      <w:lvlText w:val="%4."/>
      <w:lvlJc w:val="left"/>
      <w:pPr>
        <w:ind w:left="3225" w:hanging="360"/>
      </w:pPr>
    </w:lvl>
    <w:lvl w:ilvl="4" w:tplc="A1DAABE2" w:tentative="1">
      <w:start w:val="1"/>
      <w:numFmt w:val="lowerLetter"/>
      <w:lvlText w:val="%5."/>
      <w:lvlJc w:val="left"/>
      <w:pPr>
        <w:ind w:left="3945" w:hanging="360"/>
      </w:pPr>
    </w:lvl>
    <w:lvl w:ilvl="5" w:tplc="76EA8D10" w:tentative="1">
      <w:start w:val="1"/>
      <w:numFmt w:val="lowerRoman"/>
      <w:lvlText w:val="%6."/>
      <w:lvlJc w:val="right"/>
      <w:pPr>
        <w:ind w:left="4665" w:hanging="180"/>
      </w:pPr>
    </w:lvl>
    <w:lvl w:ilvl="6" w:tplc="3A66E666" w:tentative="1">
      <w:start w:val="1"/>
      <w:numFmt w:val="decimal"/>
      <w:lvlText w:val="%7."/>
      <w:lvlJc w:val="left"/>
      <w:pPr>
        <w:ind w:left="5385" w:hanging="360"/>
      </w:pPr>
    </w:lvl>
    <w:lvl w:ilvl="7" w:tplc="5B1A82BA" w:tentative="1">
      <w:start w:val="1"/>
      <w:numFmt w:val="lowerLetter"/>
      <w:lvlText w:val="%8."/>
      <w:lvlJc w:val="left"/>
      <w:pPr>
        <w:ind w:left="6105" w:hanging="360"/>
      </w:pPr>
    </w:lvl>
    <w:lvl w:ilvl="8" w:tplc="A5E8672E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333288BA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A006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249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428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EA3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5E7A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BEE7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CD9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AE7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5024F742">
      <w:start w:val="1"/>
      <w:numFmt w:val="decimal"/>
      <w:lvlText w:val="%1."/>
      <w:lvlJc w:val="left"/>
      <w:pPr>
        <w:ind w:left="720" w:hanging="360"/>
      </w:pPr>
    </w:lvl>
    <w:lvl w:ilvl="1" w:tplc="62446604" w:tentative="1">
      <w:start w:val="1"/>
      <w:numFmt w:val="lowerLetter"/>
      <w:lvlText w:val="%2."/>
      <w:lvlJc w:val="left"/>
      <w:pPr>
        <w:ind w:left="1440" w:hanging="360"/>
      </w:pPr>
    </w:lvl>
    <w:lvl w:ilvl="2" w:tplc="2284A800" w:tentative="1">
      <w:start w:val="1"/>
      <w:numFmt w:val="lowerRoman"/>
      <w:lvlText w:val="%3."/>
      <w:lvlJc w:val="right"/>
      <w:pPr>
        <w:ind w:left="2160" w:hanging="180"/>
      </w:pPr>
    </w:lvl>
    <w:lvl w:ilvl="3" w:tplc="A40859D0" w:tentative="1">
      <w:start w:val="1"/>
      <w:numFmt w:val="decimal"/>
      <w:lvlText w:val="%4."/>
      <w:lvlJc w:val="left"/>
      <w:pPr>
        <w:ind w:left="2880" w:hanging="360"/>
      </w:pPr>
    </w:lvl>
    <w:lvl w:ilvl="4" w:tplc="0A3AA6AE" w:tentative="1">
      <w:start w:val="1"/>
      <w:numFmt w:val="lowerLetter"/>
      <w:lvlText w:val="%5."/>
      <w:lvlJc w:val="left"/>
      <w:pPr>
        <w:ind w:left="3600" w:hanging="360"/>
      </w:pPr>
    </w:lvl>
    <w:lvl w:ilvl="5" w:tplc="EA042B2A" w:tentative="1">
      <w:start w:val="1"/>
      <w:numFmt w:val="lowerRoman"/>
      <w:lvlText w:val="%6."/>
      <w:lvlJc w:val="right"/>
      <w:pPr>
        <w:ind w:left="4320" w:hanging="180"/>
      </w:pPr>
    </w:lvl>
    <w:lvl w:ilvl="6" w:tplc="3A1A834A" w:tentative="1">
      <w:start w:val="1"/>
      <w:numFmt w:val="decimal"/>
      <w:lvlText w:val="%7."/>
      <w:lvlJc w:val="left"/>
      <w:pPr>
        <w:ind w:left="5040" w:hanging="360"/>
      </w:pPr>
    </w:lvl>
    <w:lvl w:ilvl="7" w:tplc="462207BC" w:tentative="1">
      <w:start w:val="1"/>
      <w:numFmt w:val="lowerLetter"/>
      <w:lvlText w:val="%8."/>
      <w:lvlJc w:val="left"/>
      <w:pPr>
        <w:ind w:left="5760" w:hanging="360"/>
      </w:pPr>
    </w:lvl>
    <w:lvl w:ilvl="8" w:tplc="262E23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16604"/>
    <w:rsid w:val="00023C74"/>
    <w:rsid w:val="00025609"/>
    <w:rsid w:val="00026112"/>
    <w:rsid w:val="00032C69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C2982"/>
    <w:rsid w:val="000E4C3B"/>
    <w:rsid w:val="00122B34"/>
    <w:rsid w:val="00133D08"/>
    <w:rsid w:val="00133ECA"/>
    <w:rsid w:val="0014189B"/>
    <w:rsid w:val="00147382"/>
    <w:rsid w:val="001547B5"/>
    <w:rsid w:val="00161402"/>
    <w:rsid w:val="00165031"/>
    <w:rsid w:val="00166959"/>
    <w:rsid w:val="001736DE"/>
    <w:rsid w:val="00174744"/>
    <w:rsid w:val="00183AC6"/>
    <w:rsid w:val="0018404B"/>
    <w:rsid w:val="0018727C"/>
    <w:rsid w:val="00194627"/>
    <w:rsid w:val="00195B92"/>
    <w:rsid w:val="001A2450"/>
    <w:rsid w:val="001A6E5B"/>
    <w:rsid w:val="001B1711"/>
    <w:rsid w:val="001B7F33"/>
    <w:rsid w:val="001C01C8"/>
    <w:rsid w:val="001D268F"/>
    <w:rsid w:val="001D5EC8"/>
    <w:rsid w:val="001E1185"/>
    <w:rsid w:val="001E270E"/>
    <w:rsid w:val="001E5107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33F8"/>
    <w:rsid w:val="00264B4F"/>
    <w:rsid w:val="00267657"/>
    <w:rsid w:val="00272242"/>
    <w:rsid w:val="002834C4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F3323"/>
    <w:rsid w:val="002F7DE1"/>
    <w:rsid w:val="0030165C"/>
    <w:rsid w:val="00304830"/>
    <w:rsid w:val="00306AE2"/>
    <w:rsid w:val="00307E33"/>
    <w:rsid w:val="00321B31"/>
    <w:rsid w:val="00330182"/>
    <w:rsid w:val="00333B2F"/>
    <w:rsid w:val="003467BD"/>
    <w:rsid w:val="003510A2"/>
    <w:rsid w:val="00353D3E"/>
    <w:rsid w:val="003641FE"/>
    <w:rsid w:val="003655E1"/>
    <w:rsid w:val="00366641"/>
    <w:rsid w:val="00367DFC"/>
    <w:rsid w:val="0037451D"/>
    <w:rsid w:val="003911A0"/>
    <w:rsid w:val="003A2342"/>
    <w:rsid w:val="003B78A1"/>
    <w:rsid w:val="003E39D4"/>
    <w:rsid w:val="003F2CD2"/>
    <w:rsid w:val="003F32EF"/>
    <w:rsid w:val="003F59FE"/>
    <w:rsid w:val="003F7C85"/>
    <w:rsid w:val="00400211"/>
    <w:rsid w:val="00404C3D"/>
    <w:rsid w:val="00412805"/>
    <w:rsid w:val="004227BA"/>
    <w:rsid w:val="004330D6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C25A8"/>
    <w:rsid w:val="004C58D9"/>
    <w:rsid w:val="00510B9C"/>
    <w:rsid w:val="00511E3C"/>
    <w:rsid w:val="00515492"/>
    <w:rsid w:val="00515FFF"/>
    <w:rsid w:val="00544C92"/>
    <w:rsid w:val="00544D6B"/>
    <w:rsid w:val="005462E6"/>
    <w:rsid w:val="00563CB0"/>
    <w:rsid w:val="00565280"/>
    <w:rsid w:val="00574333"/>
    <w:rsid w:val="00575F39"/>
    <w:rsid w:val="00575FFD"/>
    <w:rsid w:val="00597D2F"/>
    <w:rsid w:val="005C019A"/>
    <w:rsid w:val="005C4417"/>
    <w:rsid w:val="005C55D4"/>
    <w:rsid w:val="005D773B"/>
    <w:rsid w:val="005E0A44"/>
    <w:rsid w:val="005E53B9"/>
    <w:rsid w:val="005E5EDE"/>
    <w:rsid w:val="005F1DF7"/>
    <w:rsid w:val="006118E3"/>
    <w:rsid w:val="0061387A"/>
    <w:rsid w:val="00622E8E"/>
    <w:rsid w:val="00637D9F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D15E3"/>
    <w:rsid w:val="006D3625"/>
    <w:rsid w:val="006E5392"/>
    <w:rsid w:val="0070355F"/>
    <w:rsid w:val="007045FB"/>
    <w:rsid w:val="00706A14"/>
    <w:rsid w:val="00710B9F"/>
    <w:rsid w:val="007170AF"/>
    <w:rsid w:val="0071773F"/>
    <w:rsid w:val="00724C34"/>
    <w:rsid w:val="007562B9"/>
    <w:rsid w:val="007625AF"/>
    <w:rsid w:val="00773AEB"/>
    <w:rsid w:val="00786803"/>
    <w:rsid w:val="00790B1E"/>
    <w:rsid w:val="00796184"/>
    <w:rsid w:val="007A24CA"/>
    <w:rsid w:val="007D1708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7609"/>
    <w:rsid w:val="0082095C"/>
    <w:rsid w:val="00821647"/>
    <w:rsid w:val="00823B7C"/>
    <w:rsid w:val="00826218"/>
    <w:rsid w:val="00847F2A"/>
    <w:rsid w:val="008503EB"/>
    <w:rsid w:val="00856AE9"/>
    <w:rsid w:val="00864B3D"/>
    <w:rsid w:val="0087209A"/>
    <w:rsid w:val="00891E73"/>
    <w:rsid w:val="008B4670"/>
    <w:rsid w:val="008C1206"/>
    <w:rsid w:val="008D139F"/>
    <w:rsid w:val="008D1958"/>
    <w:rsid w:val="008D2975"/>
    <w:rsid w:val="008E07BF"/>
    <w:rsid w:val="008F3431"/>
    <w:rsid w:val="00905AC0"/>
    <w:rsid w:val="00915604"/>
    <w:rsid w:val="00924021"/>
    <w:rsid w:val="0092594B"/>
    <w:rsid w:val="00933EA6"/>
    <w:rsid w:val="009479D9"/>
    <w:rsid w:val="009555D4"/>
    <w:rsid w:val="00962812"/>
    <w:rsid w:val="00962C36"/>
    <w:rsid w:val="00963CA3"/>
    <w:rsid w:val="009768E2"/>
    <w:rsid w:val="0098573A"/>
    <w:rsid w:val="00990D31"/>
    <w:rsid w:val="00993EBA"/>
    <w:rsid w:val="009972F6"/>
    <w:rsid w:val="009978E6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5F8B"/>
    <w:rsid w:val="00A31A44"/>
    <w:rsid w:val="00A4282A"/>
    <w:rsid w:val="00A450D8"/>
    <w:rsid w:val="00A54EF1"/>
    <w:rsid w:val="00A619E6"/>
    <w:rsid w:val="00AA2585"/>
    <w:rsid w:val="00AA7DF6"/>
    <w:rsid w:val="00AB41DC"/>
    <w:rsid w:val="00AC56ED"/>
    <w:rsid w:val="00AC6FB3"/>
    <w:rsid w:val="00AD6857"/>
    <w:rsid w:val="00AD7B40"/>
    <w:rsid w:val="00AE5CC6"/>
    <w:rsid w:val="00AF269A"/>
    <w:rsid w:val="00AF4808"/>
    <w:rsid w:val="00B04840"/>
    <w:rsid w:val="00B06042"/>
    <w:rsid w:val="00B107B1"/>
    <w:rsid w:val="00B110EF"/>
    <w:rsid w:val="00B26ABB"/>
    <w:rsid w:val="00B34338"/>
    <w:rsid w:val="00B41237"/>
    <w:rsid w:val="00B614B6"/>
    <w:rsid w:val="00B66FB8"/>
    <w:rsid w:val="00B74E49"/>
    <w:rsid w:val="00B76BE2"/>
    <w:rsid w:val="00B92385"/>
    <w:rsid w:val="00B9260F"/>
    <w:rsid w:val="00BB4247"/>
    <w:rsid w:val="00BC2AAD"/>
    <w:rsid w:val="00BD1A64"/>
    <w:rsid w:val="00BD4A23"/>
    <w:rsid w:val="00BF1F87"/>
    <w:rsid w:val="00BF46F9"/>
    <w:rsid w:val="00BF6EC6"/>
    <w:rsid w:val="00C01587"/>
    <w:rsid w:val="00C07BBD"/>
    <w:rsid w:val="00C13AFC"/>
    <w:rsid w:val="00C30979"/>
    <w:rsid w:val="00C40369"/>
    <w:rsid w:val="00C60D42"/>
    <w:rsid w:val="00C7321B"/>
    <w:rsid w:val="00C905C2"/>
    <w:rsid w:val="00CA3F56"/>
    <w:rsid w:val="00CA41A2"/>
    <w:rsid w:val="00CB69D4"/>
    <w:rsid w:val="00CD55E8"/>
    <w:rsid w:val="00CE27D9"/>
    <w:rsid w:val="00CF1F8F"/>
    <w:rsid w:val="00D00104"/>
    <w:rsid w:val="00D0676E"/>
    <w:rsid w:val="00D07D23"/>
    <w:rsid w:val="00D14E6D"/>
    <w:rsid w:val="00D46D2A"/>
    <w:rsid w:val="00D50C84"/>
    <w:rsid w:val="00D51957"/>
    <w:rsid w:val="00D64165"/>
    <w:rsid w:val="00D66A9B"/>
    <w:rsid w:val="00DA2A3E"/>
    <w:rsid w:val="00DB63E1"/>
    <w:rsid w:val="00DD13B2"/>
    <w:rsid w:val="00DD2007"/>
    <w:rsid w:val="00DD3DA7"/>
    <w:rsid w:val="00DD4C66"/>
    <w:rsid w:val="00DE4556"/>
    <w:rsid w:val="00DE79DB"/>
    <w:rsid w:val="00DE7D94"/>
    <w:rsid w:val="00DF08AA"/>
    <w:rsid w:val="00DF464E"/>
    <w:rsid w:val="00DF65C3"/>
    <w:rsid w:val="00E108F5"/>
    <w:rsid w:val="00E14B92"/>
    <w:rsid w:val="00E26811"/>
    <w:rsid w:val="00E308A0"/>
    <w:rsid w:val="00E3670D"/>
    <w:rsid w:val="00E374B8"/>
    <w:rsid w:val="00E527A9"/>
    <w:rsid w:val="00E57EA7"/>
    <w:rsid w:val="00E657B0"/>
    <w:rsid w:val="00E80A27"/>
    <w:rsid w:val="00E817C0"/>
    <w:rsid w:val="00E87563"/>
    <w:rsid w:val="00E91E6C"/>
    <w:rsid w:val="00EA1826"/>
    <w:rsid w:val="00EB22C6"/>
    <w:rsid w:val="00EB34EA"/>
    <w:rsid w:val="00EB4E0A"/>
    <w:rsid w:val="00EC59C6"/>
    <w:rsid w:val="00ED737D"/>
    <w:rsid w:val="00EF4DD4"/>
    <w:rsid w:val="00F070F4"/>
    <w:rsid w:val="00F12943"/>
    <w:rsid w:val="00F136F7"/>
    <w:rsid w:val="00F15B1B"/>
    <w:rsid w:val="00F25820"/>
    <w:rsid w:val="00F356E2"/>
    <w:rsid w:val="00F35725"/>
    <w:rsid w:val="00F426FB"/>
    <w:rsid w:val="00F42D82"/>
    <w:rsid w:val="00F553B5"/>
    <w:rsid w:val="00F623B4"/>
    <w:rsid w:val="00F923F1"/>
    <w:rsid w:val="00F9695E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3163&amp;date=28.02.2023&amp;dst=5&amp;fie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2015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13476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4</cp:revision>
  <cp:lastPrinted>2023-08-11T09:40:00Z</cp:lastPrinted>
  <dcterms:created xsi:type="dcterms:W3CDTF">2023-10-05T02:04:00Z</dcterms:created>
  <dcterms:modified xsi:type="dcterms:W3CDTF">2023-10-05T02:06:00Z</dcterms:modified>
</cp:coreProperties>
</file>