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EDF" w:rsidRPr="00DF690D" w:rsidRDefault="00742EDF" w:rsidP="00742EDF">
      <w:pPr>
        <w:jc w:val="center"/>
        <w:rPr>
          <w:rFonts w:ascii="Times New Roman" w:hAnsi="Times New Roman" w:cs="Times New Roman"/>
          <w:sz w:val="28"/>
          <w:szCs w:val="28"/>
        </w:rPr>
      </w:pPr>
      <w:r w:rsidRPr="00DF690D">
        <w:rPr>
          <w:sz w:val="28"/>
          <w:szCs w:val="28"/>
        </w:rPr>
        <w:t>А</w:t>
      </w:r>
      <w:r w:rsidRPr="00DF690D">
        <w:rPr>
          <w:rFonts w:ascii="Times New Roman" w:hAnsi="Times New Roman" w:cs="Times New Roman"/>
          <w:sz w:val="28"/>
          <w:szCs w:val="28"/>
        </w:rPr>
        <w:t>ДМИНИСТРАЦИЯ КРАСНОЩЁКОВСКОГО РАЙОНА</w:t>
      </w:r>
    </w:p>
    <w:p w:rsidR="00DF690D" w:rsidRDefault="00742EDF" w:rsidP="00DF690D">
      <w:pPr>
        <w:spacing w:after="0" w:line="240" w:lineRule="auto"/>
        <w:jc w:val="center"/>
        <w:rPr>
          <w:rFonts w:ascii="Times New Roman" w:hAnsi="Times New Roman" w:cs="Times New Roman"/>
          <w:sz w:val="28"/>
          <w:szCs w:val="28"/>
        </w:rPr>
      </w:pPr>
      <w:r w:rsidRPr="00DF690D">
        <w:rPr>
          <w:rFonts w:ascii="Times New Roman" w:hAnsi="Times New Roman" w:cs="Times New Roman"/>
          <w:sz w:val="28"/>
          <w:szCs w:val="28"/>
        </w:rPr>
        <w:t>АЛТАЙСКОГО КРАЯ</w:t>
      </w:r>
    </w:p>
    <w:p w:rsidR="00DF690D" w:rsidRDefault="00DF690D" w:rsidP="00DF690D">
      <w:pPr>
        <w:spacing w:after="0" w:line="240" w:lineRule="auto"/>
        <w:jc w:val="center"/>
        <w:rPr>
          <w:rFonts w:ascii="Times New Roman" w:hAnsi="Times New Roman" w:cs="Times New Roman"/>
          <w:sz w:val="28"/>
          <w:szCs w:val="28"/>
        </w:rPr>
      </w:pPr>
    </w:p>
    <w:p w:rsidR="00742EDF" w:rsidRDefault="00742EDF" w:rsidP="00DF690D">
      <w:pPr>
        <w:spacing w:after="0" w:line="240" w:lineRule="auto"/>
        <w:jc w:val="center"/>
        <w:rPr>
          <w:rFonts w:ascii="Times New Roman" w:hAnsi="Times New Roman" w:cs="Times New Roman"/>
          <w:sz w:val="28"/>
          <w:szCs w:val="28"/>
        </w:rPr>
      </w:pPr>
      <w:r w:rsidRPr="00DF690D">
        <w:rPr>
          <w:rFonts w:ascii="Times New Roman" w:hAnsi="Times New Roman" w:cs="Times New Roman"/>
          <w:sz w:val="28"/>
          <w:szCs w:val="28"/>
        </w:rPr>
        <w:t>ПОСТАНОВЛЕНИЕ</w:t>
      </w:r>
    </w:p>
    <w:p w:rsidR="00DF690D" w:rsidRPr="00DF690D" w:rsidRDefault="00DF690D" w:rsidP="00DF690D">
      <w:pPr>
        <w:spacing w:after="0" w:line="240" w:lineRule="auto"/>
        <w:jc w:val="center"/>
        <w:rPr>
          <w:rFonts w:ascii="Times New Roman" w:hAnsi="Times New Roman" w:cs="Times New Roman"/>
          <w:sz w:val="28"/>
          <w:szCs w:val="28"/>
        </w:rPr>
      </w:pPr>
    </w:p>
    <w:tbl>
      <w:tblPr>
        <w:tblStyle w:val="a3"/>
        <w:tblW w:w="94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0"/>
        <w:gridCol w:w="709"/>
        <w:gridCol w:w="250"/>
        <w:gridCol w:w="1709"/>
        <w:gridCol w:w="1091"/>
        <w:gridCol w:w="635"/>
        <w:gridCol w:w="3971"/>
        <w:gridCol w:w="871"/>
      </w:tblGrid>
      <w:tr w:rsidR="00742EDF" w:rsidRPr="00DF690D" w:rsidTr="00A875D7">
        <w:trPr>
          <w:trHeight w:val="425"/>
        </w:trPr>
        <w:tc>
          <w:tcPr>
            <w:tcW w:w="250" w:type="dxa"/>
          </w:tcPr>
          <w:p w:rsidR="00742EDF" w:rsidRPr="00DF690D" w:rsidRDefault="00742EDF" w:rsidP="00A875D7">
            <w:pPr>
              <w:ind w:left="-113" w:right="-108"/>
              <w:jc w:val="right"/>
              <w:rPr>
                <w:rFonts w:ascii="Times New Roman" w:hAnsi="Times New Roman" w:cs="Times New Roman"/>
                <w:sz w:val="28"/>
                <w:szCs w:val="28"/>
              </w:rPr>
            </w:pPr>
            <w:r w:rsidRPr="00DF690D">
              <w:rPr>
                <w:rFonts w:ascii="Times New Roman" w:hAnsi="Times New Roman" w:cs="Times New Roman"/>
                <w:sz w:val="28"/>
                <w:szCs w:val="28"/>
              </w:rPr>
              <w:t>«</w:t>
            </w:r>
          </w:p>
        </w:tc>
        <w:tc>
          <w:tcPr>
            <w:tcW w:w="709" w:type="dxa"/>
          </w:tcPr>
          <w:p w:rsidR="00742EDF" w:rsidRPr="00DF690D" w:rsidRDefault="002B07CD" w:rsidP="00A875D7">
            <w:pPr>
              <w:ind w:left="-78"/>
              <w:rPr>
                <w:rFonts w:ascii="Times New Roman" w:hAnsi="Times New Roman" w:cs="Times New Roman"/>
                <w:sz w:val="28"/>
                <w:szCs w:val="28"/>
              </w:rPr>
            </w:pPr>
            <w:r>
              <w:rPr>
                <w:rFonts w:ascii="Times New Roman" w:hAnsi="Times New Roman" w:cs="Times New Roman"/>
                <w:sz w:val="28"/>
                <w:szCs w:val="28"/>
              </w:rPr>
              <w:t xml:space="preserve">   06</w:t>
            </w:r>
          </w:p>
        </w:tc>
        <w:tc>
          <w:tcPr>
            <w:tcW w:w="250" w:type="dxa"/>
          </w:tcPr>
          <w:p w:rsidR="00742EDF" w:rsidRPr="00DF690D" w:rsidRDefault="00742EDF" w:rsidP="00A875D7">
            <w:pPr>
              <w:ind w:left="-88"/>
              <w:rPr>
                <w:rFonts w:ascii="Times New Roman" w:hAnsi="Times New Roman" w:cs="Times New Roman"/>
                <w:sz w:val="28"/>
                <w:szCs w:val="28"/>
              </w:rPr>
            </w:pPr>
            <w:r w:rsidRPr="00DF690D">
              <w:rPr>
                <w:rFonts w:ascii="Times New Roman" w:hAnsi="Times New Roman" w:cs="Times New Roman"/>
                <w:sz w:val="28"/>
                <w:szCs w:val="28"/>
              </w:rPr>
              <w:t>»</w:t>
            </w:r>
          </w:p>
        </w:tc>
        <w:tc>
          <w:tcPr>
            <w:tcW w:w="1709" w:type="dxa"/>
          </w:tcPr>
          <w:p w:rsidR="00742EDF" w:rsidRPr="00DF690D" w:rsidRDefault="002B07CD" w:rsidP="00A875D7">
            <w:pPr>
              <w:rPr>
                <w:rFonts w:ascii="Times New Roman" w:hAnsi="Times New Roman" w:cs="Times New Roman"/>
                <w:sz w:val="28"/>
                <w:szCs w:val="28"/>
              </w:rPr>
            </w:pPr>
            <w:r>
              <w:rPr>
                <w:rFonts w:ascii="Times New Roman" w:hAnsi="Times New Roman" w:cs="Times New Roman"/>
                <w:sz w:val="28"/>
                <w:szCs w:val="28"/>
              </w:rPr>
              <w:t xml:space="preserve">     июня</w:t>
            </w:r>
          </w:p>
        </w:tc>
        <w:tc>
          <w:tcPr>
            <w:tcW w:w="1091" w:type="dxa"/>
          </w:tcPr>
          <w:p w:rsidR="00742EDF" w:rsidRPr="00DF690D" w:rsidRDefault="00742EDF" w:rsidP="00A875D7">
            <w:pPr>
              <w:rPr>
                <w:rFonts w:ascii="Times New Roman" w:hAnsi="Times New Roman" w:cs="Times New Roman"/>
                <w:sz w:val="28"/>
                <w:szCs w:val="28"/>
              </w:rPr>
            </w:pPr>
            <w:r w:rsidRPr="00DF690D">
              <w:rPr>
                <w:rFonts w:ascii="Times New Roman" w:hAnsi="Times New Roman" w:cs="Times New Roman"/>
                <w:sz w:val="28"/>
                <w:szCs w:val="28"/>
              </w:rPr>
              <w:t>2023г.</w:t>
            </w:r>
          </w:p>
        </w:tc>
        <w:tc>
          <w:tcPr>
            <w:tcW w:w="4606" w:type="dxa"/>
            <w:gridSpan w:val="2"/>
          </w:tcPr>
          <w:p w:rsidR="00742EDF" w:rsidRPr="00DF690D" w:rsidRDefault="00742EDF" w:rsidP="00A875D7">
            <w:pPr>
              <w:jc w:val="right"/>
              <w:rPr>
                <w:rFonts w:ascii="Times New Roman" w:hAnsi="Times New Roman" w:cs="Times New Roman"/>
                <w:sz w:val="28"/>
                <w:szCs w:val="28"/>
              </w:rPr>
            </w:pPr>
            <w:r w:rsidRPr="00DF690D">
              <w:rPr>
                <w:rFonts w:ascii="Times New Roman" w:hAnsi="Times New Roman" w:cs="Times New Roman"/>
                <w:sz w:val="28"/>
                <w:szCs w:val="28"/>
              </w:rPr>
              <w:t>№</w:t>
            </w:r>
          </w:p>
        </w:tc>
        <w:tc>
          <w:tcPr>
            <w:tcW w:w="871" w:type="dxa"/>
          </w:tcPr>
          <w:p w:rsidR="00742EDF" w:rsidRPr="00DF690D" w:rsidRDefault="002B07CD" w:rsidP="00A875D7">
            <w:pPr>
              <w:ind w:right="-108"/>
              <w:rPr>
                <w:rFonts w:ascii="Times New Roman" w:hAnsi="Times New Roman" w:cs="Times New Roman"/>
                <w:sz w:val="28"/>
                <w:szCs w:val="28"/>
              </w:rPr>
            </w:pPr>
            <w:r>
              <w:rPr>
                <w:rFonts w:ascii="Times New Roman" w:hAnsi="Times New Roman" w:cs="Times New Roman"/>
                <w:sz w:val="28"/>
                <w:szCs w:val="28"/>
              </w:rPr>
              <w:t>182</w:t>
            </w:r>
          </w:p>
        </w:tc>
      </w:tr>
      <w:tr w:rsidR="00742EDF" w:rsidRPr="00DF690D" w:rsidTr="00A875D7">
        <w:trPr>
          <w:trHeight w:val="425"/>
        </w:trPr>
        <w:tc>
          <w:tcPr>
            <w:tcW w:w="9486" w:type="dxa"/>
            <w:gridSpan w:val="8"/>
          </w:tcPr>
          <w:p w:rsidR="00DF690D" w:rsidRDefault="00DF690D" w:rsidP="00A875D7">
            <w:pPr>
              <w:jc w:val="center"/>
              <w:rPr>
                <w:rFonts w:ascii="Times New Roman" w:hAnsi="Times New Roman" w:cs="Times New Roman"/>
                <w:sz w:val="28"/>
                <w:szCs w:val="28"/>
              </w:rPr>
            </w:pPr>
            <w:r>
              <w:rPr>
                <w:rFonts w:ascii="Times New Roman" w:hAnsi="Times New Roman" w:cs="Times New Roman"/>
                <w:sz w:val="28"/>
                <w:szCs w:val="28"/>
              </w:rPr>
              <w:t xml:space="preserve">  </w:t>
            </w:r>
          </w:p>
          <w:p w:rsidR="00742EDF" w:rsidRPr="00DF690D" w:rsidRDefault="00742EDF" w:rsidP="00A875D7">
            <w:pPr>
              <w:jc w:val="center"/>
              <w:rPr>
                <w:rFonts w:ascii="Times New Roman" w:hAnsi="Times New Roman" w:cs="Times New Roman"/>
                <w:sz w:val="28"/>
                <w:szCs w:val="28"/>
              </w:rPr>
            </w:pPr>
            <w:r w:rsidRPr="00DF690D">
              <w:rPr>
                <w:rFonts w:ascii="Times New Roman" w:hAnsi="Times New Roman" w:cs="Times New Roman"/>
                <w:sz w:val="28"/>
                <w:szCs w:val="28"/>
              </w:rPr>
              <w:t>с. Краснощёково</w:t>
            </w:r>
          </w:p>
        </w:tc>
      </w:tr>
      <w:tr w:rsidR="00742EDF" w:rsidRPr="00DF690D" w:rsidTr="00A875D7">
        <w:trPr>
          <w:gridAfter w:val="2"/>
          <w:wAfter w:w="4842" w:type="dxa"/>
        </w:trPr>
        <w:tc>
          <w:tcPr>
            <w:tcW w:w="4644" w:type="dxa"/>
            <w:gridSpan w:val="6"/>
          </w:tcPr>
          <w:p w:rsidR="00742EDF" w:rsidRPr="00DF690D" w:rsidRDefault="00742EDF" w:rsidP="00DF690D">
            <w:pPr>
              <w:shd w:val="clear" w:color="auto" w:fill="FFFFFF"/>
              <w:jc w:val="both"/>
              <w:textAlignment w:val="baseline"/>
              <w:rPr>
                <w:rFonts w:ascii="Times New Roman" w:eastAsia="Times New Roman" w:hAnsi="Times New Roman" w:cs="Times New Roman"/>
                <w:spacing w:val="1"/>
                <w:sz w:val="28"/>
                <w:szCs w:val="28"/>
              </w:rPr>
            </w:pPr>
            <w:r w:rsidRPr="00DF690D">
              <w:rPr>
                <w:sz w:val="28"/>
                <w:szCs w:val="28"/>
              </w:rPr>
              <w:br w:type="page"/>
            </w:r>
            <w:r w:rsidRPr="00DF690D">
              <w:rPr>
                <w:rFonts w:ascii="Times New Roman" w:hAnsi="Times New Roman"/>
                <w:sz w:val="28"/>
                <w:szCs w:val="28"/>
                <w:lang w:eastAsia="ru-RU"/>
              </w:rPr>
              <w:t xml:space="preserve">Об утверждении Положения </w:t>
            </w:r>
            <w:r w:rsidRPr="00DF690D">
              <w:rPr>
                <w:rFonts w:ascii="Times New Roman" w:eastAsia="Times New Roman" w:hAnsi="Times New Roman" w:cs="Times New Roman"/>
                <w:color w:val="3C3C3C"/>
                <w:spacing w:val="1"/>
                <w:sz w:val="28"/>
                <w:szCs w:val="28"/>
              </w:rPr>
              <w:t>  </w:t>
            </w:r>
            <w:r w:rsidRPr="00DF690D">
              <w:rPr>
                <w:rFonts w:ascii="Times New Roman" w:eastAsia="Times New Roman" w:hAnsi="Times New Roman" w:cs="Times New Roman"/>
                <w:spacing w:val="1"/>
                <w:sz w:val="28"/>
                <w:szCs w:val="28"/>
              </w:rPr>
              <w:br/>
              <w:t xml:space="preserve">об аттестационной комиссии по аттестации муниципальных служащих Администрации Краснощёковского района и органов </w:t>
            </w:r>
            <w:r w:rsidR="00DF690D">
              <w:rPr>
                <w:rFonts w:ascii="Times New Roman" w:eastAsia="Times New Roman" w:hAnsi="Times New Roman" w:cs="Times New Roman"/>
                <w:spacing w:val="1"/>
                <w:sz w:val="28"/>
                <w:szCs w:val="28"/>
              </w:rPr>
              <w:t xml:space="preserve">Администрации Краснощёковского  </w:t>
            </w:r>
            <w:r w:rsidRPr="00DF690D">
              <w:rPr>
                <w:rFonts w:ascii="Times New Roman" w:eastAsia="Times New Roman" w:hAnsi="Times New Roman" w:cs="Times New Roman"/>
                <w:spacing w:val="1"/>
                <w:sz w:val="28"/>
                <w:szCs w:val="28"/>
              </w:rPr>
              <w:t>района</w:t>
            </w:r>
          </w:p>
        </w:tc>
      </w:tr>
    </w:tbl>
    <w:p w:rsidR="00DF690D" w:rsidRDefault="00DF690D" w:rsidP="00DF690D">
      <w:pPr>
        <w:autoSpaceDE w:val="0"/>
        <w:autoSpaceDN w:val="0"/>
        <w:adjustRightInd w:val="0"/>
        <w:spacing w:after="0" w:line="240" w:lineRule="auto"/>
        <w:ind w:firstLine="708"/>
        <w:jc w:val="both"/>
        <w:rPr>
          <w:rFonts w:ascii="Times New Roman" w:hAnsi="Times New Roman" w:cs="Times New Roman"/>
          <w:sz w:val="28"/>
          <w:szCs w:val="28"/>
        </w:rPr>
      </w:pPr>
    </w:p>
    <w:p w:rsidR="00742EDF" w:rsidRPr="00DF690D" w:rsidRDefault="00742EDF" w:rsidP="00DF690D">
      <w:pPr>
        <w:autoSpaceDE w:val="0"/>
        <w:autoSpaceDN w:val="0"/>
        <w:adjustRightInd w:val="0"/>
        <w:spacing w:after="0" w:line="240" w:lineRule="auto"/>
        <w:ind w:firstLine="708"/>
        <w:jc w:val="both"/>
        <w:rPr>
          <w:rFonts w:ascii="Times New Roman" w:hAnsi="Times New Roman"/>
          <w:spacing w:val="4"/>
          <w:sz w:val="28"/>
          <w:szCs w:val="28"/>
        </w:rPr>
      </w:pPr>
      <w:r w:rsidRPr="00DF690D">
        <w:rPr>
          <w:rFonts w:ascii="Times New Roman" w:hAnsi="Times New Roman" w:cs="Times New Roman"/>
          <w:sz w:val="28"/>
          <w:szCs w:val="28"/>
        </w:rPr>
        <w:t xml:space="preserve"> В соответствии с </w:t>
      </w:r>
      <w:r w:rsidRPr="00DF690D">
        <w:rPr>
          <w:rFonts w:ascii="Times New Roman" w:hAnsi="Times New Roman" w:cs="Times New Roman"/>
          <w:spacing w:val="-1"/>
          <w:sz w:val="28"/>
          <w:szCs w:val="28"/>
        </w:rPr>
        <w:t>Положением   о проведении аттестации муници</w:t>
      </w:r>
      <w:r w:rsidRPr="00DF690D">
        <w:rPr>
          <w:rFonts w:ascii="Times New Roman" w:hAnsi="Times New Roman" w:cs="Times New Roman"/>
          <w:sz w:val="28"/>
          <w:szCs w:val="28"/>
        </w:rPr>
        <w:t>пальных служащих  Администрации  Краснощёковского района и органов Администрации Краснощёковского района, утвержденным постановлением Администрации Краснощёковского района от 30.01.2023 № 24</w:t>
      </w:r>
      <w:r w:rsidRPr="00DF690D">
        <w:rPr>
          <w:rFonts w:ascii="Times New Roman" w:hAnsi="Times New Roman"/>
          <w:spacing w:val="4"/>
          <w:sz w:val="28"/>
          <w:szCs w:val="28"/>
        </w:rPr>
        <w:t xml:space="preserve"> Администрация Краснощёковского района Алтайского края,</w:t>
      </w:r>
    </w:p>
    <w:p w:rsidR="00742EDF" w:rsidRPr="00DF690D" w:rsidRDefault="00742EDF" w:rsidP="00742EDF">
      <w:pPr>
        <w:autoSpaceDE w:val="0"/>
        <w:autoSpaceDN w:val="0"/>
        <w:adjustRightInd w:val="0"/>
        <w:spacing w:after="0" w:line="240" w:lineRule="auto"/>
        <w:jc w:val="both"/>
        <w:rPr>
          <w:rFonts w:ascii="Times New Roman" w:hAnsi="Times New Roman"/>
          <w:spacing w:val="4"/>
          <w:sz w:val="28"/>
          <w:szCs w:val="28"/>
        </w:rPr>
      </w:pPr>
      <w:r w:rsidRPr="00DF690D">
        <w:rPr>
          <w:rFonts w:ascii="Times New Roman" w:hAnsi="Times New Roman"/>
          <w:spacing w:val="4"/>
          <w:sz w:val="28"/>
          <w:szCs w:val="28"/>
        </w:rPr>
        <w:t>ПОСТАНОВЛЯЕТ:</w:t>
      </w:r>
    </w:p>
    <w:p w:rsidR="002A2769" w:rsidRPr="00DF690D" w:rsidRDefault="00742EDF" w:rsidP="002A2769">
      <w:pPr>
        <w:shd w:val="clear" w:color="auto" w:fill="FFFFFF"/>
        <w:spacing w:after="0" w:line="240" w:lineRule="auto"/>
        <w:jc w:val="both"/>
        <w:textAlignment w:val="baseline"/>
        <w:rPr>
          <w:rFonts w:ascii="Times New Roman" w:eastAsia="Times New Roman" w:hAnsi="Times New Roman" w:cs="Times New Roman"/>
          <w:spacing w:val="1"/>
          <w:sz w:val="28"/>
          <w:szCs w:val="28"/>
        </w:rPr>
      </w:pPr>
      <w:r w:rsidRPr="00DF690D">
        <w:rPr>
          <w:rFonts w:ascii="Times New Roman" w:hAnsi="Times New Roman" w:cs="Times New Roman"/>
          <w:sz w:val="28"/>
          <w:szCs w:val="28"/>
        </w:rPr>
        <w:tab/>
        <w:t xml:space="preserve">1. Утвердить </w:t>
      </w:r>
      <w:r w:rsidR="002A2769" w:rsidRPr="00DF690D">
        <w:rPr>
          <w:rFonts w:ascii="Times New Roman" w:hAnsi="Times New Roman" w:cs="Times New Roman"/>
          <w:sz w:val="28"/>
          <w:szCs w:val="28"/>
        </w:rPr>
        <w:t>Положение</w:t>
      </w:r>
      <w:r w:rsidR="002A2769" w:rsidRPr="00DF690D">
        <w:rPr>
          <w:rFonts w:ascii="Times New Roman" w:eastAsia="Times New Roman" w:hAnsi="Times New Roman" w:cs="Times New Roman"/>
          <w:spacing w:val="1"/>
          <w:sz w:val="28"/>
          <w:szCs w:val="28"/>
        </w:rPr>
        <w:t xml:space="preserve"> об аттестационной комиссии по аттестации муниципальных служащих Администрации Краснощёковского района и органов Администрации Краснощёковского района (Приложение 1).</w:t>
      </w:r>
    </w:p>
    <w:p w:rsidR="002A2769" w:rsidRPr="00DF690D" w:rsidRDefault="002A2769" w:rsidP="002A2769">
      <w:pPr>
        <w:shd w:val="clear" w:color="auto" w:fill="FFFFFF"/>
        <w:spacing w:after="0" w:line="240" w:lineRule="auto"/>
        <w:ind w:firstLine="709"/>
        <w:jc w:val="both"/>
        <w:rPr>
          <w:rFonts w:ascii="Times New Roman" w:hAnsi="Times New Roman"/>
          <w:sz w:val="28"/>
          <w:szCs w:val="28"/>
        </w:rPr>
      </w:pPr>
      <w:r w:rsidRPr="00DF690D">
        <w:rPr>
          <w:rFonts w:ascii="Times New Roman" w:eastAsia="Times New Roman" w:hAnsi="Times New Roman" w:cs="Times New Roman"/>
          <w:spacing w:val="1"/>
          <w:sz w:val="28"/>
          <w:szCs w:val="28"/>
        </w:rPr>
        <w:t xml:space="preserve">2. </w:t>
      </w:r>
      <w:r w:rsidRPr="00DF690D">
        <w:rPr>
          <w:rFonts w:ascii="Times New Roman" w:hAnsi="Times New Roman"/>
          <w:sz w:val="28"/>
          <w:szCs w:val="28"/>
        </w:rPr>
        <w:t>Разместить настоящее постановление на сайте Администрации района в сети «Интернет».</w:t>
      </w:r>
    </w:p>
    <w:p w:rsidR="002A2769" w:rsidRPr="00DF690D" w:rsidRDefault="002A2769" w:rsidP="002A2769">
      <w:pPr>
        <w:shd w:val="clear" w:color="auto" w:fill="FFFFFF"/>
        <w:spacing w:after="0" w:line="240" w:lineRule="auto"/>
        <w:ind w:firstLine="709"/>
        <w:jc w:val="both"/>
        <w:rPr>
          <w:rFonts w:ascii="Times New Roman" w:hAnsi="Times New Roman"/>
          <w:sz w:val="28"/>
          <w:szCs w:val="28"/>
        </w:rPr>
      </w:pPr>
    </w:p>
    <w:p w:rsidR="002A2769" w:rsidRPr="00DF690D" w:rsidRDefault="002A2769" w:rsidP="002A2769">
      <w:pPr>
        <w:shd w:val="clear" w:color="auto" w:fill="FFFFFF"/>
        <w:spacing w:after="0" w:line="240" w:lineRule="auto"/>
        <w:ind w:firstLine="709"/>
        <w:jc w:val="both"/>
        <w:rPr>
          <w:rFonts w:ascii="Times New Roman" w:hAnsi="Times New Roman"/>
          <w:sz w:val="28"/>
          <w:szCs w:val="28"/>
        </w:rPr>
      </w:pPr>
    </w:p>
    <w:p w:rsidR="002A2769" w:rsidRPr="00DF690D" w:rsidRDefault="002A2769" w:rsidP="002A2769">
      <w:pPr>
        <w:shd w:val="clear" w:color="auto" w:fill="FFFFFF"/>
        <w:spacing w:after="0" w:line="240" w:lineRule="auto"/>
        <w:ind w:firstLine="709"/>
        <w:jc w:val="both"/>
        <w:rPr>
          <w:rFonts w:ascii="Times New Roman" w:hAnsi="Times New Roman"/>
          <w:sz w:val="28"/>
          <w:szCs w:val="28"/>
        </w:rPr>
      </w:pPr>
    </w:p>
    <w:p w:rsidR="002A2769" w:rsidRPr="00DF690D" w:rsidRDefault="002A2769" w:rsidP="002A2769">
      <w:pPr>
        <w:shd w:val="clear" w:color="auto" w:fill="FFFFFF"/>
        <w:spacing w:after="0" w:line="240" w:lineRule="auto"/>
        <w:ind w:firstLine="709"/>
        <w:jc w:val="both"/>
        <w:rPr>
          <w:rFonts w:ascii="Times New Roman" w:hAnsi="Times New Roman"/>
          <w:sz w:val="28"/>
          <w:szCs w:val="28"/>
        </w:rPr>
      </w:pPr>
    </w:p>
    <w:p w:rsidR="002A2769" w:rsidRPr="00DF690D" w:rsidRDefault="002A2769" w:rsidP="002A2769">
      <w:pPr>
        <w:shd w:val="clear" w:color="auto" w:fill="FFFFFF"/>
        <w:spacing w:after="0" w:line="240" w:lineRule="auto"/>
        <w:jc w:val="both"/>
        <w:rPr>
          <w:rFonts w:ascii="Times New Roman" w:hAnsi="Times New Roman"/>
          <w:sz w:val="28"/>
          <w:szCs w:val="28"/>
        </w:rPr>
      </w:pPr>
      <w:r w:rsidRPr="00DF690D">
        <w:rPr>
          <w:rFonts w:ascii="Times New Roman" w:hAnsi="Times New Roman"/>
          <w:sz w:val="28"/>
          <w:szCs w:val="28"/>
        </w:rPr>
        <w:t>Глава района                                                                                   А.Ю. Бобрышев</w:t>
      </w:r>
    </w:p>
    <w:p w:rsidR="002A2769" w:rsidRPr="00DF690D" w:rsidRDefault="002A2769" w:rsidP="002A2769">
      <w:pPr>
        <w:shd w:val="clear" w:color="auto" w:fill="FFFFFF"/>
        <w:spacing w:after="0" w:line="240" w:lineRule="auto"/>
        <w:jc w:val="both"/>
        <w:rPr>
          <w:rFonts w:ascii="Times New Roman" w:hAnsi="Times New Roman"/>
          <w:sz w:val="28"/>
          <w:szCs w:val="28"/>
        </w:rPr>
      </w:pPr>
    </w:p>
    <w:p w:rsidR="002A2769" w:rsidRPr="00DF690D"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Default="002A2769" w:rsidP="002A2769">
      <w:pPr>
        <w:shd w:val="clear" w:color="auto" w:fill="FFFFFF"/>
        <w:spacing w:after="0" w:line="240" w:lineRule="auto"/>
        <w:jc w:val="both"/>
        <w:rPr>
          <w:rFonts w:ascii="Times New Roman" w:hAnsi="Times New Roman"/>
          <w:sz w:val="28"/>
          <w:szCs w:val="28"/>
        </w:rPr>
      </w:pPr>
    </w:p>
    <w:p w:rsidR="002A2769" w:rsidRPr="002A2769" w:rsidRDefault="002A2769" w:rsidP="00223986">
      <w:pPr>
        <w:spacing w:after="0"/>
        <w:jc w:val="both"/>
        <w:rPr>
          <w:rFonts w:ascii="Times New Roman" w:hAnsi="Times New Roman" w:cs="Times New Roman"/>
          <w:sz w:val="24"/>
          <w:szCs w:val="24"/>
        </w:rPr>
      </w:pPr>
      <w:r w:rsidRPr="002A2769">
        <w:rPr>
          <w:rFonts w:ascii="Times New Roman" w:hAnsi="Times New Roman" w:cs="Times New Roman"/>
          <w:sz w:val="24"/>
          <w:szCs w:val="24"/>
        </w:rPr>
        <w:lastRenderedPageBreak/>
        <w:t xml:space="preserve">                                                                                             </w:t>
      </w:r>
      <w:r w:rsidR="00223986">
        <w:rPr>
          <w:rFonts w:ascii="Times New Roman" w:hAnsi="Times New Roman" w:cs="Times New Roman"/>
          <w:sz w:val="24"/>
          <w:szCs w:val="24"/>
        </w:rPr>
        <w:t xml:space="preserve">                       </w:t>
      </w:r>
      <w:r w:rsidRPr="002A2769">
        <w:rPr>
          <w:rFonts w:ascii="Times New Roman" w:hAnsi="Times New Roman" w:cs="Times New Roman"/>
          <w:sz w:val="24"/>
          <w:szCs w:val="24"/>
        </w:rPr>
        <w:t>Приложение 1</w:t>
      </w:r>
    </w:p>
    <w:p w:rsidR="002A2769" w:rsidRPr="002A2769" w:rsidRDefault="002A2769" w:rsidP="002A2769">
      <w:pPr>
        <w:spacing w:after="0"/>
        <w:rPr>
          <w:rFonts w:ascii="Times New Roman" w:hAnsi="Times New Roman" w:cs="Times New Roman"/>
          <w:sz w:val="24"/>
          <w:szCs w:val="24"/>
        </w:rPr>
      </w:pPr>
      <w:r w:rsidRPr="002A2769">
        <w:rPr>
          <w:rFonts w:ascii="Times New Roman" w:hAnsi="Times New Roman" w:cs="Times New Roman"/>
          <w:sz w:val="24"/>
          <w:szCs w:val="24"/>
        </w:rPr>
        <w:t xml:space="preserve">                                                                                                </w:t>
      </w:r>
      <w:r w:rsidR="00223986">
        <w:rPr>
          <w:rFonts w:ascii="Times New Roman" w:hAnsi="Times New Roman" w:cs="Times New Roman"/>
          <w:sz w:val="24"/>
          <w:szCs w:val="24"/>
        </w:rPr>
        <w:t xml:space="preserve">                   </w:t>
      </w:r>
      <w:r w:rsidRPr="002A2769">
        <w:rPr>
          <w:rFonts w:ascii="Times New Roman" w:hAnsi="Times New Roman" w:cs="Times New Roman"/>
          <w:sz w:val="24"/>
          <w:szCs w:val="24"/>
        </w:rPr>
        <w:t xml:space="preserve"> к постановлению</w:t>
      </w:r>
    </w:p>
    <w:p w:rsidR="002A2769" w:rsidRPr="002A2769" w:rsidRDefault="002A2769" w:rsidP="002A2769">
      <w:pPr>
        <w:spacing w:after="0"/>
        <w:rPr>
          <w:rFonts w:ascii="Times New Roman" w:hAnsi="Times New Roman" w:cs="Times New Roman"/>
          <w:sz w:val="24"/>
          <w:szCs w:val="24"/>
        </w:rPr>
      </w:pPr>
      <w:r w:rsidRPr="002A2769">
        <w:rPr>
          <w:rFonts w:ascii="Times New Roman" w:hAnsi="Times New Roman" w:cs="Times New Roman"/>
          <w:sz w:val="24"/>
          <w:szCs w:val="24"/>
        </w:rPr>
        <w:t xml:space="preserve">                                                                                       </w:t>
      </w:r>
      <w:r w:rsidR="00223986">
        <w:rPr>
          <w:rFonts w:ascii="Times New Roman" w:hAnsi="Times New Roman" w:cs="Times New Roman"/>
          <w:sz w:val="24"/>
          <w:szCs w:val="24"/>
        </w:rPr>
        <w:t xml:space="preserve">                        </w:t>
      </w:r>
      <w:r w:rsidRPr="002A2769">
        <w:rPr>
          <w:rFonts w:ascii="Times New Roman" w:hAnsi="Times New Roman" w:cs="Times New Roman"/>
          <w:sz w:val="24"/>
          <w:szCs w:val="24"/>
        </w:rPr>
        <w:t xml:space="preserve">    Администрации района </w:t>
      </w:r>
    </w:p>
    <w:p w:rsidR="002A2769" w:rsidRPr="002A2769" w:rsidRDefault="002A2769" w:rsidP="002A2769">
      <w:pPr>
        <w:pStyle w:val="ConsPlusNormal"/>
        <w:jc w:val="both"/>
        <w:rPr>
          <w:sz w:val="24"/>
          <w:szCs w:val="24"/>
        </w:rPr>
      </w:pPr>
      <w:r w:rsidRPr="002A2769">
        <w:rPr>
          <w:sz w:val="24"/>
          <w:szCs w:val="24"/>
        </w:rPr>
        <w:t xml:space="preserve">                                                                                        </w:t>
      </w:r>
      <w:r w:rsidR="00223986">
        <w:rPr>
          <w:sz w:val="24"/>
          <w:szCs w:val="24"/>
        </w:rPr>
        <w:t xml:space="preserve">                          </w:t>
      </w:r>
      <w:r w:rsidR="002B07CD">
        <w:rPr>
          <w:sz w:val="24"/>
          <w:szCs w:val="24"/>
        </w:rPr>
        <w:t xml:space="preserve"> от 06.06.2023 № 182</w:t>
      </w:r>
    </w:p>
    <w:p w:rsidR="002A2769" w:rsidRPr="002A2769" w:rsidRDefault="002A2769" w:rsidP="002A2769">
      <w:pPr>
        <w:rPr>
          <w:rFonts w:ascii="Times New Roman" w:hAnsi="Times New Roman" w:cs="Times New Roman"/>
          <w:sz w:val="24"/>
          <w:szCs w:val="24"/>
        </w:rPr>
      </w:pPr>
      <w:bookmarkStart w:id="0" w:name="sub_3000"/>
    </w:p>
    <w:bookmarkEnd w:id="0"/>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center"/>
        <w:textAlignment w:val="baseline"/>
        <w:rPr>
          <w:rFonts w:ascii="Times New Roman" w:eastAsia="Times New Roman" w:hAnsi="Times New Roman" w:cs="Times New Roman"/>
          <w:b/>
          <w:spacing w:val="1"/>
          <w:sz w:val="24"/>
          <w:szCs w:val="24"/>
        </w:rPr>
      </w:pPr>
      <w:r w:rsidRPr="002A2769">
        <w:rPr>
          <w:rFonts w:ascii="Times New Roman" w:eastAsia="Times New Roman" w:hAnsi="Times New Roman" w:cs="Times New Roman"/>
          <w:b/>
          <w:color w:val="3C3C3C"/>
          <w:spacing w:val="1"/>
          <w:sz w:val="24"/>
          <w:szCs w:val="24"/>
        </w:rPr>
        <w:t>     </w:t>
      </w:r>
      <w:r w:rsidRPr="002A2769">
        <w:rPr>
          <w:rFonts w:ascii="Times New Roman" w:eastAsia="Times New Roman" w:hAnsi="Times New Roman" w:cs="Times New Roman"/>
          <w:b/>
          <w:color w:val="3C3C3C"/>
          <w:spacing w:val="1"/>
          <w:sz w:val="24"/>
          <w:szCs w:val="24"/>
        </w:rPr>
        <w:br/>
      </w:r>
      <w:r w:rsidRPr="002A2769">
        <w:rPr>
          <w:rFonts w:ascii="Times New Roman" w:eastAsia="Times New Roman" w:hAnsi="Times New Roman" w:cs="Times New Roman"/>
          <w:b/>
          <w:spacing w:val="1"/>
          <w:sz w:val="24"/>
          <w:szCs w:val="24"/>
        </w:rPr>
        <w:t>ПОЛОЖЕНИЕ</w:t>
      </w:r>
      <w:r w:rsidRPr="002A2769">
        <w:rPr>
          <w:rFonts w:ascii="Times New Roman" w:eastAsia="Times New Roman" w:hAnsi="Times New Roman" w:cs="Times New Roman"/>
          <w:b/>
          <w:spacing w:val="1"/>
          <w:sz w:val="24"/>
          <w:szCs w:val="24"/>
        </w:rPr>
        <w:br/>
        <w:t xml:space="preserve">об аттестационной комиссии по аттестации муниципальных служащих </w:t>
      </w:r>
    </w:p>
    <w:p w:rsidR="002A2769" w:rsidRPr="002A2769" w:rsidRDefault="002A2769" w:rsidP="002A2769">
      <w:pPr>
        <w:shd w:val="clear" w:color="auto" w:fill="FFFFFF"/>
        <w:spacing w:after="0" w:line="240" w:lineRule="auto"/>
        <w:jc w:val="center"/>
        <w:textAlignment w:val="baseline"/>
        <w:rPr>
          <w:rFonts w:ascii="Times New Roman" w:eastAsia="Times New Roman" w:hAnsi="Times New Roman" w:cs="Times New Roman"/>
          <w:spacing w:val="1"/>
          <w:sz w:val="24"/>
          <w:szCs w:val="24"/>
        </w:rPr>
      </w:pPr>
      <w:r w:rsidRPr="002A2769">
        <w:rPr>
          <w:rFonts w:ascii="Times New Roman" w:eastAsia="Times New Roman" w:hAnsi="Times New Roman" w:cs="Times New Roman"/>
          <w:b/>
          <w:spacing w:val="1"/>
          <w:sz w:val="24"/>
          <w:szCs w:val="24"/>
        </w:rPr>
        <w:t>Администрации Краснощёковского района и органов Администрации Краснощёковского района</w:t>
      </w:r>
      <w:r w:rsidRPr="002A2769">
        <w:rPr>
          <w:rFonts w:ascii="Times New Roman" w:eastAsia="Times New Roman" w:hAnsi="Times New Roman" w:cs="Times New Roman"/>
          <w:b/>
          <w:spacing w:val="1"/>
          <w:sz w:val="24"/>
          <w:szCs w:val="24"/>
        </w:rPr>
        <w:br/>
      </w:r>
      <w:r w:rsidRPr="002A2769">
        <w:rPr>
          <w:rFonts w:ascii="Times New Roman" w:eastAsia="Times New Roman" w:hAnsi="Times New Roman" w:cs="Times New Roman"/>
          <w:spacing w:val="1"/>
          <w:sz w:val="24"/>
          <w:szCs w:val="24"/>
        </w:rPr>
        <w:t> </w:t>
      </w:r>
    </w:p>
    <w:p w:rsidR="002A2769" w:rsidRPr="002A2769" w:rsidRDefault="002A2769" w:rsidP="002A2769">
      <w:pPr>
        <w:autoSpaceDE w:val="0"/>
        <w:autoSpaceDN w:val="0"/>
        <w:adjustRightInd w:val="0"/>
        <w:spacing w:after="0" w:line="240" w:lineRule="auto"/>
        <w:jc w:val="center"/>
        <w:rPr>
          <w:rFonts w:ascii="Times New Roman" w:hAnsi="Times New Roman" w:cs="Times New Roman"/>
          <w:sz w:val="24"/>
          <w:szCs w:val="24"/>
        </w:rPr>
      </w:pPr>
    </w:p>
    <w:p w:rsidR="002A2769" w:rsidRPr="002A2769" w:rsidRDefault="002A2769" w:rsidP="002A2769">
      <w:pPr>
        <w:autoSpaceDE w:val="0"/>
        <w:autoSpaceDN w:val="0"/>
        <w:adjustRightInd w:val="0"/>
        <w:spacing w:after="0" w:line="240" w:lineRule="auto"/>
        <w:jc w:val="center"/>
        <w:outlineLvl w:val="2"/>
        <w:rPr>
          <w:rFonts w:ascii="Times New Roman" w:hAnsi="Times New Roman" w:cs="Times New Roman"/>
          <w:b/>
          <w:sz w:val="24"/>
          <w:szCs w:val="24"/>
        </w:rPr>
      </w:pPr>
      <w:r w:rsidRPr="002A2769">
        <w:rPr>
          <w:rFonts w:ascii="Times New Roman" w:hAnsi="Times New Roman" w:cs="Times New Roman"/>
          <w:b/>
          <w:sz w:val="24"/>
          <w:szCs w:val="24"/>
        </w:rPr>
        <w:t>1. Общие положения</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textAlignment w:val="baseline"/>
        <w:rPr>
          <w:rFonts w:ascii="Times New Roman" w:hAnsi="Times New Roman" w:cs="Times New Roman"/>
          <w:i/>
          <w:sz w:val="24"/>
          <w:szCs w:val="24"/>
        </w:rPr>
      </w:pPr>
      <w:r w:rsidRPr="002A2769">
        <w:rPr>
          <w:rFonts w:ascii="Times New Roman" w:hAnsi="Times New Roman" w:cs="Times New Roman"/>
          <w:sz w:val="24"/>
          <w:szCs w:val="24"/>
        </w:rPr>
        <w:t xml:space="preserve">       1.1. </w:t>
      </w:r>
      <w:r w:rsidRPr="002A2769">
        <w:rPr>
          <w:rFonts w:ascii="Times New Roman" w:eastAsia="Times New Roman" w:hAnsi="Times New Roman" w:cs="Times New Roman"/>
          <w:color w:val="2D2D2D"/>
          <w:spacing w:val="1"/>
          <w:sz w:val="24"/>
          <w:szCs w:val="24"/>
        </w:rPr>
        <w:t>Для проведения аттестации муниципальных служащих по распоряжению главы Краснощёковского района  образуется и формируется аттестационная комиссия по аттестации муниципальных служащих Администрации Краснощёковского района и органов Администрации Краснощёковского района.</w:t>
      </w:r>
    </w:p>
    <w:p w:rsidR="002A2769" w:rsidRPr="002A2769" w:rsidRDefault="002A2769" w:rsidP="002A276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2769">
        <w:rPr>
          <w:rFonts w:ascii="Times New Roman" w:hAnsi="Times New Roman" w:cs="Times New Roman"/>
          <w:sz w:val="24"/>
          <w:szCs w:val="24"/>
        </w:rPr>
        <w:t>1.2. Комиссия осуществляет свою деятельность в соответствии с трудовым законодательством Российской Федерации, Федеральным законом от 02.03.2007 N 25-ФЗ "О муниципальной службе в Российской Федерации", краевым законом от 07.12.2007  N 134-ЗС "О муниципальной службе в Алтайском крае", Положением о проведении аттестации муниципальных служащих Администрации Краснощёковского района и органов Администрации Краснощёковского района.</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p>
    <w:p w:rsidR="002A2769" w:rsidRPr="002A2769" w:rsidRDefault="002A2769" w:rsidP="002A2769">
      <w:pPr>
        <w:autoSpaceDE w:val="0"/>
        <w:autoSpaceDN w:val="0"/>
        <w:adjustRightInd w:val="0"/>
        <w:spacing w:after="0" w:line="240" w:lineRule="auto"/>
        <w:jc w:val="center"/>
        <w:outlineLvl w:val="2"/>
        <w:rPr>
          <w:rFonts w:ascii="Times New Roman" w:hAnsi="Times New Roman" w:cs="Times New Roman"/>
          <w:b/>
          <w:sz w:val="24"/>
          <w:szCs w:val="24"/>
        </w:rPr>
      </w:pPr>
      <w:r w:rsidRPr="002A2769">
        <w:rPr>
          <w:rFonts w:ascii="Times New Roman" w:hAnsi="Times New Roman" w:cs="Times New Roman"/>
          <w:b/>
          <w:sz w:val="24"/>
          <w:szCs w:val="24"/>
        </w:rPr>
        <w:t>2. Условия назначения членов аттестационной комиссии,</w:t>
      </w:r>
    </w:p>
    <w:p w:rsidR="002A2769" w:rsidRPr="002A2769" w:rsidRDefault="002A2769" w:rsidP="002A2769">
      <w:pPr>
        <w:autoSpaceDE w:val="0"/>
        <w:autoSpaceDN w:val="0"/>
        <w:adjustRightInd w:val="0"/>
        <w:spacing w:after="0" w:line="240" w:lineRule="auto"/>
        <w:jc w:val="center"/>
        <w:rPr>
          <w:rFonts w:ascii="Times New Roman" w:hAnsi="Times New Roman" w:cs="Times New Roman"/>
          <w:b/>
          <w:sz w:val="24"/>
          <w:szCs w:val="24"/>
        </w:rPr>
      </w:pPr>
      <w:r w:rsidRPr="002A2769">
        <w:rPr>
          <w:rFonts w:ascii="Times New Roman" w:hAnsi="Times New Roman" w:cs="Times New Roman"/>
          <w:b/>
          <w:sz w:val="24"/>
          <w:szCs w:val="24"/>
        </w:rPr>
        <w:t>пребывания в составе аттестационной комиссии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2.1. При образовании аттестационной комиссии глава Краснощёковского района  (далее – глава района) определяет ее количественный состав (общее число членов).</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Количественный состав (общее число членов) аттестационной комиссии не может быть менее пяти членов.</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2.2. При формировании аттестационной комиссии глава  района назначает членов аттестационной комиссии, назначает из их числа председателя, заместителя председателя и секретаря, прекращает их полномочия.</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2.3. Глава района принимает меры по исключению возможности возникновения конфликта интересов у членов аттестационной комиссии, исходя из имеющейся у него информации об личной заинтересованности, которая может повлиять на принимаемые аттестационной комиссией решения. Главе района рекомендуется предупредить членов аттестационной комиссии о необходимости его информирования в случае возникновения у них личной заинтересованности, которая приводит или может привести к конфликту интересов.</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     Член аттестационной комиссии в случае выявления возможности возникновения у него конфликта интересов, связанного с участием в заседании аттестационной комиссии или с рассмотрением  аттестационной комиссией отдельных вопросов, не участвует в данном заседании и в принятии соответствующего решения.</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2.4. Для проведения аттестации муниципального служащего, замещающего должность муниципальной службы, исполнение должностных обязанностей по которой связано с использований сведений, составляющих государственную и иную охраняемую федеральными законами тайну, отдел по труду Администрации района совместно с </w:t>
      </w:r>
      <w:r w:rsidRPr="002A2769">
        <w:rPr>
          <w:rFonts w:ascii="Times New Roman" w:eastAsia="Times New Roman" w:hAnsi="Times New Roman" w:cs="Times New Roman"/>
          <w:color w:val="2D2D2D"/>
          <w:spacing w:val="1"/>
          <w:sz w:val="24"/>
          <w:szCs w:val="24"/>
        </w:rPr>
        <w:lastRenderedPageBreak/>
        <w:t>непосредственным руководителем определяет возможность проведения оценки профессиональной служебной деятельности муниципального служащего без использования указанных сведений. В этом случае аттестация муниципального служащего может проводиться аттестационной комиссией с участием лиц, не допущенных к государственной и иной охраняемой федеральными законами тайне.</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     В случае невозможности оценки профессиональной служебной деятельности такого муниципального служащего без использования сведений, составляющих государственную и иную охраняемую федеральными законами тайну, состав аттестационной комиссии формируется из числа лиц, допущенных к государственной и иной охраняемой  федеральными законами тайне.</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p>
    <w:p w:rsidR="002A2769" w:rsidRPr="002A2769" w:rsidRDefault="002A2769" w:rsidP="002A2769">
      <w:pPr>
        <w:shd w:val="clear" w:color="auto" w:fill="FFFFFF"/>
        <w:spacing w:after="0" w:line="240" w:lineRule="auto"/>
        <w:jc w:val="center"/>
        <w:textAlignment w:val="baseline"/>
        <w:rPr>
          <w:rFonts w:ascii="Times New Roman" w:eastAsia="Times New Roman" w:hAnsi="Times New Roman" w:cs="Times New Roman"/>
          <w:b/>
          <w:bCs/>
          <w:color w:val="2D2D2D"/>
          <w:spacing w:val="1"/>
          <w:sz w:val="24"/>
          <w:szCs w:val="24"/>
        </w:rPr>
      </w:pPr>
      <w:r w:rsidRPr="002A2769">
        <w:rPr>
          <w:rFonts w:ascii="Times New Roman" w:eastAsia="Times New Roman" w:hAnsi="Times New Roman" w:cs="Times New Roman"/>
          <w:b/>
          <w:bCs/>
          <w:color w:val="2D2D2D"/>
          <w:spacing w:val="1"/>
          <w:sz w:val="24"/>
          <w:szCs w:val="24"/>
        </w:rPr>
        <w:t>3.Состав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bCs/>
          <w:color w:val="2D2D2D"/>
          <w:spacing w:val="1"/>
          <w:sz w:val="24"/>
          <w:szCs w:val="24"/>
        </w:rPr>
      </w:pPr>
    </w:p>
    <w:p w:rsid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3.1. В состав аттестационной комиссии входят председатель, заместитель председателя, секретарь и другие члены аттестационной комиссии. </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3.2. Членами аттестационной комиссии могут быть муниципальные служащие Администрации Краснощёковского района и органов Администрации Краснощёковского района, выборные должностные лица местного самоуправления.</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3.3.Члены аттестационной комиссии входят в ее состав лично, без права замены.</w:t>
      </w:r>
      <w:r w:rsidRPr="002A2769">
        <w:rPr>
          <w:rFonts w:ascii="Times New Roman" w:eastAsia="Times New Roman" w:hAnsi="Times New Roman" w:cs="Times New Roman"/>
          <w:color w:val="2D2D2D"/>
          <w:spacing w:val="1"/>
          <w:sz w:val="24"/>
          <w:szCs w:val="24"/>
        </w:rPr>
        <w:br/>
        <w:t>3.4. Члены аттестационной комиссии участвуют в ее деятельности в порядке исполнения своих должностных или общественных обязанностей.</w:t>
      </w:r>
      <w:r w:rsidRPr="002A2769">
        <w:rPr>
          <w:rFonts w:ascii="Times New Roman" w:eastAsia="Times New Roman" w:hAnsi="Times New Roman" w:cs="Times New Roman"/>
          <w:color w:val="2D2D2D"/>
          <w:spacing w:val="1"/>
          <w:sz w:val="24"/>
          <w:szCs w:val="24"/>
        </w:rPr>
        <w:br/>
        <w:t>3.5. Аттестационная комиссия считается правомочной при наличии в ее составе не менее двух третей от общего числа членов аттестационной комиссии.</w:t>
      </w:r>
      <w:r w:rsidRPr="002A2769">
        <w:rPr>
          <w:rFonts w:ascii="Times New Roman" w:eastAsia="Times New Roman" w:hAnsi="Times New Roman" w:cs="Times New Roman"/>
          <w:color w:val="2D2D2D"/>
          <w:spacing w:val="1"/>
          <w:sz w:val="24"/>
          <w:szCs w:val="24"/>
        </w:rPr>
        <w:br/>
        <w:t>3.6. При проведении аттестации муниципального служащего, являющегося членом аттестационной комиссии, его членство в этой комиссии приостанавливается. Он также не учитывается при определении кворума аттестационной комиссии  и кворума заседания аттестационной комиссии.</w:t>
      </w:r>
    </w:p>
    <w:p w:rsidR="002A2769" w:rsidRPr="002A2769" w:rsidRDefault="002A2769" w:rsidP="002A2769">
      <w:pPr>
        <w:shd w:val="clear" w:color="auto" w:fill="FFFFFF"/>
        <w:spacing w:after="0" w:line="240" w:lineRule="auto"/>
        <w:textAlignment w:val="baseline"/>
        <w:outlineLvl w:val="2"/>
        <w:rPr>
          <w:rFonts w:ascii="Times New Roman" w:eastAsia="Times New Roman" w:hAnsi="Times New Roman" w:cs="Times New Roman"/>
          <w:color w:val="0D0D0D" w:themeColor="text1" w:themeTint="F2"/>
          <w:spacing w:val="1"/>
          <w:sz w:val="24"/>
          <w:szCs w:val="24"/>
        </w:rPr>
      </w:pPr>
      <w:r w:rsidRPr="002A2769">
        <w:rPr>
          <w:rFonts w:ascii="Times New Roman" w:eastAsia="Times New Roman" w:hAnsi="Times New Roman" w:cs="Times New Roman"/>
          <w:color w:val="0D0D0D" w:themeColor="text1" w:themeTint="F2"/>
          <w:spacing w:val="1"/>
          <w:sz w:val="24"/>
          <w:szCs w:val="24"/>
        </w:rPr>
        <w:t>3.7. Основания прекращения полномочий членов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0D0D0D" w:themeColor="text1" w:themeTint="F2"/>
          <w:spacing w:val="1"/>
          <w:sz w:val="24"/>
          <w:szCs w:val="24"/>
        </w:rPr>
        <w:t xml:space="preserve"> - </w:t>
      </w:r>
      <w:r w:rsidRPr="002A2769">
        <w:rPr>
          <w:rFonts w:ascii="Times New Roman" w:eastAsia="Times New Roman" w:hAnsi="Times New Roman" w:cs="Times New Roman"/>
          <w:color w:val="2D2D2D"/>
          <w:spacing w:val="1"/>
          <w:sz w:val="24"/>
          <w:szCs w:val="24"/>
        </w:rPr>
        <w:t xml:space="preserve"> аттестационная комиссия образуется сроком на три календарных года. По истечении трех календарных лет полномочия аттестационной комиссии прекращаются без принятия дополнительных решений и распоряжений главы района.</w:t>
      </w:r>
    </w:p>
    <w:p w:rsidR="002A2769" w:rsidRPr="002A2769" w:rsidRDefault="002A2769" w:rsidP="002A2769">
      <w:pPr>
        <w:shd w:val="clear" w:color="auto" w:fill="FFFFFF"/>
        <w:spacing w:after="0" w:line="240" w:lineRule="auto"/>
        <w:textAlignment w:val="baseline"/>
        <w:outlineLvl w:val="2"/>
        <w:rPr>
          <w:rFonts w:ascii="Times New Roman" w:eastAsia="Times New Roman" w:hAnsi="Times New Roman" w:cs="Times New Roman"/>
          <w:b/>
          <w:color w:val="0D0D0D" w:themeColor="text1" w:themeTint="F2"/>
          <w:spacing w:val="1"/>
          <w:sz w:val="24"/>
          <w:szCs w:val="24"/>
        </w:rPr>
      </w:pPr>
    </w:p>
    <w:p w:rsidR="002A2769" w:rsidRPr="002A2769" w:rsidRDefault="002A2769" w:rsidP="002A2769">
      <w:pPr>
        <w:autoSpaceDE w:val="0"/>
        <w:autoSpaceDN w:val="0"/>
        <w:adjustRightInd w:val="0"/>
        <w:spacing w:after="0" w:line="240" w:lineRule="auto"/>
        <w:jc w:val="center"/>
        <w:outlineLvl w:val="2"/>
        <w:rPr>
          <w:rFonts w:ascii="Times New Roman" w:hAnsi="Times New Roman" w:cs="Times New Roman"/>
          <w:b/>
          <w:sz w:val="24"/>
          <w:szCs w:val="24"/>
        </w:rPr>
      </w:pPr>
      <w:r w:rsidRPr="002A2769">
        <w:rPr>
          <w:rFonts w:ascii="Times New Roman" w:hAnsi="Times New Roman" w:cs="Times New Roman"/>
          <w:b/>
          <w:sz w:val="24"/>
          <w:szCs w:val="24"/>
        </w:rPr>
        <w:t>4. Полномочия председателя, заместителя председателя,</w:t>
      </w:r>
    </w:p>
    <w:p w:rsidR="002A2769" w:rsidRPr="002A2769" w:rsidRDefault="002A2769" w:rsidP="002A2769">
      <w:pPr>
        <w:autoSpaceDE w:val="0"/>
        <w:autoSpaceDN w:val="0"/>
        <w:adjustRightInd w:val="0"/>
        <w:spacing w:after="0" w:line="240" w:lineRule="auto"/>
        <w:jc w:val="center"/>
        <w:rPr>
          <w:rFonts w:ascii="Times New Roman" w:hAnsi="Times New Roman" w:cs="Times New Roman"/>
          <w:b/>
          <w:sz w:val="24"/>
          <w:szCs w:val="24"/>
        </w:rPr>
      </w:pPr>
      <w:r w:rsidRPr="002A2769">
        <w:rPr>
          <w:rFonts w:ascii="Times New Roman" w:hAnsi="Times New Roman" w:cs="Times New Roman"/>
          <w:b/>
          <w:sz w:val="24"/>
          <w:szCs w:val="24"/>
        </w:rPr>
        <w:t>секретаря и других членов аттестационной комиссии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4.1. Председатель комиссии организует работу комиссии, распределяет обязанности между её членами, председательствует на заседаниях, определяет по согласованию с другими членами порядок рассмотрения вопросов, осуществляет иные полномочия в пределах своей компетенции.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В случае временного отсутствия председателя комиссии (болезнь, отпуск и другие уважительные причины) полномочия председателя комиссии по его поручению осуществляет заместитель председателя комиссии либо один из её членов.</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4.2. Все члены комиссии пользуются равными правами в решении всех вопросов, рассматриваемых на заседаниях комиссии.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4.3. При проведении аттестации муниципального служащего, являющегося членом аттестационной комиссии, его членство в этой комиссии приостанавливается. Он также не учитывается при определении кворума аттестационной комиссии и кворума заседания аттестационной комиссии.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4.4. Заместитель председателя комиссии: </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заменяет председателя комиссии при его отсутствии;</w:t>
      </w:r>
      <w:bookmarkStart w:id="1" w:name="sub_1081"/>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участвует на заседаниях комиссии;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рассматривает документы, переданные в комиссию для проведения аттестации;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lastRenderedPageBreak/>
        <w:t xml:space="preserve"> - участвует в принятии решения открытым голосованием в отсутствие аттестуемого муниципального служащего немедленно после завершения аттестации;</w:t>
      </w:r>
    </w:p>
    <w:p w:rsidR="002A2769" w:rsidRPr="002A2769" w:rsidRDefault="002A2769" w:rsidP="002A2769">
      <w:pPr>
        <w:autoSpaceDE w:val="0"/>
        <w:autoSpaceDN w:val="0"/>
        <w:adjustRightInd w:val="0"/>
        <w:spacing w:after="0" w:line="240" w:lineRule="auto"/>
        <w:ind w:firstLine="720"/>
        <w:jc w:val="both"/>
        <w:rPr>
          <w:rFonts w:ascii="Times New Roman" w:eastAsia="MS Mincho" w:hAnsi="Times New Roman" w:cs="Times New Roman"/>
          <w:sz w:val="24"/>
          <w:szCs w:val="24"/>
          <w:lang w:eastAsia="ja-JP"/>
        </w:rPr>
      </w:pPr>
      <w:bookmarkStart w:id="2" w:name="sub_1083"/>
      <w:bookmarkEnd w:id="1"/>
      <w:r w:rsidRPr="002A2769">
        <w:rPr>
          <w:rFonts w:ascii="Times New Roman" w:eastAsia="MS Mincho" w:hAnsi="Times New Roman" w:cs="Times New Roman"/>
          <w:sz w:val="24"/>
          <w:szCs w:val="24"/>
          <w:lang w:eastAsia="ja-JP"/>
        </w:rPr>
        <w:t>- организует работу комиссии;</w:t>
      </w:r>
    </w:p>
    <w:p w:rsidR="002A2769" w:rsidRPr="002A2769" w:rsidRDefault="002A2769" w:rsidP="002A2769">
      <w:pPr>
        <w:autoSpaceDE w:val="0"/>
        <w:autoSpaceDN w:val="0"/>
        <w:adjustRightInd w:val="0"/>
        <w:spacing w:after="0" w:line="240" w:lineRule="auto"/>
        <w:ind w:firstLine="720"/>
        <w:jc w:val="both"/>
        <w:rPr>
          <w:rFonts w:ascii="Times New Roman" w:eastAsia="MS Mincho" w:hAnsi="Times New Roman" w:cs="Times New Roman"/>
          <w:sz w:val="24"/>
          <w:szCs w:val="24"/>
          <w:lang w:eastAsia="ja-JP"/>
        </w:rPr>
      </w:pPr>
      <w:bookmarkStart w:id="3" w:name="sub_1084"/>
      <w:bookmarkEnd w:id="2"/>
      <w:r w:rsidRPr="002A2769">
        <w:rPr>
          <w:rFonts w:ascii="Times New Roman" w:eastAsia="MS Mincho" w:hAnsi="Times New Roman" w:cs="Times New Roman"/>
          <w:sz w:val="24"/>
          <w:szCs w:val="24"/>
          <w:lang w:eastAsia="ja-JP"/>
        </w:rPr>
        <w:t>- осуществляет общий контроль за реализацией принятых комиссией решений;</w:t>
      </w:r>
      <w:bookmarkEnd w:id="3"/>
    </w:p>
    <w:p w:rsidR="002A2769" w:rsidRPr="002A2769" w:rsidRDefault="002A2769" w:rsidP="002A2769">
      <w:pPr>
        <w:autoSpaceDE w:val="0"/>
        <w:autoSpaceDN w:val="0"/>
        <w:adjustRightInd w:val="0"/>
        <w:spacing w:after="0" w:line="240" w:lineRule="auto"/>
        <w:ind w:firstLine="540"/>
        <w:jc w:val="both"/>
        <w:rPr>
          <w:rFonts w:ascii="Times New Roman" w:eastAsia="Calibri" w:hAnsi="Times New Roman" w:cs="Times New Roman"/>
          <w:sz w:val="24"/>
          <w:szCs w:val="24"/>
        </w:rPr>
      </w:pPr>
      <w:r w:rsidRPr="002A2769">
        <w:rPr>
          <w:rFonts w:ascii="Times New Roman" w:hAnsi="Times New Roman" w:cs="Times New Roman"/>
          <w:sz w:val="24"/>
          <w:szCs w:val="24"/>
        </w:rPr>
        <w:t>4.5. Секретарь комиссии: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составляет график аттестации муниципальных служащих;</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принимает документы, необходимые для проведения аттестации;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проводит ознакомление муниципального служащего под роспись с настоящим Положением и с графиком проведения аттестации муниципальных служащих;</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ведет протокол заседания аттестационной комиссии;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участвует в принятии решения открытым голосованием в отсутствие аттестуемого муниципального служащего немедленно после завершения аттестации;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готовит доклад об аттестуемом муниципальном служащем;</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-передает материалы аттестации представителю нанимателя (работодателя).</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4.6. члены комиссии: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участвуют на заседаниях комиссии;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рассматривают документы, переданные в комиссию для проведения аттестации;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r w:rsidRPr="002A2769">
        <w:rPr>
          <w:rFonts w:ascii="Times New Roman" w:hAnsi="Times New Roman" w:cs="Times New Roman"/>
          <w:sz w:val="24"/>
          <w:szCs w:val="24"/>
        </w:rPr>
        <w:t xml:space="preserve">   - участвуют в принятии решения открытым голосованием в отсутствие аттестуемого муниципального служащего немедленно после завершения аттестации.</w:t>
      </w:r>
    </w:p>
    <w:p w:rsidR="002A2769" w:rsidRPr="002A2769" w:rsidRDefault="002A2769" w:rsidP="002A2769">
      <w:pPr>
        <w:autoSpaceDE w:val="0"/>
        <w:autoSpaceDN w:val="0"/>
        <w:adjustRightInd w:val="0"/>
        <w:spacing w:after="0" w:line="240" w:lineRule="auto"/>
        <w:ind w:firstLine="540"/>
        <w:jc w:val="both"/>
        <w:rPr>
          <w:rFonts w:ascii="Times New Roman" w:hAnsi="Times New Roman" w:cs="Times New Roman"/>
          <w:sz w:val="24"/>
          <w:szCs w:val="24"/>
        </w:rPr>
      </w:pPr>
    </w:p>
    <w:p w:rsidR="002A2769" w:rsidRPr="002A2769" w:rsidRDefault="002A2769" w:rsidP="002A2769">
      <w:pPr>
        <w:autoSpaceDE w:val="0"/>
        <w:autoSpaceDN w:val="0"/>
        <w:adjustRightInd w:val="0"/>
        <w:spacing w:after="0" w:line="240" w:lineRule="auto"/>
        <w:jc w:val="center"/>
        <w:outlineLvl w:val="2"/>
        <w:rPr>
          <w:rFonts w:ascii="Times New Roman" w:hAnsi="Times New Roman" w:cs="Times New Roman"/>
          <w:b/>
          <w:sz w:val="24"/>
          <w:szCs w:val="24"/>
        </w:rPr>
      </w:pPr>
      <w:r w:rsidRPr="002A2769">
        <w:rPr>
          <w:rFonts w:ascii="Times New Roman" w:hAnsi="Times New Roman" w:cs="Times New Roman"/>
          <w:b/>
          <w:sz w:val="24"/>
          <w:szCs w:val="24"/>
        </w:rPr>
        <w:t>5. Порядок подготовки и проведения заседаний</w:t>
      </w:r>
    </w:p>
    <w:p w:rsidR="002A2769" w:rsidRPr="002A2769" w:rsidRDefault="002A2769" w:rsidP="002A2769">
      <w:pPr>
        <w:autoSpaceDE w:val="0"/>
        <w:autoSpaceDN w:val="0"/>
        <w:adjustRightInd w:val="0"/>
        <w:spacing w:after="0" w:line="240" w:lineRule="auto"/>
        <w:jc w:val="center"/>
        <w:rPr>
          <w:rFonts w:ascii="Times New Roman" w:hAnsi="Times New Roman" w:cs="Times New Roman"/>
          <w:b/>
          <w:sz w:val="24"/>
          <w:szCs w:val="24"/>
        </w:rPr>
      </w:pPr>
      <w:r w:rsidRPr="002A2769">
        <w:rPr>
          <w:rFonts w:ascii="Times New Roman" w:hAnsi="Times New Roman" w:cs="Times New Roman"/>
          <w:b/>
          <w:sz w:val="24"/>
          <w:szCs w:val="24"/>
        </w:rPr>
        <w:t>аттестационной комиссии</w:t>
      </w:r>
    </w:p>
    <w:p w:rsidR="002A2769" w:rsidRPr="002A2769" w:rsidRDefault="002A2769" w:rsidP="002A2769">
      <w:pPr>
        <w:autoSpaceDE w:val="0"/>
        <w:autoSpaceDN w:val="0"/>
        <w:adjustRightInd w:val="0"/>
        <w:spacing w:after="0" w:line="240" w:lineRule="auto"/>
        <w:jc w:val="center"/>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0D0D0D" w:themeColor="text1" w:themeTint="F2"/>
          <w:spacing w:val="1"/>
          <w:sz w:val="24"/>
          <w:szCs w:val="24"/>
        </w:rPr>
        <w:t>5.1.Подготовка к проведению аттестации муниципальных служащих включает:</w:t>
      </w:r>
      <w:r w:rsidRPr="002A2769">
        <w:rPr>
          <w:rFonts w:ascii="Times New Roman" w:eastAsia="Times New Roman" w:hAnsi="Times New Roman" w:cs="Times New Roman"/>
          <w:color w:val="0D0D0D" w:themeColor="text1" w:themeTint="F2"/>
          <w:spacing w:val="1"/>
          <w:sz w:val="24"/>
          <w:szCs w:val="24"/>
        </w:rPr>
        <w:br/>
      </w:r>
      <w:r w:rsidRPr="002A2769">
        <w:rPr>
          <w:rFonts w:ascii="Times New Roman" w:eastAsia="Times New Roman" w:hAnsi="Times New Roman" w:cs="Times New Roman"/>
          <w:color w:val="2D2D2D"/>
          <w:spacing w:val="1"/>
          <w:sz w:val="24"/>
          <w:szCs w:val="24"/>
        </w:rPr>
        <w:t>1)</w:t>
      </w:r>
      <w:r w:rsidR="00223986">
        <w:rPr>
          <w:rFonts w:ascii="Times New Roman" w:eastAsia="Times New Roman" w:hAnsi="Times New Roman" w:cs="Times New Roman"/>
          <w:color w:val="2D2D2D"/>
          <w:spacing w:val="1"/>
          <w:sz w:val="24"/>
          <w:szCs w:val="24"/>
        </w:rPr>
        <w:t xml:space="preserve"> </w:t>
      </w:r>
      <w:r w:rsidRPr="002A2769">
        <w:rPr>
          <w:rFonts w:ascii="Times New Roman" w:eastAsia="Times New Roman" w:hAnsi="Times New Roman" w:cs="Times New Roman"/>
          <w:color w:val="2D2D2D"/>
          <w:spacing w:val="1"/>
          <w:sz w:val="24"/>
          <w:szCs w:val="24"/>
        </w:rPr>
        <w:t>составление и утверждение графика проведения аттестации муниципальных служащих;</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w:t>
      </w:r>
      <w:r w:rsidR="00223986">
        <w:rPr>
          <w:rFonts w:ascii="Times New Roman" w:eastAsia="Times New Roman" w:hAnsi="Times New Roman" w:cs="Times New Roman"/>
          <w:color w:val="2D2D2D"/>
          <w:spacing w:val="1"/>
          <w:sz w:val="24"/>
          <w:szCs w:val="24"/>
        </w:rPr>
        <w:t xml:space="preserve"> </w:t>
      </w:r>
      <w:r w:rsidRPr="002A2769">
        <w:rPr>
          <w:rFonts w:ascii="Times New Roman" w:eastAsia="Times New Roman" w:hAnsi="Times New Roman" w:cs="Times New Roman"/>
          <w:color w:val="2D2D2D"/>
          <w:spacing w:val="1"/>
          <w:sz w:val="24"/>
          <w:szCs w:val="24"/>
        </w:rPr>
        <w:t>подготовку необходимых документов на муниципальных служащих, подлежащих аттестации в очередном календарном году;</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3)</w:t>
      </w:r>
      <w:r w:rsidR="00223986">
        <w:rPr>
          <w:rFonts w:ascii="Times New Roman" w:eastAsia="Times New Roman" w:hAnsi="Times New Roman" w:cs="Times New Roman"/>
          <w:color w:val="2D2D2D"/>
          <w:spacing w:val="1"/>
          <w:sz w:val="24"/>
          <w:szCs w:val="24"/>
        </w:rPr>
        <w:t xml:space="preserve"> </w:t>
      </w:r>
      <w:r w:rsidRPr="002A2769">
        <w:rPr>
          <w:rFonts w:ascii="Times New Roman" w:eastAsia="Times New Roman" w:hAnsi="Times New Roman" w:cs="Times New Roman"/>
          <w:color w:val="2D2D2D"/>
          <w:spacing w:val="1"/>
          <w:sz w:val="24"/>
          <w:szCs w:val="24"/>
        </w:rPr>
        <w:t>ознакомление муниципальных служащих с отзывами об исполнении ими должностных обязанностей за аттестационный период, подписанными непосредственными руководителями муниципальных служащих и утвержденными вышестоящими руководителями (при наличии вышестоящих руководителей);</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4)</w:t>
      </w:r>
      <w:r w:rsidR="00223986">
        <w:rPr>
          <w:rFonts w:ascii="Times New Roman" w:eastAsia="Times New Roman" w:hAnsi="Times New Roman" w:cs="Times New Roman"/>
          <w:color w:val="2D2D2D"/>
          <w:spacing w:val="1"/>
          <w:sz w:val="24"/>
          <w:szCs w:val="24"/>
        </w:rPr>
        <w:t xml:space="preserve"> </w:t>
      </w:r>
      <w:r w:rsidRPr="002A2769">
        <w:rPr>
          <w:rFonts w:ascii="Times New Roman" w:eastAsia="Times New Roman" w:hAnsi="Times New Roman" w:cs="Times New Roman"/>
          <w:color w:val="2D2D2D"/>
          <w:spacing w:val="1"/>
          <w:sz w:val="24"/>
          <w:szCs w:val="24"/>
        </w:rPr>
        <w:t>ознакомление муниципальных служащих с графиком проведения аттестации муниципальных служащих.</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5.2. Для проведения аттестации муниципальных служащих представителем нанимателя (работодателем) утверждается график проведения аттестации муниципальных служащих на очередной календарный год.</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График проведения аттестации муниципальных служащих определяет:</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1) даты, время и место проведения атте</w:t>
      </w:r>
      <w:r w:rsidR="00223986">
        <w:rPr>
          <w:rFonts w:ascii="Times New Roman" w:eastAsia="Times New Roman" w:hAnsi="Times New Roman" w:cs="Times New Roman"/>
          <w:color w:val="2D2D2D"/>
          <w:spacing w:val="1"/>
          <w:sz w:val="24"/>
          <w:szCs w:val="24"/>
        </w:rPr>
        <w:t>стации муниципальных служащих;</w:t>
      </w:r>
      <w:r w:rsidR="00223986">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2) список муниципальных служащих, подлежащих аттестации, с указанием фамилий, имен, отчеств и замещаемых должностей муниципальной службы с распределением по датам проведения аттестации;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3) даты представления в аттестационную комиссию необходимых документов на муниципальных служащих, подлежащих аттестации, с указанием ответственных за их представление лиц.</w:t>
      </w:r>
    </w:p>
    <w:p w:rsidR="002A2769" w:rsidRPr="002A2769" w:rsidRDefault="00223986" w:rsidP="00223986">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Pr>
          <w:rFonts w:ascii="Times New Roman" w:eastAsia="Times New Roman" w:hAnsi="Times New Roman" w:cs="Times New Roman"/>
          <w:color w:val="2D2D2D"/>
          <w:spacing w:val="1"/>
          <w:sz w:val="24"/>
          <w:szCs w:val="24"/>
        </w:rPr>
        <w:t xml:space="preserve">        </w:t>
      </w:r>
      <w:r w:rsidR="002A2769" w:rsidRPr="002A2769">
        <w:rPr>
          <w:rFonts w:ascii="Times New Roman" w:eastAsia="Times New Roman" w:hAnsi="Times New Roman" w:cs="Times New Roman"/>
          <w:color w:val="2D2D2D"/>
          <w:spacing w:val="1"/>
          <w:sz w:val="24"/>
          <w:szCs w:val="24"/>
        </w:rPr>
        <w:t>Для проведения аттестации конкретного муниципального служащего в аттестационную комиссию не позднее, чем за один месяц до даты проведения аттестации этого муниципального служащего представляются:</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1) отзыв об исполнении муниципальным служащим должностных обязанностей за аттестационный период, подписанный непосредственным руководителем  </w:t>
      </w:r>
      <w:r w:rsidRPr="002A2769">
        <w:rPr>
          <w:rFonts w:ascii="Times New Roman" w:eastAsia="Times New Roman" w:hAnsi="Times New Roman" w:cs="Times New Roman"/>
          <w:color w:val="2D2D2D"/>
          <w:spacing w:val="1"/>
          <w:sz w:val="24"/>
          <w:szCs w:val="24"/>
        </w:rPr>
        <w:lastRenderedPageBreak/>
        <w:t>муниципального служащего и утвержденный вышестоящим руководителем (при наличии вышестоящего руководителя);</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  должностная инструкция муниципального служащего;</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3) положение о подразделении, в котором муниципальный служащий замещает свою должность (при его наличии).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5.3.Секретарь аттестационной комиссии не позднее, чем за один месяц до даты проведения аттестации соответствующего муниципального служащего представляет в аттестационную комиссию аттестационный лист с данными предыдущей аттестации этого муниципальног</w:t>
      </w:r>
      <w:r w:rsidR="00223986">
        <w:rPr>
          <w:rFonts w:ascii="Times New Roman" w:eastAsia="Times New Roman" w:hAnsi="Times New Roman" w:cs="Times New Roman"/>
          <w:color w:val="2D2D2D"/>
          <w:spacing w:val="1"/>
          <w:sz w:val="24"/>
          <w:szCs w:val="24"/>
        </w:rPr>
        <w:t>о служащего (при его наличии).</w:t>
      </w:r>
      <w:r w:rsidR="00223986">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5.4. Муниципальный служащий вправе не позднее, чем за десять дней до даты проведения аттестации представлять в аттестационную комиссию иные документы, относящиеся к его профессиональной деятельности, в том числе объяснение на отзыв об исполнении  муниципальным служащим  должностных обязанностей за аттестационный период, подписанный непосредственным руководителем муниципального служащего и утвержденный вышестоящим руководством (при его наличии вышестоящего руководителя).</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5.5. Документы, указанные в пунктах 1 и 2 настоящей статьи, могут быть подготовлены в виде электронного документа.</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5.6.Отзыв об исполнении муниципальным служащим должностных обязанностей за аттестационный период, подписанный непосредственным руководителем  муниципального служащего и утвержденный вышестоящим руководителем (при наличии вышестоящего руководителя) </w:t>
      </w:r>
      <w:r w:rsidR="00223986">
        <w:rPr>
          <w:rFonts w:ascii="Times New Roman" w:eastAsia="Times New Roman" w:hAnsi="Times New Roman" w:cs="Times New Roman"/>
          <w:color w:val="2D2D2D"/>
          <w:spacing w:val="1"/>
          <w:sz w:val="24"/>
          <w:szCs w:val="24"/>
        </w:rPr>
        <w:t>должен содержать:</w:t>
      </w:r>
      <w:r w:rsidR="00223986">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1) фамилию, имя, отчество муниципального служащего, дату его рождения, наименование замещаемой им должности муниципальной службы и дату назначения на эту должность;</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 к какой группе должностей относится должность муниципального служащего;</w:t>
      </w:r>
      <w:r w:rsidRPr="002A2769">
        <w:rPr>
          <w:rFonts w:ascii="Times New Roman" w:eastAsia="Times New Roman" w:hAnsi="Times New Roman" w:cs="Times New Roman"/>
          <w:color w:val="2D2D2D"/>
          <w:spacing w:val="1"/>
          <w:sz w:val="24"/>
          <w:szCs w:val="24"/>
        </w:rPr>
        <w:br/>
        <w:t>4) стаж муниципальной службы муниципального служащего на момент представления отзыва;</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5) оценку соблюдения муниципальным служащим квалификационных требований для замещения должности муниципальной службы в части требований к знаниям и умениям; </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6) сведения о прохождении муниципальным служащим за аттестационный период профессиональной переподготовки или повышения квалификации (при их наличии);</w:t>
      </w:r>
    </w:p>
    <w:p w:rsid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7) сведения о поощрениях муниципального служащего за аттестационный период и основаниях их применения (при их наличии);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 8) сведения о неснятых дисциплинарных взысканиях муниципального служащего за год, предшествующий дате представления отзыва, и соответствующих дисциплинарных проступках (при их наличии); 9) перечень основных вопросов (документов), в решении (разработке) которых принимал участие муниципальный служащий за аттестационный период, и оценку исполнения муниципальным служащим его должностных обязанностей;</w:t>
      </w:r>
      <w:r w:rsidRPr="002A2769">
        <w:rPr>
          <w:rFonts w:ascii="Times New Roman" w:eastAsia="Times New Roman" w:hAnsi="Times New Roman" w:cs="Times New Roman"/>
          <w:color w:val="2D2D2D"/>
          <w:spacing w:val="1"/>
          <w:sz w:val="24"/>
          <w:szCs w:val="24"/>
        </w:rPr>
        <w:br/>
        <w:t>10)  замечания и рекомендации муниципальному служащему;</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11)  предложения в отношении решения аттестационной комиссии.</w:t>
      </w:r>
    </w:p>
    <w:p w:rsidR="002A2769" w:rsidRPr="002A2769" w:rsidRDefault="002A2769" w:rsidP="002A2769">
      <w:pPr>
        <w:shd w:val="clear" w:color="auto" w:fill="FFFFFF"/>
        <w:spacing w:after="0" w:line="240" w:lineRule="auto"/>
        <w:jc w:val="both"/>
        <w:textAlignment w:val="baseline"/>
        <w:outlineLvl w:val="2"/>
        <w:rPr>
          <w:rFonts w:ascii="Times New Roman" w:eastAsia="Times New Roman" w:hAnsi="Times New Roman" w:cs="Times New Roman"/>
          <w:color w:val="0D0D0D" w:themeColor="text1" w:themeTint="F2"/>
          <w:spacing w:val="1"/>
          <w:sz w:val="24"/>
          <w:szCs w:val="24"/>
        </w:rPr>
      </w:pPr>
      <w:r w:rsidRPr="002A2769">
        <w:rPr>
          <w:rFonts w:ascii="Times New Roman" w:eastAsia="Times New Roman" w:hAnsi="Times New Roman" w:cs="Times New Roman"/>
          <w:color w:val="0D0D0D" w:themeColor="text1" w:themeTint="F2"/>
          <w:spacing w:val="1"/>
          <w:sz w:val="24"/>
          <w:szCs w:val="24"/>
        </w:rPr>
        <w:t xml:space="preserve">5.7. С целью подготовки отзыва об исполнении муниципальным служащим должностных обязанностей за аттестационный период, подписанного непосредственным руководителем  муниципального служащего и утвержденного вышестоящим руководителем (при наличии вышестоящего руководителя), используются годовые отчеты о профессиональной служебной деятельности муниципального служащего.  </w:t>
      </w:r>
    </w:p>
    <w:p w:rsidR="002A2769" w:rsidRPr="002A2769" w:rsidRDefault="002A2769" w:rsidP="002A2769">
      <w:pPr>
        <w:shd w:val="clear" w:color="auto" w:fill="FFFFFF"/>
        <w:spacing w:after="0" w:line="240" w:lineRule="auto"/>
        <w:jc w:val="both"/>
        <w:textAlignment w:val="baseline"/>
        <w:outlineLvl w:val="2"/>
        <w:rPr>
          <w:rFonts w:ascii="Times New Roman" w:eastAsia="Times New Roman" w:hAnsi="Times New Roman" w:cs="Times New Roman"/>
          <w:color w:val="0D0D0D" w:themeColor="text1" w:themeTint="F2"/>
          <w:spacing w:val="1"/>
          <w:sz w:val="24"/>
          <w:szCs w:val="24"/>
        </w:rPr>
      </w:pPr>
      <w:r w:rsidRPr="002A2769">
        <w:rPr>
          <w:rFonts w:ascii="Times New Roman" w:eastAsia="Times New Roman" w:hAnsi="Times New Roman" w:cs="Times New Roman"/>
          <w:color w:val="0D0D0D" w:themeColor="text1" w:themeTint="F2"/>
          <w:spacing w:val="1"/>
          <w:sz w:val="24"/>
          <w:szCs w:val="24"/>
        </w:rPr>
        <w:t xml:space="preserve">5.8. Отделом по труду Администрации района готовится выписка из личного дела аттестуемого муниципального служащего, содержащая информацию о специальности, направлении подготовки, продолжительности стажа муниципальной службы или стажа работы по специальности, направлению подготовки, включении в кадровый резерв органа администрации муниципального образования, об участии в мероприятиях по профессиональному развитию, наличии поощрений и награждений за период </w:t>
      </w:r>
      <w:r w:rsidRPr="002A2769">
        <w:rPr>
          <w:rFonts w:ascii="Times New Roman" w:eastAsia="Times New Roman" w:hAnsi="Times New Roman" w:cs="Times New Roman"/>
          <w:color w:val="0D0D0D" w:themeColor="text1" w:themeTint="F2"/>
          <w:spacing w:val="1"/>
          <w:sz w:val="24"/>
          <w:szCs w:val="24"/>
        </w:rPr>
        <w:lastRenderedPageBreak/>
        <w:t xml:space="preserve">прохождения муниципальной службы, имеющихся дисциплинарных взысканий, а также иную значимую для целей аттестации информацию. </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5.9. Не позднее, чем за один месяц до даты проведения аттестации муниципального служащего секретарь аттестационной комиссии должен ознакомить его под роспись с настоящим положением и с графиком проведения аттестации муниципальных служащих.</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5.10. Не позднее, чем за 20 дней до даты проведения аттестации муниципального служащего секретарь аттестационной комиссии должен передать ему копию отзыва об исполнении муниципальным служащим должностных обязанностей за аттестационный период, подписанного непосредственным руководителем муниципального служащего и утвержденного вышестоящим руководством (при наличии вышестоящего руководства), где муниципальный служащий ставит свою роспись на оригинале отзыва.</w:t>
      </w:r>
    </w:p>
    <w:p w:rsidR="002A2769" w:rsidRPr="002A2769" w:rsidRDefault="002A2769" w:rsidP="002A2769">
      <w:pPr>
        <w:shd w:val="clear" w:color="auto" w:fill="FFFFFF"/>
        <w:spacing w:after="0" w:line="240" w:lineRule="auto"/>
        <w:textAlignment w:val="baseline"/>
        <w:rPr>
          <w:rFonts w:ascii="Times New Roman" w:eastAsia="Times New Roman" w:hAnsi="Times New Roman" w:cs="Times New Roman"/>
          <w:bCs/>
          <w:color w:val="0D0D0D" w:themeColor="text1" w:themeTint="F2"/>
          <w:spacing w:val="1"/>
          <w:sz w:val="24"/>
          <w:szCs w:val="24"/>
          <w:u w:val="single"/>
        </w:rPr>
      </w:pPr>
    </w:p>
    <w:p w:rsidR="002A2769" w:rsidRPr="002A2769" w:rsidRDefault="002A2769" w:rsidP="002A2769">
      <w:pPr>
        <w:shd w:val="clear" w:color="auto" w:fill="FFFFFF"/>
        <w:spacing w:after="0" w:line="240" w:lineRule="auto"/>
        <w:jc w:val="center"/>
        <w:textAlignment w:val="baseline"/>
        <w:rPr>
          <w:rFonts w:ascii="Times New Roman" w:eastAsia="Times New Roman" w:hAnsi="Times New Roman" w:cs="Times New Roman"/>
          <w:b/>
          <w:color w:val="0D0D0D" w:themeColor="text1" w:themeTint="F2"/>
          <w:spacing w:val="1"/>
          <w:sz w:val="24"/>
          <w:szCs w:val="24"/>
        </w:rPr>
      </w:pPr>
      <w:r w:rsidRPr="002A2769">
        <w:rPr>
          <w:rFonts w:ascii="Times New Roman" w:eastAsia="Times New Roman" w:hAnsi="Times New Roman" w:cs="Times New Roman"/>
          <w:b/>
          <w:bCs/>
          <w:color w:val="0D0D0D" w:themeColor="text1" w:themeTint="F2"/>
          <w:spacing w:val="1"/>
          <w:sz w:val="24"/>
          <w:szCs w:val="24"/>
        </w:rPr>
        <w:t>6. Проведение аттестации муниципальных служащих:</w:t>
      </w:r>
    </w:p>
    <w:p w:rsidR="002A2769" w:rsidRPr="002A2769" w:rsidRDefault="002A2769" w:rsidP="002A2769">
      <w:pPr>
        <w:shd w:val="clear" w:color="auto" w:fill="FFFFFF"/>
        <w:spacing w:after="0" w:line="240" w:lineRule="auto"/>
        <w:textAlignment w:val="baseline"/>
        <w:outlineLvl w:val="2"/>
        <w:rPr>
          <w:rFonts w:ascii="Times New Roman" w:eastAsia="Times New Roman" w:hAnsi="Times New Roman" w:cs="Times New Roman"/>
          <w:color w:val="0D0D0D" w:themeColor="text1" w:themeTint="F2"/>
          <w:spacing w:val="1"/>
          <w:sz w:val="24"/>
          <w:szCs w:val="24"/>
        </w:rPr>
      </w:pP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6.1. Аттестация муниципальных служащих проводится на заседаниях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6.2. Аттестация проводится с участием аттестуемого муниципального служащего.</w:t>
      </w:r>
      <w:r w:rsidRPr="002A2769">
        <w:rPr>
          <w:rFonts w:ascii="Times New Roman" w:eastAsia="Times New Roman" w:hAnsi="Times New Roman" w:cs="Times New Roman"/>
          <w:color w:val="2D2D2D"/>
          <w:spacing w:val="1"/>
          <w:sz w:val="24"/>
          <w:szCs w:val="24"/>
        </w:rPr>
        <w:br/>
        <w:t xml:space="preserve">     В случае неявки муниципального служащего на заседание аттестационной комиссии без уважительной причины или отказа его от аттестации глава района, имеющий право назначать муниципальных служащих на должность и увольнять их, принимает меры по привлечению указанного муниципального служащего к дисциплинарной ответственности, а его аттестация решением аттестационной комиссии переносится на более поздний срок.</w:t>
      </w:r>
    </w:p>
    <w:p w:rsid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    В случае неявки муниципального служащего на заседание аттестационной комиссии по уважительной причине, а также по причине, неизвестной аттестационной комиссии, аттестация муниципального служащего решением аттестационной комиссии переносится на более поздний срок.</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 6.3. Заседание аттестационной комиссии считается правомочным, если в нем участвует не менее двух третей от общего числа членов аттестационной комиссии.</w:t>
      </w:r>
      <w:r w:rsidRPr="002A2769">
        <w:rPr>
          <w:rFonts w:ascii="Times New Roman" w:eastAsia="Times New Roman" w:hAnsi="Times New Roman" w:cs="Times New Roman"/>
          <w:color w:val="2D2D2D"/>
          <w:spacing w:val="1"/>
          <w:sz w:val="24"/>
          <w:szCs w:val="24"/>
        </w:rPr>
        <w:br/>
        <w:t>6.4. Аттестация муниципального служащего начинается с краткого доклада секретаря аттестационной комиссии об аттестуемом муниципальном служащем и содержании представленных в отношении него документов.</w:t>
      </w:r>
      <w:r w:rsidRPr="002A2769">
        <w:rPr>
          <w:rFonts w:ascii="Times New Roman" w:eastAsia="Times New Roman" w:hAnsi="Times New Roman" w:cs="Times New Roman"/>
          <w:color w:val="2D2D2D"/>
          <w:spacing w:val="1"/>
          <w:sz w:val="24"/>
          <w:szCs w:val="24"/>
        </w:rPr>
        <w:br/>
        <w:t xml:space="preserve">    Аттестационная комиссия рассматривает представленные документы, заслушивает аттестуемого муниципального служащего, иных приглашенных на заседание лиц, осуществляет иные действия в соответствии с утвержденной формой проведения аттестации муниципальных служащих.</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0D0D0D" w:themeColor="text1" w:themeTint="F2"/>
          <w:spacing w:val="1"/>
          <w:sz w:val="24"/>
          <w:szCs w:val="24"/>
        </w:rPr>
      </w:pPr>
      <w:r w:rsidRPr="002A2769">
        <w:rPr>
          <w:rFonts w:ascii="Times New Roman" w:eastAsia="Times New Roman" w:hAnsi="Times New Roman" w:cs="Times New Roman"/>
          <w:color w:val="2D2D2D"/>
          <w:spacing w:val="1"/>
          <w:sz w:val="24"/>
          <w:szCs w:val="24"/>
        </w:rPr>
        <w:t>6.5. Аттестационная комиссия оценивает профессиональную служебную деятельность муниципального служащего на основании отзыва об исполнении муниципальным служащим должностных обязанностей за аттестационный период, подписанного непосредственным руководителем муниципального служащего и утвержденного вышестоящим руководством (при наличии вышестоящего руководства), с учетом информации, представленной отделом по труду Администрации района</w:t>
      </w:r>
      <w:r w:rsidRPr="002A2769">
        <w:rPr>
          <w:rFonts w:ascii="Times New Roman" w:eastAsia="Times New Roman" w:hAnsi="Times New Roman" w:cs="Times New Roman"/>
          <w:color w:val="0D0D0D" w:themeColor="text1" w:themeTint="F2"/>
          <w:spacing w:val="1"/>
          <w:sz w:val="24"/>
          <w:szCs w:val="24"/>
        </w:rPr>
        <w:t xml:space="preserve"> в выписке.</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6.6. Обсуждение профессиональных и личностных качеств муниципального служащего применительно к его профессиональной и служебной деятельности должно быть объективным и доброжелательным.</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6.7. Оценка профессиональной служебной деятельности муниципального служащего подразумевает определение его соответствия квалификационным требованиям по замещаемой должности муниципальной службы, его участия в решении поставленных перед администрацией района задач, сложности выполняемой им работы, ее эффективности и результативности, включая количество и качество выполненных поручений и подготовленных проектов документов, а также ответов на тестовые вопросы.</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lastRenderedPageBreak/>
        <w:t xml:space="preserve">      При этом должны учитываться результаты исполнения муниципальным служащим должностной инструкции, профессиональные знания и опыт работы муниципального служащего, отсутствие установленных фактов несоблюдения муниципальным служащим служебной дисциплины и ограничений, нарушения запросов, невыполнения требований к служебному поведению и обязательств, установленных законодательством Российской Федерации о муниципальной службе и о противодействии коррупции, а при аттестации муниципального служащего, наделенного организационно-распорядительными полномочиями по отношению к другим муниципальным служащим, - также организаторские способности.  </w:t>
      </w:r>
    </w:p>
    <w:p w:rsidR="002A2769" w:rsidRPr="002A2769" w:rsidRDefault="002A2769" w:rsidP="002A2769">
      <w:pPr>
        <w:shd w:val="clear" w:color="auto" w:fill="FFFFFF"/>
        <w:spacing w:after="0" w:line="240" w:lineRule="auto"/>
        <w:textAlignment w:val="baseline"/>
        <w:outlineLvl w:val="2"/>
        <w:rPr>
          <w:rFonts w:ascii="Times New Roman" w:eastAsia="Times New Roman" w:hAnsi="Times New Roman" w:cs="Times New Roman"/>
          <w:color w:val="0D0D0D" w:themeColor="text1" w:themeTint="F2"/>
          <w:spacing w:val="1"/>
          <w:sz w:val="24"/>
          <w:szCs w:val="24"/>
        </w:rPr>
      </w:pPr>
    </w:p>
    <w:p w:rsidR="002A2769" w:rsidRPr="002A2769" w:rsidRDefault="002A2769" w:rsidP="002A2769">
      <w:pPr>
        <w:shd w:val="clear" w:color="auto" w:fill="FFFFFF"/>
        <w:spacing w:after="0" w:line="240" w:lineRule="auto"/>
        <w:jc w:val="center"/>
        <w:textAlignment w:val="baseline"/>
        <w:outlineLvl w:val="2"/>
        <w:rPr>
          <w:rFonts w:ascii="Times New Roman" w:eastAsia="Times New Roman" w:hAnsi="Times New Roman" w:cs="Times New Roman"/>
          <w:b/>
          <w:color w:val="0D0D0D" w:themeColor="text1" w:themeTint="F2"/>
          <w:spacing w:val="1"/>
          <w:sz w:val="24"/>
          <w:szCs w:val="24"/>
        </w:rPr>
      </w:pPr>
      <w:r w:rsidRPr="002A2769">
        <w:rPr>
          <w:rFonts w:ascii="Times New Roman" w:eastAsia="Times New Roman" w:hAnsi="Times New Roman" w:cs="Times New Roman"/>
          <w:b/>
          <w:color w:val="0D0D0D" w:themeColor="text1" w:themeTint="F2"/>
          <w:spacing w:val="1"/>
          <w:sz w:val="24"/>
          <w:szCs w:val="24"/>
        </w:rPr>
        <w:t>7. Порядок принятия решений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br/>
        <w:t>7.1. Решение аттестационной комиссии принимается открытым голосованием в отсутствие аттестуемого муниципального служащего немедленно после завершения аттестации.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7.2.  Решение аттестационной комиссии считается принятым, если за него проголосовало более половины от числа членов аттестационной комиссии, участвующих в заседании. При равенстве голосов принимается более благоприятное для муниципального служащего решение.</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7.3. Решения аттестационной комиссии сообщаются аттестованным муниципальным служащим непосредственно после подведения итогов голосования членов аттестационной комиссии.</w:t>
      </w:r>
    </w:p>
    <w:p w:rsidR="002A2769" w:rsidRPr="002A2769" w:rsidRDefault="002A2769" w:rsidP="002A2769">
      <w:pPr>
        <w:shd w:val="clear" w:color="auto" w:fill="FFFFFF"/>
        <w:spacing w:after="0" w:line="240" w:lineRule="auto"/>
        <w:textAlignment w:val="baseline"/>
        <w:outlineLvl w:val="2"/>
        <w:rPr>
          <w:rFonts w:ascii="Times New Roman" w:eastAsia="Times New Roman" w:hAnsi="Times New Roman" w:cs="Times New Roman"/>
          <w:color w:val="0D0D0D" w:themeColor="text1" w:themeTint="F2"/>
          <w:spacing w:val="1"/>
          <w:sz w:val="24"/>
          <w:szCs w:val="24"/>
        </w:rPr>
      </w:pPr>
    </w:p>
    <w:p w:rsidR="002A2769" w:rsidRPr="002A2769" w:rsidRDefault="002A2769" w:rsidP="002A2769">
      <w:pPr>
        <w:shd w:val="clear" w:color="auto" w:fill="FFFFFF"/>
        <w:spacing w:after="0" w:line="240" w:lineRule="auto"/>
        <w:jc w:val="center"/>
        <w:textAlignment w:val="baseline"/>
        <w:outlineLvl w:val="2"/>
        <w:rPr>
          <w:rFonts w:ascii="Times New Roman" w:eastAsia="Times New Roman" w:hAnsi="Times New Roman" w:cs="Times New Roman"/>
          <w:b/>
          <w:color w:val="0D0D0D" w:themeColor="text1" w:themeTint="F2"/>
          <w:spacing w:val="1"/>
          <w:sz w:val="24"/>
          <w:szCs w:val="24"/>
        </w:rPr>
      </w:pPr>
      <w:r w:rsidRPr="002A2769">
        <w:rPr>
          <w:rFonts w:ascii="Times New Roman" w:eastAsia="Times New Roman" w:hAnsi="Times New Roman" w:cs="Times New Roman"/>
          <w:b/>
          <w:color w:val="0D0D0D" w:themeColor="text1" w:themeTint="F2"/>
          <w:spacing w:val="1"/>
          <w:sz w:val="24"/>
          <w:szCs w:val="24"/>
        </w:rPr>
        <w:t>8. Основания принятия решений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br/>
        <w:t>8.1. Решение аттестационной комиссии</w:t>
      </w:r>
      <w:r>
        <w:rPr>
          <w:rFonts w:ascii="Times New Roman" w:eastAsia="Times New Roman" w:hAnsi="Times New Roman" w:cs="Times New Roman"/>
          <w:color w:val="2D2D2D"/>
          <w:spacing w:val="1"/>
          <w:sz w:val="24"/>
          <w:szCs w:val="24"/>
        </w:rPr>
        <w:t xml:space="preserve"> принимается на основе оценки:</w:t>
      </w:r>
      <w:r>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1) соответствия муниципального служащего квалификационным требованиям для замещения д</w:t>
      </w:r>
      <w:r w:rsidR="00223986">
        <w:rPr>
          <w:rFonts w:ascii="Times New Roman" w:eastAsia="Times New Roman" w:hAnsi="Times New Roman" w:cs="Times New Roman"/>
          <w:color w:val="2D2D2D"/>
          <w:spacing w:val="1"/>
          <w:sz w:val="24"/>
          <w:szCs w:val="24"/>
        </w:rPr>
        <w:t>олжности муниципальной службы;</w:t>
      </w:r>
      <w:r w:rsidR="00223986">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2) качества и результативности исполнения муниципальным служащим должностных обязанностей в соответст</w:t>
      </w:r>
      <w:r w:rsidR="00223986">
        <w:rPr>
          <w:rFonts w:ascii="Times New Roman" w:eastAsia="Times New Roman" w:hAnsi="Times New Roman" w:cs="Times New Roman"/>
          <w:color w:val="2D2D2D"/>
          <w:spacing w:val="1"/>
          <w:sz w:val="24"/>
          <w:szCs w:val="24"/>
        </w:rPr>
        <w:t>вии с должностной инструкцией;</w:t>
      </w:r>
      <w:r w:rsidR="00223986">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3) сложности исполняемых поруче</w:t>
      </w:r>
      <w:r w:rsidR="00223986">
        <w:rPr>
          <w:rFonts w:ascii="Times New Roman" w:eastAsia="Times New Roman" w:hAnsi="Times New Roman" w:cs="Times New Roman"/>
          <w:color w:val="2D2D2D"/>
          <w:spacing w:val="1"/>
          <w:sz w:val="24"/>
          <w:szCs w:val="24"/>
        </w:rPr>
        <w:t>ний вышестоящих руководителей;</w:t>
      </w:r>
      <w:r w:rsidR="00223986">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4) наличия поощрений муниципального служащего за успехи в работе за аттестуемый период;</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5) наличия дисциплинарных взысканий муниципального служащего за ненадлежащее исполнение его должностных обязанностей, связанных с недостаточной квалификацией, за год, предшествующий дате представления отзыва об исполнении муниципальным служащим должностных обязанностей за аттестационный период, подписанного непосредственным руководителем муниципального служащего и утвержденного вышестоящим руководством (при наличии вышестоящего руководства);</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6) степени поддержания муниципальным служащим уровня квалификации, необходимого для надлежащего исполнения должностных обязанностей, а также степени усвоения знаний и умений, полученных муниципальным служащим в результате прошедших за аттестационный период профессиональной переподготовки или повышения квалификации (при их прохождении);</w:t>
      </w:r>
      <w:r w:rsidRPr="002A2769">
        <w:rPr>
          <w:rFonts w:ascii="Times New Roman" w:eastAsia="Times New Roman" w:hAnsi="Times New Roman" w:cs="Times New Roman"/>
          <w:color w:val="2D2D2D"/>
          <w:spacing w:val="1"/>
          <w:sz w:val="24"/>
          <w:szCs w:val="24"/>
        </w:rPr>
        <w:br/>
        <w:t>7) учета муниципальным служащим рекомендаций аттестационной комиссии, принятых в ходе предыдущей аттестации муниципального служащего (при их наличии).</w:t>
      </w:r>
    </w:p>
    <w:p w:rsidR="002A2769" w:rsidRPr="002A2769" w:rsidRDefault="002A2769" w:rsidP="002A2769">
      <w:pPr>
        <w:shd w:val="clear" w:color="auto" w:fill="FFFFFF"/>
        <w:spacing w:after="0" w:line="240" w:lineRule="auto"/>
        <w:ind w:left="-142" w:firstLine="142"/>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 xml:space="preserve">8.2. Соответствие муниципального служащего квалификационным требованиям для замещения должности муниципальной службы в части требований к знаниям и умениям, а также степень поддержания муниципальным служащим уровня квалификации, необходимого для надлежащего исполнения должностных обязанностей, и степень усвоения знаний и умений, полученных муниципальным служащим в результате профессиональной переподготовки или повышения квалификации (при их прохождении), </w:t>
      </w:r>
      <w:r w:rsidRPr="002A2769">
        <w:rPr>
          <w:rFonts w:ascii="Times New Roman" w:eastAsia="Times New Roman" w:hAnsi="Times New Roman" w:cs="Times New Roman"/>
          <w:color w:val="2D2D2D"/>
          <w:spacing w:val="1"/>
          <w:sz w:val="24"/>
          <w:szCs w:val="24"/>
        </w:rPr>
        <w:lastRenderedPageBreak/>
        <w:t>определяются в соответствии с утвержденной формой проведения аттестации муниципальных служащих.</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br/>
        <w:t>8.3. При принятии решения аттестационной комиссии должны быть учтены:</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1) обеспечение муниципальному служащему организационно-технических условий, необходимых для исполнения должностных обязанностей;</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 получение муниципальным служащим в установленном порядке информации и материалов, необходимых для исполн</w:t>
      </w:r>
      <w:r w:rsidR="00223986">
        <w:rPr>
          <w:rFonts w:ascii="Times New Roman" w:eastAsia="Times New Roman" w:hAnsi="Times New Roman" w:cs="Times New Roman"/>
          <w:color w:val="2D2D2D"/>
          <w:spacing w:val="1"/>
          <w:sz w:val="24"/>
          <w:szCs w:val="24"/>
        </w:rPr>
        <w:t>ения должностных обязанностей;</w:t>
      </w:r>
      <w:r w:rsidR="00223986">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3) ознакомление муниципального служащего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w:t>
      </w:r>
    </w:p>
    <w:p w:rsidR="002A2769" w:rsidRPr="002A2769" w:rsidRDefault="002A2769" w:rsidP="002A2769">
      <w:pPr>
        <w:shd w:val="clear" w:color="auto" w:fill="FFFFFF"/>
        <w:spacing w:after="0" w:line="240" w:lineRule="auto"/>
        <w:textAlignment w:val="baseline"/>
        <w:outlineLvl w:val="2"/>
        <w:rPr>
          <w:rFonts w:ascii="Times New Roman" w:eastAsia="Times New Roman" w:hAnsi="Times New Roman" w:cs="Times New Roman"/>
          <w:color w:val="0D0D0D" w:themeColor="text1" w:themeTint="F2"/>
          <w:spacing w:val="1"/>
          <w:sz w:val="24"/>
          <w:szCs w:val="24"/>
        </w:rPr>
      </w:pPr>
    </w:p>
    <w:p w:rsidR="002A2769" w:rsidRPr="002A2769" w:rsidRDefault="002A2769" w:rsidP="002A2769">
      <w:pPr>
        <w:shd w:val="clear" w:color="auto" w:fill="FFFFFF"/>
        <w:spacing w:after="0" w:line="240" w:lineRule="auto"/>
        <w:jc w:val="center"/>
        <w:textAlignment w:val="baseline"/>
        <w:outlineLvl w:val="2"/>
        <w:rPr>
          <w:rFonts w:ascii="Times New Roman" w:eastAsia="Times New Roman" w:hAnsi="Times New Roman" w:cs="Times New Roman"/>
          <w:b/>
          <w:color w:val="0D0D0D" w:themeColor="text1" w:themeTint="F2"/>
          <w:spacing w:val="1"/>
          <w:sz w:val="24"/>
          <w:szCs w:val="24"/>
        </w:rPr>
      </w:pPr>
      <w:r w:rsidRPr="002A2769">
        <w:rPr>
          <w:rFonts w:ascii="Times New Roman" w:eastAsia="Times New Roman" w:hAnsi="Times New Roman" w:cs="Times New Roman"/>
          <w:b/>
          <w:color w:val="0D0D0D" w:themeColor="text1" w:themeTint="F2"/>
          <w:spacing w:val="1"/>
          <w:sz w:val="24"/>
          <w:szCs w:val="24"/>
        </w:rPr>
        <w:t>9. Решения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br/>
        <w:t>1. По результатам аттестации муниципального служащего аттестационная комиссия принимает одно из следующих решений:</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1) муниципальный служащий соответствует замещаемой должности муниципальной службы;</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 муниципальный служащий не соответствует замещаемой должности муниципальной службы.</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 По результатам аттестации муниципального служащего аттестационная комиссия вправе давать следующие рекомендации: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1) о поощрении муниципального служащего за достигнутые успехи в работе, в том числе о повышении его в должности;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 об улучшении деятельности муниципального служащего;</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3) о направлении в приоритетном порядке муниципального служащего для получения дополнительного профессионального образования по программе, направленной на получение профессиональных знаний, необходимых для исполнения должностных обязанностей, а также в целях дальнейшего профессионального развития и должностного роста.</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p>
    <w:p w:rsidR="002A2769" w:rsidRPr="00DF690D" w:rsidRDefault="00DF690D" w:rsidP="002A2769">
      <w:pPr>
        <w:shd w:val="clear" w:color="auto" w:fill="FFFFFF"/>
        <w:spacing w:after="0" w:line="240" w:lineRule="auto"/>
        <w:jc w:val="center"/>
        <w:textAlignment w:val="baseline"/>
        <w:rPr>
          <w:rFonts w:ascii="Times New Roman" w:eastAsia="Times New Roman" w:hAnsi="Times New Roman" w:cs="Times New Roman"/>
          <w:b/>
          <w:color w:val="2D2D2D"/>
          <w:spacing w:val="1"/>
          <w:sz w:val="24"/>
          <w:szCs w:val="24"/>
        </w:rPr>
      </w:pPr>
      <w:r w:rsidRPr="00DF690D">
        <w:rPr>
          <w:rFonts w:ascii="Times New Roman" w:eastAsia="Times New Roman" w:hAnsi="Times New Roman" w:cs="Times New Roman"/>
          <w:b/>
          <w:color w:val="2D2D2D"/>
          <w:spacing w:val="1"/>
          <w:sz w:val="24"/>
          <w:szCs w:val="24"/>
        </w:rPr>
        <w:t>10</w:t>
      </w:r>
      <w:r w:rsidR="002A2769" w:rsidRPr="00DF690D">
        <w:rPr>
          <w:rFonts w:ascii="Times New Roman" w:eastAsia="Times New Roman" w:hAnsi="Times New Roman" w:cs="Times New Roman"/>
          <w:b/>
          <w:color w:val="2D2D2D"/>
          <w:spacing w:val="1"/>
          <w:sz w:val="24"/>
          <w:szCs w:val="24"/>
        </w:rPr>
        <w:t>. Порядок ведения делопроизводства в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br/>
        <w:t>1. Ход заседания аттестационной комиссии фиксируется путем ведения протокола заседания аттестационной комиссии, который подписывается председателем и секретарем аттестационной комиссии не позднее следующего дня после дня проведения аттестации. В протоколе заседания аттестационной комиссии содержатся:</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1) дата, время и место проведения засе</w:t>
      </w:r>
      <w:r w:rsidR="00223986">
        <w:rPr>
          <w:rFonts w:ascii="Times New Roman" w:eastAsia="Times New Roman" w:hAnsi="Times New Roman" w:cs="Times New Roman"/>
          <w:color w:val="2D2D2D"/>
          <w:spacing w:val="1"/>
          <w:sz w:val="24"/>
          <w:szCs w:val="24"/>
        </w:rPr>
        <w:t>дания аттестационной комиссии;</w:t>
      </w:r>
      <w:r w:rsidR="00223986">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2) фамилии, имена, отчества и должности участвовавших в заседании членов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3) фамилии, имена, отчества и должности аттест</w:t>
      </w:r>
      <w:r w:rsidR="00223986">
        <w:rPr>
          <w:rFonts w:ascii="Times New Roman" w:eastAsia="Times New Roman" w:hAnsi="Times New Roman" w:cs="Times New Roman"/>
          <w:color w:val="2D2D2D"/>
          <w:spacing w:val="1"/>
          <w:sz w:val="24"/>
          <w:szCs w:val="24"/>
        </w:rPr>
        <w:t>уемых муниципальных служащих;</w:t>
      </w:r>
      <w:r w:rsidR="00223986">
        <w:rPr>
          <w:rFonts w:ascii="Times New Roman" w:eastAsia="Times New Roman" w:hAnsi="Times New Roman" w:cs="Times New Roman"/>
          <w:color w:val="2D2D2D"/>
          <w:spacing w:val="1"/>
          <w:sz w:val="24"/>
          <w:szCs w:val="24"/>
        </w:rPr>
        <w:br/>
      </w:r>
      <w:r w:rsidRPr="002A2769">
        <w:rPr>
          <w:rFonts w:ascii="Times New Roman" w:eastAsia="Times New Roman" w:hAnsi="Times New Roman" w:cs="Times New Roman"/>
          <w:color w:val="2D2D2D"/>
          <w:spacing w:val="1"/>
          <w:sz w:val="24"/>
          <w:szCs w:val="24"/>
        </w:rPr>
        <w:t>4) сведения в соответствии с утвержденной формой проведения аттестации муниципальных служащих;</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5) итоги голосования членов аттестационной комиссии по каждому аттестуемому муниципальному служащему и принятые решения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2. Муниципальный служащий вправе знакомиться с протоколом заседания аттестационной комиссии.</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Муниципальный служащий вправе в течение трех дней со дня проведения аттестации представлять замечания на протокол заседания аттестационной комиссии относительно его полноты и правильности в части, относящейся к его аттестации. Замечания на протокол заседания аттестационной комиссии приобщаются к этому протоколу.</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lastRenderedPageBreak/>
        <w:t>3. Результаты аттестации муниципального служащего заносятся в аттестационный лист муниципального служащего, который подписывается председателем и секретарем аттестационной комиссии. Результаты аттестации сообщаются аттестованному муниципальному служащему непосредственно после подведения итогов голосования.</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p>
    <w:p w:rsidR="00223986"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4. Член аттестационной комиссии, не согласный с мнением большинства членов аттестационной комиссии, в срок, указанный в </w:t>
      </w:r>
      <w:hyperlink r:id="rId4" w:history="1">
        <w:r w:rsidRPr="00223986">
          <w:rPr>
            <w:rFonts w:ascii="Times New Roman" w:eastAsia="Times New Roman" w:hAnsi="Times New Roman" w:cs="Times New Roman"/>
            <w:spacing w:val="1"/>
            <w:sz w:val="24"/>
            <w:szCs w:val="24"/>
          </w:rPr>
          <w:t>пункте 5</w:t>
        </w:r>
      </w:hyperlink>
      <w:r w:rsidRPr="002A2769">
        <w:rPr>
          <w:rFonts w:ascii="Times New Roman" w:eastAsia="Times New Roman" w:hAnsi="Times New Roman" w:cs="Times New Roman"/>
          <w:color w:val="2D2D2D"/>
          <w:spacing w:val="1"/>
          <w:sz w:val="24"/>
          <w:szCs w:val="24"/>
        </w:rPr>
        <w:t> настоящей статьи, вправе изложить в письменной форме особое мнение, которое приобщается к аттестационному листу и является его неотъемлемой частью.</w:t>
      </w:r>
      <w:r w:rsidR="00223986" w:rsidRPr="002A2769">
        <w:rPr>
          <w:rFonts w:ascii="Times New Roman" w:eastAsia="Times New Roman" w:hAnsi="Times New Roman" w:cs="Times New Roman"/>
          <w:color w:val="2D2D2D"/>
          <w:spacing w:val="1"/>
          <w:sz w:val="24"/>
          <w:szCs w:val="24"/>
        </w:rPr>
        <w:t xml:space="preserve"> </w:t>
      </w:r>
      <w:r w:rsidRPr="002A2769">
        <w:rPr>
          <w:rFonts w:ascii="Times New Roman" w:eastAsia="Times New Roman" w:hAnsi="Times New Roman" w:cs="Times New Roman"/>
          <w:color w:val="2D2D2D"/>
          <w:spacing w:val="1"/>
          <w:sz w:val="24"/>
          <w:szCs w:val="24"/>
        </w:rPr>
        <w:br/>
        <w:t xml:space="preserve">5. Не позднее чем в течение пяти дней после дня проведения аттестации муниципального служащего секретарь аттестационной комиссии должен ознакомить муниципального служащего с его аттестационным листом под роспись. В случае отказа аттестуемого муниципального служащего от подписи в аттестационном листе об этом делается соответствующая запись, которая заверяется подписями председателя и секретаря аттестационной комиссии. </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6. Аттестационный лист муниципального служащего, отзыв об исполнении муниципальным служащим должностных обязанностей за аттестационный период, подписанного непосредственным руководителем муниципального служащего и утвержденного вышестоящим руководством (при наличии вышестоящего руководства) на этот отзыв (при его наличии) хранятся в личном деле муниципального служащего.</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r w:rsidRPr="002A2769">
        <w:rPr>
          <w:rFonts w:ascii="Times New Roman" w:eastAsia="Times New Roman" w:hAnsi="Times New Roman" w:cs="Times New Roman"/>
          <w:color w:val="2D2D2D"/>
          <w:spacing w:val="1"/>
          <w:sz w:val="24"/>
          <w:szCs w:val="24"/>
        </w:rPr>
        <w:t>7. Не позднее чем через 10 дней после дня проведения аттестации муниципальных служащих материалы аттестации секретарем аттестационной комиссии передаются представителю нанимателя (работодателю), имеющему право назначать муниципальных служащих на должность и увольнять их.</w:t>
      </w: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color w:val="2D2D2D"/>
          <w:spacing w:val="1"/>
          <w:sz w:val="24"/>
          <w:szCs w:val="24"/>
        </w:rPr>
      </w:pPr>
    </w:p>
    <w:p w:rsidR="002A2769" w:rsidRPr="002A2769" w:rsidRDefault="002A2769" w:rsidP="002A2769">
      <w:pPr>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rPr>
          <w:rFonts w:ascii="Times New Roman" w:hAnsi="Times New Roman" w:cs="Times New Roman"/>
          <w:sz w:val="24"/>
          <w:szCs w:val="24"/>
        </w:rPr>
      </w:pPr>
    </w:p>
    <w:p w:rsidR="002A2769" w:rsidRPr="002A2769" w:rsidRDefault="002A2769" w:rsidP="002A2769">
      <w:pPr>
        <w:shd w:val="clear" w:color="auto" w:fill="FFFFFF"/>
        <w:spacing w:after="0" w:line="240" w:lineRule="auto"/>
        <w:jc w:val="both"/>
        <w:textAlignment w:val="baseline"/>
        <w:rPr>
          <w:rFonts w:ascii="Times New Roman" w:eastAsia="Times New Roman" w:hAnsi="Times New Roman" w:cs="Times New Roman"/>
          <w:spacing w:val="1"/>
          <w:sz w:val="24"/>
          <w:szCs w:val="24"/>
        </w:rPr>
      </w:pPr>
    </w:p>
    <w:p w:rsidR="00742EDF" w:rsidRPr="002A2769" w:rsidRDefault="00742EDF" w:rsidP="002A2769">
      <w:pPr>
        <w:shd w:val="clear" w:color="auto" w:fill="FFFFFF"/>
        <w:spacing w:after="0" w:line="240" w:lineRule="auto"/>
        <w:jc w:val="both"/>
        <w:textAlignment w:val="baseline"/>
        <w:rPr>
          <w:rFonts w:ascii="Times New Roman" w:hAnsi="Times New Roman" w:cs="Times New Roman"/>
          <w:sz w:val="24"/>
          <w:szCs w:val="24"/>
        </w:rPr>
      </w:pPr>
    </w:p>
    <w:p w:rsidR="00742EDF" w:rsidRPr="002A2769" w:rsidRDefault="00742EDF" w:rsidP="002A2769">
      <w:pPr>
        <w:spacing w:after="0" w:line="240" w:lineRule="auto"/>
        <w:jc w:val="both"/>
        <w:rPr>
          <w:rFonts w:ascii="Times New Roman" w:hAnsi="Times New Roman" w:cs="Times New Roman"/>
          <w:sz w:val="24"/>
          <w:szCs w:val="24"/>
        </w:rPr>
      </w:pPr>
    </w:p>
    <w:p w:rsidR="002A2769" w:rsidRPr="002A2769" w:rsidRDefault="002A2769">
      <w:pPr>
        <w:spacing w:after="0" w:line="240" w:lineRule="auto"/>
        <w:jc w:val="both"/>
        <w:rPr>
          <w:rFonts w:ascii="Times New Roman" w:hAnsi="Times New Roman" w:cs="Times New Roman"/>
          <w:sz w:val="24"/>
          <w:szCs w:val="24"/>
        </w:rPr>
      </w:pPr>
    </w:p>
    <w:sectPr w:rsidR="002A2769" w:rsidRPr="002A2769" w:rsidSect="00C05D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08"/>
  <w:characterSpacingControl w:val="doNotCompress"/>
  <w:compat/>
  <w:rsids>
    <w:rsidRoot w:val="00742EDF"/>
    <w:rsid w:val="00223986"/>
    <w:rsid w:val="002A2769"/>
    <w:rsid w:val="002B07CD"/>
    <w:rsid w:val="00376838"/>
    <w:rsid w:val="00527F9E"/>
    <w:rsid w:val="00742EDF"/>
    <w:rsid w:val="00A75674"/>
    <w:rsid w:val="00BE21F2"/>
    <w:rsid w:val="00C05DD8"/>
    <w:rsid w:val="00DF69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2E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42E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2A2769"/>
    <w:pPr>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ocs.cntd.ru/document/9620217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3718</Words>
  <Characters>21197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24866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Виталий</cp:lastModifiedBy>
  <cp:revision>4</cp:revision>
  <cp:lastPrinted>2023-06-06T04:11:00Z</cp:lastPrinted>
  <dcterms:created xsi:type="dcterms:W3CDTF">2023-06-06T03:19:00Z</dcterms:created>
  <dcterms:modified xsi:type="dcterms:W3CDTF">2023-06-07T01:17:00Z</dcterms:modified>
</cp:coreProperties>
</file>