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B3B" w:rsidRDefault="007F5B3B" w:rsidP="007F5B3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szCs w:val="28"/>
          <w:lang w:val="en-US"/>
        </w:rPr>
        <w:t>C</w:t>
      </w:r>
      <w:r>
        <w:rPr>
          <w:rFonts w:ascii="Times New Roman CYR" w:hAnsi="Times New Roman CYR" w:cs="Times New Roman CYR"/>
          <w:szCs w:val="28"/>
        </w:rPr>
        <w:t>ОВЕТ ДЕПУТАТОВ БЕРЁЗОВСКОГО СЕЛЬСОВЕТА КРАСНОЩЁКОВСКОГО РАЙОНА АЛТАЙСКОГО КРАЯ</w:t>
      </w: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Cs w:val="28"/>
        </w:rPr>
        <w:t>ПРОЕКТ РЕШЕНИЯ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0"/>
        <w:gridCol w:w="2170"/>
      </w:tblGrid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Cs w:val="28"/>
              </w:rPr>
              <w:t>от   .12.2022</w:t>
            </w: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Cs w:val="28"/>
                <w:lang w:val="en-US"/>
              </w:rPr>
              <w:t>№</w:t>
            </w:r>
          </w:p>
        </w:tc>
      </w:tr>
    </w:tbl>
    <w:p w:rsid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Cs w:val="28"/>
        </w:rPr>
        <w:t>с. Берёзовка</w:t>
      </w: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Cs w:val="28"/>
        </w:rPr>
        <w:t>О бюджете муниципального образования Берёзовский сельсовет Краснощёковского района Алтайского края  Алтайского края</w:t>
      </w: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Cs w:val="28"/>
        </w:rPr>
        <w:t>на 2023 год</w:t>
      </w: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Cs w:val="28"/>
        </w:rPr>
        <w:t>Статья</w:t>
      </w:r>
      <w:r>
        <w:rPr>
          <w:b/>
          <w:bCs/>
          <w:szCs w:val="28"/>
          <w:lang w:val="en-US"/>
        </w:rPr>
        <w:t> </w:t>
      </w:r>
      <w:r w:rsidRPr="007F5B3B">
        <w:rPr>
          <w:b/>
          <w:bCs/>
          <w:szCs w:val="28"/>
        </w:rPr>
        <w:t>1</w:t>
      </w:r>
      <w:r>
        <w:rPr>
          <w:b/>
          <w:bCs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Cs w:val="28"/>
        </w:rPr>
        <w:t>Основные характеристики бюджета сельского поселения на 2023 год</w:t>
      </w: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F5B3B">
        <w:rPr>
          <w:szCs w:val="28"/>
        </w:rPr>
        <w:t>1.</w:t>
      </w:r>
      <w:r>
        <w:rPr>
          <w:szCs w:val="28"/>
          <w:lang w:val="en-US"/>
        </w:rPr>
        <w:t> </w:t>
      </w:r>
      <w:r>
        <w:rPr>
          <w:rFonts w:ascii="Times New Roman CYR" w:hAnsi="Times New Roman CYR" w:cs="Times New Roman CYR"/>
          <w:szCs w:val="28"/>
        </w:rPr>
        <w:t>Утвердить основные характеристики бюджета сельского поселения на 2023 год:</w:t>
      </w: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F5B3B">
        <w:rPr>
          <w:szCs w:val="28"/>
        </w:rPr>
        <w:t>1)</w:t>
      </w:r>
      <w:r>
        <w:rPr>
          <w:szCs w:val="28"/>
          <w:lang w:val="en-US"/>
        </w:rPr>
        <w:t> </w:t>
      </w:r>
      <w:r>
        <w:rPr>
          <w:rFonts w:ascii="Times New Roman CYR" w:hAnsi="Times New Roman CYR" w:cs="Times New Roman CYR"/>
          <w:szCs w:val="28"/>
        </w:rPr>
        <w:t>прогнозируемый общий объем доходов бюджета сельского поселения в сумме 3 657,0 тыс. рублей, в том числе объем межбюджетных трансфертов, получаемых из других бюджетов, в сумме 1 333,0 тыс. рублей;</w:t>
      </w: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F5B3B">
        <w:rPr>
          <w:szCs w:val="28"/>
        </w:rPr>
        <w:t>2)</w:t>
      </w:r>
      <w:r>
        <w:rPr>
          <w:szCs w:val="28"/>
          <w:lang w:val="en-US"/>
        </w:rPr>
        <w:t> </w:t>
      </w:r>
      <w:r>
        <w:rPr>
          <w:rFonts w:ascii="Times New Roman CYR" w:hAnsi="Times New Roman CYR" w:cs="Times New Roman CYR"/>
          <w:szCs w:val="28"/>
        </w:rPr>
        <w:t>общий объем расходов бюджета сельского поселения в сумме 3 657,0 тыс. рублей;</w:t>
      </w: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F5B3B">
        <w:rPr>
          <w:szCs w:val="28"/>
        </w:rPr>
        <w:t>3)</w:t>
      </w:r>
      <w:r>
        <w:rPr>
          <w:szCs w:val="28"/>
          <w:lang w:val="en-US"/>
        </w:rPr>
        <w:t> </w:t>
      </w:r>
      <w:r>
        <w:rPr>
          <w:rFonts w:ascii="Times New Roman CYR" w:hAnsi="Times New Roman CYR" w:cs="Times New Roman CYR"/>
          <w:szCs w:val="28"/>
        </w:rPr>
        <w:t>верхний  предел  муниципального  долга  по состоянию на 1 января 2024 года в  сумме 0,0 тыс. рублей, в том числе верхний предел долга по муниципальным гарантиям в сумме 0,0 тыс. рублей;</w:t>
      </w: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F5B3B">
        <w:rPr>
          <w:szCs w:val="28"/>
        </w:rPr>
        <w:t>4)</w:t>
      </w:r>
      <w:r>
        <w:rPr>
          <w:szCs w:val="28"/>
          <w:lang w:val="en-US"/>
        </w:rPr>
        <w:t> </w:t>
      </w:r>
      <w:r>
        <w:rPr>
          <w:rFonts w:ascii="Times New Roman CYR" w:hAnsi="Times New Roman CYR" w:cs="Times New Roman CYR"/>
          <w:szCs w:val="28"/>
        </w:rPr>
        <w:t>дефицит бюджета сельского поселения в сумме 0,0 тыс. рублей.</w:t>
      </w: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F5B3B">
        <w:rPr>
          <w:szCs w:val="28"/>
        </w:rPr>
        <w:t>2.</w:t>
      </w:r>
      <w:r>
        <w:rPr>
          <w:szCs w:val="28"/>
          <w:lang w:val="en-US"/>
        </w:rPr>
        <w:t> </w:t>
      </w:r>
      <w:r>
        <w:rPr>
          <w:rFonts w:ascii="Times New Roman CYR" w:hAnsi="Times New Roman CYR" w:cs="Times New Roman CYR"/>
          <w:szCs w:val="28"/>
        </w:rPr>
        <w:t>Утвердить источники финансирования дефицита бюджета сельского поселения на 2023 год согласно приложению 1 к настоящему Решению.</w:t>
      </w: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Cs w:val="28"/>
        </w:rPr>
        <w:t>Статья</w:t>
      </w:r>
      <w:r>
        <w:rPr>
          <w:b/>
          <w:bCs/>
          <w:szCs w:val="28"/>
          <w:lang w:val="en-US"/>
        </w:rPr>
        <w:t> </w:t>
      </w:r>
      <w:r w:rsidRPr="007F5B3B">
        <w:rPr>
          <w:b/>
          <w:bCs/>
          <w:szCs w:val="28"/>
        </w:rPr>
        <w:t>2.</w:t>
      </w:r>
      <w:r>
        <w:rPr>
          <w:b/>
          <w:bCs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Cs w:val="28"/>
        </w:rPr>
        <w:t>Бюджетные ассигнования бюджета сельского поселения на 2023 год</w:t>
      </w: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F5B3B">
        <w:rPr>
          <w:szCs w:val="28"/>
        </w:rPr>
        <w:t>1.</w:t>
      </w:r>
      <w:r>
        <w:rPr>
          <w:szCs w:val="28"/>
          <w:lang w:val="en-US"/>
        </w:rPr>
        <w:t> </w:t>
      </w:r>
      <w:r>
        <w:rPr>
          <w:rFonts w:ascii="Times New Roman CYR" w:hAnsi="Times New Roman CYR" w:cs="Times New Roman CYR"/>
          <w:szCs w:val="28"/>
        </w:rPr>
        <w:t>Утвердить:</w:t>
      </w: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F5B3B">
        <w:rPr>
          <w:szCs w:val="28"/>
        </w:rPr>
        <w:t>1)</w:t>
      </w:r>
      <w:r>
        <w:rPr>
          <w:szCs w:val="28"/>
          <w:lang w:val="en-US"/>
        </w:rPr>
        <w:t> </w:t>
      </w:r>
      <w:r>
        <w:rPr>
          <w:rFonts w:ascii="Times New Roman CYR" w:hAnsi="Times New Roman CYR" w:cs="Times New Roman CYR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2023 год согласно приложению 2 к настоящему Решению;</w:t>
      </w: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F5B3B">
        <w:rPr>
          <w:szCs w:val="28"/>
        </w:rPr>
        <w:t>2)</w:t>
      </w:r>
      <w:r>
        <w:rPr>
          <w:szCs w:val="28"/>
          <w:lang w:val="en-US"/>
        </w:rPr>
        <w:t> </w:t>
      </w:r>
      <w:r>
        <w:rPr>
          <w:rFonts w:ascii="Times New Roman CYR" w:hAnsi="Times New Roman CYR" w:cs="Times New Roman CYR"/>
          <w:szCs w:val="28"/>
        </w:rPr>
        <w:t>ведомственную структуру расходов бюджета сельского поселения на 2023 год согласно приложению 3 к настоящему Решению;</w:t>
      </w: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F5B3B">
        <w:rPr>
          <w:szCs w:val="28"/>
        </w:rPr>
        <w:lastRenderedPageBreak/>
        <w:t>3)</w:t>
      </w:r>
      <w:r>
        <w:rPr>
          <w:szCs w:val="28"/>
          <w:lang w:val="en-US"/>
        </w:rPr>
        <w:t> </w:t>
      </w:r>
      <w:r>
        <w:rPr>
          <w:rFonts w:ascii="Times New Roman CYR" w:hAnsi="Times New Roman CYR" w:cs="Times New Roman CYR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2023  год согласно приложению 4 к настоящему Решению;</w:t>
      </w: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F5B3B">
        <w:rPr>
          <w:szCs w:val="28"/>
        </w:rPr>
        <w:t>2.</w:t>
      </w:r>
      <w:r>
        <w:rPr>
          <w:szCs w:val="28"/>
          <w:lang w:val="en-US"/>
        </w:rPr>
        <w:t> </w:t>
      </w:r>
      <w:r>
        <w:rPr>
          <w:rFonts w:ascii="Times New Roman CYR" w:hAnsi="Times New Roman CYR" w:cs="Times New Roman CYR"/>
          <w:szCs w:val="28"/>
        </w:rPr>
        <w:t>Утвердить общий объем бюджетных ассигнований, направляемых на исполнение публичных нормативных обязательств, на 2023 год в сумме 3 657,0 тыс. рублей.</w:t>
      </w: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F5B3B">
        <w:rPr>
          <w:szCs w:val="28"/>
        </w:rPr>
        <w:t xml:space="preserve">3. </w:t>
      </w:r>
      <w:r>
        <w:rPr>
          <w:rFonts w:ascii="Times New Roman CYR" w:hAnsi="Times New Roman CYR" w:cs="Times New Roman CYR"/>
          <w:szCs w:val="28"/>
        </w:rPr>
        <w:t>Утвердить объем бюджетных ассигнований резервного фонда администрации муниципального образования Берёзовский сельсовет Краснощёковского района Алтайского края на 2023 год в сумме 1,0 тыс. рублей.</w:t>
      </w: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Cs w:val="28"/>
        </w:rPr>
        <w:t>Статья</w:t>
      </w:r>
      <w:r>
        <w:rPr>
          <w:b/>
          <w:bCs/>
          <w:szCs w:val="28"/>
          <w:lang w:val="en-US"/>
        </w:rPr>
        <w:t> </w:t>
      </w:r>
      <w:r w:rsidRPr="007F5B3B">
        <w:rPr>
          <w:b/>
          <w:bCs/>
          <w:szCs w:val="28"/>
        </w:rPr>
        <w:t>3.</w:t>
      </w:r>
      <w:r>
        <w:rPr>
          <w:b/>
          <w:bCs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Cs w:val="28"/>
        </w:rPr>
        <w:t>Особенности исполнения бюджета сельского поселения</w:t>
      </w: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F5B3B">
        <w:rPr>
          <w:szCs w:val="28"/>
        </w:rPr>
        <w:t>1.</w:t>
      </w:r>
      <w:r>
        <w:rPr>
          <w:szCs w:val="28"/>
          <w:lang w:val="en-US"/>
        </w:rPr>
        <w:t> </w:t>
      </w:r>
      <w:r w:rsidRPr="007F5B3B">
        <w:rPr>
          <w:szCs w:val="28"/>
        </w:rPr>
        <w:t xml:space="preserve">  </w:t>
      </w:r>
      <w:r>
        <w:rPr>
          <w:rFonts w:ascii="Times New Roman CYR" w:hAnsi="Times New Roman CYR" w:cs="Times New Roman CYR"/>
          <w:szCs w:val="28"/>
        </w:rPr>
        <w:t>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F5B3B">
        <w:rPr>
          <w:szCs w:val="28"/>
        </w:rPr>
        <w:t>2.</w:t>
      </w:r>
      <w:r>
        <w:rPr>
          <w:szCs w:val="28"/>
          <w:lang w:val="en-US"/>
        </w:rPr>
        <w:t> </w:t>
      </w:r>
      <w:r>
        <w:rPr>
          <w:rFonts w:ascii="Times New Roman CYR" w:hAnsi="Times New Roman CYR" w:cs="Times New Roman CYR"/>
          <w:szCs w:val="28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F5B3B">
        <w:rPr>
          <w:szCs w:val="28"/>
        </w:rPr>
        <w:t>3.</w:t>
      </w:r>
      <w:r>
        <w:rPr>
          <w:szCs w:val="28"/>
          <w:lang w:val="en-US"/>
        </w:rPr>
        <w:t> </w:t>
      </w:r>
      <w:r>
        <w:rPr>
          <w:rFonts w:ascii="Times New Roman CYR" w:hAnsi="Times New Roman CYR" w:cs="Times New Roman CYR"/>
          <w:szCs w:val="28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7F5B3B">
        <w:rPr>
          <w:szCs w:val="28"/>
        </w:rPr>
        <w:t>4.</w:t>
      </w:r>
      <w:r>
        <w:rPr>
          <w:szCs w:val="28"/>
          <w:lang w:val="en-US"/>
        </w:rPr>
        <w:t> </w:t>
      </w:r>
      <w:r>
        <w:rPr>
          <w:rFonts w:ascii="Times New Roman CYR" w:hAnsi="Times New Roman CYR" w:cs="Times New Roman CYR"/>
          <w:szCs w:val="28"/>
        </w:rPr>
        <w:t>Рекомендовать органам местного самоуправления муниципального образования Берёзовский сельсовет Краснощёковского района Алтайского края  Алтайского края не принимать решений, приводящих к увеличению численности муниципальных служащих.</w:t>
      </w: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Cs w:val="28"/>
        </w:rPr>
        <w:t>Статья</w:t>
      </w:r>
      <w:r>
        <w:rPr>
          <w:b/>
          <w:bCs/>
          <w:szCs w:val="28"/>
          <w:lang w:val="en-US"/>
        </w:rPr>
        <w:t> </w:t>
      </w:r>
      <w:r w:rsidRPr="007F5B3B">
        <w:rPr>
          <w:b/>
          <w:bCs/>
          <w:szCs w:val="28"/>
        </w:rPr>
        <w:t>4.</w:t>
      </w:r>
      <w:r>
        <w:rPr>
          <w:b/>
          <w:bCs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Cs w:val="28"/>
        </w:rPr>
        <w:t>Приведение решений и иных нормативных правовых актов муниципального образования Берёзовский сельсовет Краснощёковского района Алтайского края  Алтайского края в соответствие с настоящим Решением</w:t>
      </w: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Cs w:val="28"/>
        </w:rPr>
        <w:t xml:space="preserve">Решения и иные нормативные правовые акты муниципального образования Берёзовский сельсовет Краснощёковского района Алтайского края  </w:t>
      </w:r>
      <w:r>
        <w:rPr>
          <w:rFonts w:ascii="Times New Roman CYR" w:hAnsi="Times New Roman CYR" w:cs="Times New Roman CYR"/>
          <w:szCs w:val="28"/>
        </w:rPr>
        <w:lastRenderedPageBreak/>
        <w:t>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Cs w:val="28"/>
        </w:rPr>
        <w:t>Статья</w:t>
      </w:r>
      <w:r>
        <w:rPr>
          <w:b/>
          <w:bCs/>
          <w:szCs w:val="28"/>
          <w:lang w:val="en-US"/>
        </w:rPr>
        <w:t> </w:t>
      </w:r>
      <w:r w:rsidRPr="007F5B3B">
        <w:rPr>
          <w:b/>
          <w:bCs/>
          <w:szCs w:val="28"/>
        </w:rPr>
        <w:t xml:space="preserve">5. </w:t>
      </w:r>
      <w:r>
        <w:rPr>
          <w:rFonts w:ascii="Times New Roman CYR" w:hAnsi="Times New Roman CYR" w:cs="Times New Roman CYR"/>
          <w:b/>
          <w:bCs/>
          <w:szCs w:val="28"/>
        </w:rPr>
        <w:t>Вступление в силу настоящего Решения</w:t>
      </w: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Cs w:val="28"/>
        </w:rPr>
        <w:t>Настоящее Решение вступает в силу с 1 января 2023 года.</w:t>
      </w: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0"/>
        <w:gridCol w:w="2170"/>
      </w:tblGrid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Cs w:val="28"/>
              </w:rPr>
              <w:t>Глава сельсовета муниципального образования Берёзовский сельсовет Краснощёковского района Алтайского края  Алтайского края</w:t>
            </w: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Cs w:val="28"/>
              </w:rPr>
              <w:t>Иньшин</w:t>
            </w:r>
          </w:p>
        </w:tc>
      </w:tr>
    </w:tbl>
    <w:p w:rsid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Cs w:val="28"/>
        </w:rPr>
        <w:t>с. Берёзовка</w:t>
      </w: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 CYR" w:hAnsi="Arial CYR" w:cs="Arial CYR"/>
          <w:sz w:val="20"/>
          <w:szCs w:val="20"/>
        </w:rPr>
      </w:pPr>
      <w:r>
        <w:rPr>
          <w:szCs w:val="28"/>
          <w:lang w:val="en-US"/>
        </w:rPr>
        <w:t xml:space="preserve">23.12.2022 </w:t>
      </w:r>
      <w:r>
        <w:rPr>
          <w:rFonts w:ascii="Times New Roman CYR" w:hAnsi="Times New Roman CYR" w:cs="Times New Roman CYR"/>
          <w:szCs w:val="28"/>
        </w:rPr>
        <w:t>года</w:t>
      </w: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szCs w:val="28"/>
          <w:lang w:val="en-US"/>
        </w:rPr>
        <w:t>№</w:t>
      </w: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</w:tblGrid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Cs w:val="28"/>
              </w:rPr>
              <w:t>ПРИЛОЖЕНИЕ 1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Cs w:val="28"/>
              </w:rPr>
              <w:t>к решению</w:t>
            </w:r>
          </w:p>
        </w:tc>
      </w:tr>
      <w:tr w:rsidR="007F5B3B" w:rsidRP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7F5B3B">
              <w:rPr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Cs w:val="28"/>
              </w:rPr>
              <w:t>О бюджете муниципального образования Берёзовский сельсовет Краснощёковского района Алтайского края  Алтайского края на 2023 год</w:t>
            </w:r>
            <w:r w:rsidRPr="007F5B3B">
              <w:rPr>
                <w:szCs w:val="28"/>
              </w:rPr>
              <w:t>»</w:t>
            </w:r>
          </w:p>
        </w:tc>
      </w:tr>
    </w:tbl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Cs w:val="28"/>
        </w:rPr>
        <w:t>Источники финансирования дефицита бюджета сельского поселения на 2023 год</w:t>
      </w: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2728"/>
        <w:gridCol w:w="2272"/>
      </w:tblGrid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Источники финансирования дефицита бюджета</w:t>
            </w:r>
          </w:p>
        </w:tc>
        <w:tc>
          <w:tcPr>
            <w:tcW w:w="2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Сумма, тыс. рублей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Изменение остатков на </w:t>
            </w:r>
            <w:r>
              <w:rPr>
                <w:rFonts w:ascii="Times New Roman CYR" w:hAnsi="Times New Roman CYR" w:cs="Times New Roman CYR"/>
                <w:sz w:val="24"/>
              </w:rPr>
              <w:lastRenderedPageBreak/>
              <w:t>счетах по учету средств бюджетов</w:t>
            </w:r>
          </w:p>
        </w:tc>
        <w:tc>
          <w:tcPr>
            <w:tcW w:w="2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3 657,0</w:t>
            </w:r>
          </w:p>
        </w:tc>
      </w:tr>
    </w:tbl>
    <w:p w:rsid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</w:tblGrid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Cs w:val="28"/>
              </w:rPr>
              <w:t>ПРИЛОЖЕНИЕ 2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Cs w:val="28"/>
              </w:rPr>
              <w:t>к решению</w:t>
            </w:r>
          </w:p>
        </w:tc>
      </w:tr>
      <w:tr w:rsidR="007F5B3B" w:rsidRP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7F5B3B">
              <w:rPr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Cs w:val="28"/>
              </w:rPr>
              <w:t>О бюджете муниципального образования Берёзовский сельсовет Краснощёковского района Алтайского края  Алтайского края на 2023 год</w:t>
            </w:r>
            <w:r w:rsidRPr="007F5B3B">
              <w:rPr>
                <w:szCs w:val="28"/>
              </w:rPr>
              <w:t>»</w:t>
            </w:r>
          </w:p>
        </w:tc>
      </w:tr>
    </w:tbl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2023  год</w:t>
      </w: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094"/>
        <w:gridCol w:w="671"/>
        <w:gridCol w:w="1236"/>
      </w:tblGrid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Наименование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Сумма, тыс. рублей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Администрация муниципального образования Берёзовский сельсовет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3 657,0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ОБЩЕГОСУДАРСТВЕННЫЕ ВОПРОСЫ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01 00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01 03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610,0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Резервные фонды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01 11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общегосударственные вопросы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01 13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НАЦИОНАЛЬНАЯ ОБОРОНА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02 00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161,0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Мобилизационная и вневойсковая подготовка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02 03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161,0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03 00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23,0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03 10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03 14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НАЦИОНАЛЬНАЯ ЭКОНОМИКА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04 00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330,0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Транспорт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04 08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Дорожное хозяйство (дорожные фонды)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04 09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323,0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вопросы в области национальной экономики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04 12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ЖИЛИЩНО-КОММУНАЛЬНОЕ ХОЗЯЙСТВО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05 00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71,0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Жилищное хозяйство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05 01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Коммунальное хозяйство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05 02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Благоустройство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КУЛЬТУРА, КИНЕМАТОГРАФИЯ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08 00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2 359,0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вопросы в области культуры, кинематографии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2 359,0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ФИЗИЧЕСКАЯ КУЛЬТУРА И СПОРТ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11 00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Физическая культура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11 01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</w:tbl>
    <w:p w:rsid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  <w:gridCol w:w="2500"/>
      </w:tblGrid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Cs w:val="28"/>
              </w:rPr>
              <w:t>ПРИЛОЖЕНИЕ 3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Cs w:val="28"/>
              </w:rPr>
              <w:t>к решению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7F5B3B" w:rsidRP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7F5B3B">
              <w:rPr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Cs w:val="28"/>
              </w:rPr>
              <w:t xml:space="preserve">О бюджете муниципального образования Берёзовский </w:t>
            </w:r>
            <w:r>
              <w:rPr>
                <w:rFonts w:ascii="Times New Roman CYR" w:hAnsi="Times New Roman CYR" w:cs="Times New Roman CYR"/>
                <w:szCs w:val="28"/>
              </w:rPr>
              <w:lastRenderedPageBreak/>
              <w:t>сельсовет Краснощёковского района Алтайского края  Алтайского края на 2023 год</w:t>
            </w:r>
            <w:r w:rsidRPr="007F5B3B">
              <w:rPr>
                <w:szCs w:val="28"/>
              </w:rPr>
              <w:t>»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5B3B" w:rsidRP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500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5B3B" w:rsidRP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500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5B3B" w:rsidRP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500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F5B3B" w:rsidRDefault="007F5B3B" w:rsidP="007F5B3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Cs w:val="28"/>
        </w:rPr>
        <w:t>Ведомственная структура расходов бюджета сельского поселения на 2023 год</w:t>
      </w: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1921"/>
        <w:gridCol w:w="398"/>
        <w:gridCol w:w="550"/>
        <w:gridCol w:w="1108"/>
        <w:gridCol w:w="389"/>
        <w:gridCol w:w="634"/>
      </w:tblGrid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Наименование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Код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ЦСР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</w:rPr>
              <w:t>Вр</w:t>
            </w:r>
            <w:proofErr w:type="spellEnd"/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Сумма, тыс. рублей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5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6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</w:rPr>
              <w:t>Администрациямуниципального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</w:rPr>
              <w:t xml:space="preserve"> образования Берёзовский сельсовет Краснощёковского района Алтайского края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3 657,0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ОБЩЕГОСУДАРСТВЕННЫЕ ВОПРОСЫ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01 00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01 03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</w:rPr>
              <w:t xml:space="preserve">функций органов государственной власти субъектов Российской </w:t>
            </w:r>
            <w:r>
              <w:rPr>
                <w:rFonts w:ascii="Times New Roman CYR" w:hAnsi="Times New Roman CYR" w:cs="Times New Roman CYR"/>
                <w:sz w:val="24"/>
              </w:rPr>
              <w:lastRenderedPageBreak/>
              <w:t>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01 03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0100000000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01 03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0120000000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Центральный аппарат органов местного самоуправления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01 03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0120010110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01 03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0120010110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610,0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0100000000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610,0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0120000000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610,0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Центральный аппарат органов местного самоуправления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0120010110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210,0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0120010110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0120010110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Глава местной администраци</w:t>
            </w:r>
            <w:proofErr w:type="gramStart"/>
            <w:r>
              <w:rPr>
                <w:rFonts w:ascii="Times New Roman CYR" w:hAnsi="Times New Roman CYR" w:cs="Times New Roman CYR"/>
                <w:sz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0120010130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400,0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>
              <w:rPr>
                <w:rFonts w:ascii="Times New Roman CYR" w:hAnsi="Times New Roman CYR" w:cs="Times New Roman CYR"/>
                <w:sz w:val="24"/>
              </w:rPr>
              <w:lastRenderedPageBreak/>
              <w:t>государственными внебюджетными фондами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0120010130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400,0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Резервные фонды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01 11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01 11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9900000000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Резервные фонды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01 11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9910000000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Резервные фонды местных администраций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01 11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9910014100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Иные бюджетные ассигнования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01 11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9910014100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800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общегосударственные вопросы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01 13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общегосударственные вопросы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01 13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9900000000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общегосударственные вопросы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01 13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99900S1190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01 13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99900S1190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НАЦИОНАЛЬНАЯ ОБОРОНА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02 00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161,0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Мобилизационная и вневойсковая подготовка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02 03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161,0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</w:rPr>
              <w:t xml:space="preserve">функций органов государственной власти субъектов Российской </w:t>
            </w:r>
            <w:r>
              <w:rPr>
                <w:rFonts w:ascii="Times New Roman CYR" w:hAnsi="Times New Roman CYR" w:cs="Times New Roman CYR"/>
                <w:sz w:val="24"/>
              </w:rPr>
              <w:lastRenderedPageBreak/>
              <w:t>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02 03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0100000000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161,0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02 03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0140000000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161,0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02 03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0140051180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161,0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02 03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0140051180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161,0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03 00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23,0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03 10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Расходы общего </w:t>
            </w:r>
            <w:r>
              <w:rPr>
                <w:rFonts w:ascii="Times New Roman CYR" w:hAnsi="Times New Roman CYR" w:cs="Times New Roman CYR"/>
                <w:sz w:val="24"/>
              </w:rPr>
              <w:lastRenderedPageBreak/>
              <w:t>характера в рамках переданных полномочий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03 10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980000000</w:t>
            </w:r>
            <w:r>
              <w:rPr>
                <w:sz w:val="24"/>
                <w:lang w:val="en-US"/>
              </w:rPr>
              <w:lastRenderedPageBreak/>
              <w:t>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03 10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Расходы на осуществление части полномочий по решению вопросов местного значения по предупреждению и ликвидации последствий чрезвычайных ситуаций в </w:t>
            </w:r>
            <w:proofErr w:type="spellStart"/>
            <w:r>
              <w:rPr>
                <w:rFonts w:ascii="Times New Roman CYR" w:hAnsi="Times New Roman CYR" w:cs="Times New Roman CYR"/>
                <w:sz w:val="24"/>
              </w:rPr>
              <w:t>гранцах</w:t>
            </w:r>
            <w:proofErr w:type="spellEnd"/>
            <w:r>
              <w:rPr>
                <w:rFonts w:ascii="Times New Roman CYR" w:hAnsi="Times New Roman CYR" w:cs="Times New Roman CYR"/>
                <w:sz w:val="24"/>
              </w:rPr>
              <w:t xml:space="preserve"> поселений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03 10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9850060511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03 10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9850060511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03 14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03 14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9800000000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Расходы на осуществление части полномочий по решению вопросов местного </w:t>
            </w:r>
            <w:r>
              <w:rPr>
                <w:rFonts w:ascii="Times New Roman CYR" w:hAnsi="Times New Roman CYR" w:cs="Times New Roman CYR"/>
                <w:sz w:val="24"/>
              </w:rPr>
              <w:lastRenderedPageBreak/>
              <w:t>значения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03 14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 xml:space="preserve">Расходы на осуществление части полномочий по решению вопросов местного значения по предоставлении помещения для работы </w:t>
            </w:r>
            <w:proofErr w:type="spellStart"/>
            <w:r>
              <w:rPr>
                <w:rFonts w:ascii="Times New Roman CYR" w:hAnsi="Times New Roman CYR" w:cs="Times New Roman CYR"/>
                <w:sz w:val="24"/>
              </w:rPr>
              <w:t>сотруднику</w:t>
            </w:r>
            <w:proofErr w:type="gramStart"/>
            <w:r>
              <w:rPr>
                <w:rFonts w:ascii="Times New Roman CYR" w:hAnsi="Times New Roman CYR" w:cs="Times New Roman CYR"/>
                <w:sz w:val="24"/>
              </w:rPr>
              <w:t>,з</w:t>
            </w:r>
            <w:proofErr w:type="gramEnd"/>
            <w:r>
              <w:rPr>
                <w:rFonts w:ascii="Times New Roman CYR" w:hAnsi="Times New Roman CYR" w:cs="Times New Roman CYR"/>
                <w:sz w:val="24"/>
              </w:rPr>
              <w:t>амещающему</w:t>
            </w:r>
            <w:proofErr w:type="spellEnd"/>
            <w:r>
              <w:rPr>
                <w:rFonts w:ascii="Times New Roman CYR" w:hAnsi="Times New Roman CYR" w:cs="Times New Roman CYR"/>
                <w:sz w:val="24"/>
              </w:rPr>
              <w:t xml:space="preserve"> должность участкового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03 14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9850060512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03 14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9850060512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НАЦИОНАЛЬНАЯ ЭКОНОМИКА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04 00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330,0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Транспорт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04 08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Транспорт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04 08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Транспорт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04 08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9850060521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04 08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9850060521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Транспорт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04 08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9850060522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04 08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9850060522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Дорожное хозяйство (дорожные фонды)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04 09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323,0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Иные вопросы в </w:t>
            </w:r>
            <w:r>
              <w:rPr>
                <w:rFonts w:ascii="Times New Roman CYR" w:hAnsi="Times New Roman CYR" w:cs="Times New Roman CYR"/>
                <w:sz w:val="24"/>
              </w:rPr>
              <w:lastRenderedPageBreak/>
              <w:t>области национальной экономики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04 09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910000000</w:t>
            </w:r>
            <w:r>
              <w:rPr>
                <w:sz w:val="24"/>
                <w:lang w:val="en-US"/>
              </w:rPr>
              <w:lastRenderedPageBreak/>
              <w:t>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323,0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Мероприятия в сфере транспорта и дорожного хозяйства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04 09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9120000000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323,0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04 09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9120067270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323,0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04 09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9120067270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323,0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вопросы в области национальной экономики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04 12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04 12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9800000000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04 12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Расходы на осуществление части полномочий по решению вопросов местного значения по осуществлению в пределах полномочий собственника объектов </w:t>
            </w:r>
            <w:r>
              <w:rPr>
                <w:rFonts w:ascii="Times New Roman CYR" w:hAnsi="Times New Roman CYR" w:cs="Times New Roman CYR"/>
                <w:sz w:val="24"/>
              </w:rPr>
              <w:lastRenderedPageBreak/>
              <w:t>муниципальной собственности и градостроения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04 12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9850060513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04 12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9850060513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ЖИЛИЩНО-КОММУНАЛЬНОЕ ХОЗЯЙСТВО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05 00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71,0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Жилищное хозяйство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05 01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05 01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9800000000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05 01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05 01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9850060515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05 01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9850060515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Коммунальное хозяйство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05 02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Расходы общего </w:t>
            </w:r>
            <w:r>
              <w:rPr>
                <w:rFonts w:ascii="Times New Roman CYR" w:hAnsi="Times New Roman CYR" w:cs="Times New Roman CYR"/>
                <w:sz w:val="24"/>
              </w:rPr>
              <w:lastRenderedPageBreak/>
              <w:t>характера в рамках переданных полномочий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05 02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980000000</w:t>
            </w:r>
            <w:r>
              <w:rPr>
                <w:sz w:val="24"/>
                <w:lang w:val="en-US"/>
              </w:rPr>
              <w:lastRenderedPageBreak/>
              <w:t>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05 02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</w:rPr>
              <w:t>электр</w:t>
            </w:r>
            <w:proofErr w:type="gramStart"/>
            <w:r>
              <w:rPr>
                <w:rFonts w:ascii="Times New Roman CYR" w:hAnsi="Times New Roman CYR" w:cs="Times New Roman CYR"/>
                <w:sz w:val="24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sz w:val="24"/>
              </w:rPr>
              <w:t>,тепло-,газо-и</w:t>
            </w:r>
            <w:proofErr w:type="spellEnd"/>
            <w:r>
              <w:rPr>
                <w:rFonts w:ascii="Times New Roman CYR" w:hAnsi="Times New Roman CYR" w:cs="Times New Roman CYR"/>
                <w:sz w:val="24"/>
              </w:rPr>
              <w:t xml:space="preserve"> водоснабжения населения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05 02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9850060516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05 02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9850060516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Благоустройство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9800000000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Расходы на осуществление части полномочий по решению </w:t>
            </w:r>
            <w:r>
              <w:rPr>
                <w:rFonts w:ascii="Times New Roman CYR" w:hAnsi="Times New Roman CYR" w:cs="Times New Roman CYR"/>
                <w:sz w:val="24"/>
              </w:rPr>
              <w:lastRenderedPageBreak/>
              <w:t>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9850060517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9850060517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Благоустройство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9200000000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Благоустройство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9290000000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Благоустройство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9290018080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9290018080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КУЛЬТУРА, КИНЕМАТОГРАФИЯ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08 00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2 359,0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вопросы в области культуры, кинематографии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2 359,0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0220000000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2 349,0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0220010530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2 349,0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Расходы на </w:t>
            </w:r>
            <w:r>
              <w:rPr>
                <w:rFonts w:ascii="Times New Roman CYR" w:hAnsi="Times New Roman CYR" w:cs="Times New Roman CYR"/>
                <w:sz w:val="24"/>
              </w:rPr>
              <w:lastRenderedPageBreak/>
              <w:t>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022001053</w:t>
            </w:r>
            <w:r>
              <w:rPr>
                <w:sz w:val="24"/>
                <w:lang w:val="en-US"/>
              </w:rPr>
              <w:lastRenderedPageBreak/>
              <w:t>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100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 xml:space="preserve">1 </w:t>
            </w:r>
            <w:r>
              <w:rPr>
                <w:sz w:val="24"/>
                <w:lang w:val="en-US"/>
              </w:rPr>
              <w:lastRenderedPageBreak/>
              <w:t>000,0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0220010530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1 279,0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Иные бюджетные ассигнования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01 08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0220010530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800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70,0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9800000000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9850060518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9850060519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9850060520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8,0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ФИЗИЧЕСКАЯ КУЛЬТУРА И СПОРТ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11 00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Физическая культура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11 01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выполнение полномочий по обеспечению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11 01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0230000000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11 01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0230016670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303</w:t>
            </w: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11 01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0230016670</w:t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</w:tbl>
    <w:p w:rsid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</w:tblGrid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Cs w:val="28"/>
              </w:rPr>
              <w:t>ПРИЛОЖЕНИЕ 4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Cs w:val="28"/>
              </w:rPr>
              <w:t>к решению</w:t>
            </w:r>
          </w:p>
        </w:tc>
      </w:tr>
      <w:tr w:rsidR="007F5B3B" w:rsidRP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7F5B3B">
              <w:rPr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Cs w:val="28"/>
              </w:rPr>
              <w:t>О бюджете муниципального образования Берёзовский сельсовет Краснощёковского района Алтайского края  Алтайского края на 2023 год</w:t>
            </w:r>
            <w:r w:rsidRPr="007F5B3B">
              <w:rPr>
                <w:szCs w:val="28"/>
              </w:rPr>
              <w:t>»</w:t>
            </w:r>
          </w:p>
        </w:tc>
      </w:tr>
      <w:tr w:rsidR="007F5B3B" w:rsidRP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5B3B" w:rsidRP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5B3B" w:rsidRP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F5B3B" w:rsidRDefault="007F5B3B" w:rsidP="007F5B3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2023 год</w:t>
      </w:r>
    </w:p>
    <w:p w:rsidR="007F5B3B" w:rsidRP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2483"/>
        <w:gridCol w:w="532"/>
        <w:gridCol w:w="1039"/>
        <w:gridCol w:w="346"/>
        <w:gridCol w:w="600"/>
      </w:tblGrid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Наименование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ЦСР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</w:rPr>
              <w:t>Вр</w:t>
            </w:r>
            <w:proofErr w:type="spellEnd"/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Сумма, тыс. рублей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5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</w:rPr>
              <w:t>Администрациямуниципального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</w:rPr>
              <w:t xml:space="preserve"> образования Берёзовский сельсовет Краснощёковского района Алтайского края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3 657,0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ОБЩЕГОСУДАРСТВЕННЫЕ ВОПРОСЫ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01 00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01 03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</w:rPr>
              <w:t xml:space="preserve">функций органов государственной власти </w:t>
            </w:r>
            <w:r>
              <w:rPr>
                <w:rFonts w:ascii="Times New Roman CYR" w:hAnsi="Times New Roman CYR" w:cs="Times New Roman CYR"/>
                <w:sz w:val="24"/>
              </w:rPr>
              <w:lastRenderedPageBreak/>
              <w:t>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01 03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0100000000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01 03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0120000000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Центральный аппарат органов местного самоуправления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01 03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0120010110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01 03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0120010110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610,0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0100000000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610,0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0120000000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610,0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Центральный аппарат органов местного самоуправления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0120010110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210,0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Расходы на выплаты персоналу в целях обеспечения </w:t>
            </w:r>
            <w:r>
              <w:rPr>
                <w:rFonts w:ascii="Times New Roman CYR" w:hAnsi="Times New Roman CYR" w:cs="Times New Roman CYR"/>
                <w:sz w:val="24"/>
              </w:rPr>
              <w:lastRenderedPageBreak/>
              <w:t>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01 04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0120010110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0120010110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Глава местной администраци</w:t>
            </w:r>
            <w:proofErr w:type="gramStart"/>
            <w:r>
              <w:rPr>
                <w:rFonts w:ascii="Times New Roman CYR" w:hAnsi="Times New Roman CYR" w:cs="Times New Roman CYR"/>
                <w:sz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0120010130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400,0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01 04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0120010130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400,0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Резервные фонды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01 11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01 11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9900000000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Резервные фонды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01 11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9910000000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Резервные фонды местных администраций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01 11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9910014100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Иные бюджетные ассигнования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01 11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9910014100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800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Другие общегосударственные вопросы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01 13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общегосударственные вопросы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01 13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9900000000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общегосударственные вопросы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01 13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9990000000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общегосударственные вопросы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01 13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99900S1190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01 13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99900S1190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НАЦИОНАЛЬНАЯ ОБОРОНА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02 00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161,0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Мобилизационная и вневойсковая подготовка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02 03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161,0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02 03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0100000000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161,0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Руководство и управление в сфере установленных функций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02 03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0140000000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161,0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02 03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0140051180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161,0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>
              <w:rPr>
                <w:rFonts w:ascii="Times New Roman CYR" w:hAnsi="Times New Roman CYR" w:cs="Times New Roman CYR"/>
                <w:sz w:val="24"/>
              </w:rPr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02 03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0140051180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161,0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03 00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23,0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03 10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03 10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9800000000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03 10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Расходы на осуществление части полномочий по решению вопросов местного значения по предупреждению и ликвидации последствий чрезвычайных ситуаций в </w:t>
            </w:r>
            <w:proofErr w:type="spellStart"/>
            <w:r>
              <w:rPr>
                <w:rFonts w:ascii="Times New Roman CYR" w:hAnsi="Times New Roman CYR" w:cs="Times New Roman CYR"/>
                <w:sz w:val="24"/>
              </w:rPr>
              <w:t>гранцах</w:t>
            </w:r>
            <w:proofErr w:type="spellEnd"/>
            <w:r>
              <w:rPr>
                <w:rFonts w:ascii="Times New Roman CYR" w:hAnsi="Times New Roman CYR" w:cs="Times New Roman CYR"/>
                <w:sz w:val="24"/>
              </w:rPr>
              <w:t xml:space="preserve"> поселений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03 10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9850060511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03 10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9850060511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03 14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Расходы общего </w:t>
            </w:r>
            <w:r>
              <w:rPr>
                <w:rFonts w:ascii="Times New Roman CYR" w:hAnsi="Times New Roman CYR" w:cs="Times New Roman CYR"/>
                <w:sz w:val="24"/>
              </w:rPr>
              <w:lastRenderedPageBreak/>
              <w:t>характера в рамках переданных полномочий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 xml:space="preserve">03 </w:t>
            </w:r>
            <w:r>
              <w:rPr>
                <w:sz w:val="24"/>
                <w:lang w:val="en-US"/>
              </w:rPr>
              <w:lastRenderedPageBreak/>
              <w:t>14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98000000</w:t>
            </w:r>
            <w:r>
              <w:rPr>
                <w:sz w:val="24"/>
                <w:lang w:val="en-US"/>
              </w:rPr>
              <w:lastRenderedPageBreak/>
              <w:t>00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03 14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Расходы на осуществление части полномочий по решению вопросов местного значения по предоставлении помещения для работы </w:t>
            </w:r>
            <w:proofErr w:type="spellStart"/>
            <w:r>
              <w:rPr>
                <w:rFonts w:ascii="Times New Roman CYR" w:hAnsi="Times New Roman CYR" w:cs="Times New Roman CYR"/>
                <w:sz w:val="24"/>
              </w:rPr>
              <w:t>сотруднику</w:t>
            </w:r>
            <w:proofErr w:type="gramStart"/>
            <w:r>
              <w:rPr>
                <w:rFonts w:ascii="Times New Roman CYR" w:hAnsi="Times New Roman CYR" w:cs="Times New Roman CYR"/>
                <w:sz w:val="24"/>
              </w:rPr>
              <w:t>,з</w:t>
            </w:r>
            <w:proofErr w:type="gramEnd"/>
            <w:r>
              <w:rPr>
                <w:rFonts w:ascii="Times New Roman CYR" w:hAnsi="Times New Roman CYR" w:cs="Times New Roman CYR"/>
                <w:sz w:val="24"/>
              </w:rPr>
              <w:t>амещающему</w:t>
            </w:r>
            <w:proofErr w:type="spellEnd"/>
            <w:r>
              <w:rPr>
                <w:rFonts w:ascii="Times New Roman CYR" w:hAnsi="Times New Roman CYR" w:cs="Times New Roman CYR"/>
                <w:sz w:val="24"/>
              </w:rPr>
              <w:t xml:space="preserve"> должность участкового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03 14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9850060512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03 14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9850060512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НАЦИОНАЛЬНАЯ ЭКОНОМИКА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04 00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330,0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Транспорт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04 08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Транспорт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04 08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Транспорт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04 08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9850060521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04 08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9850060521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Транспорт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04 08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9850060522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04 08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9850060522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Дорожное хозяйство (дорожные фонды)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04 09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323,0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Иные вопросы в области национальной </w:t>
            </w:r>
            <w:r>
              <w:rPr>
                <w:rFonts w:ascii="Times New Roman CYR" w:hAnsi="Times New Roman CYR" w:cs="Times New Roman CYR"/>
                <w:sz w:val="24"/>
              </w:rPr>
              <w:lastRenderedPageBreak/>
              <w:t>экономики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04 09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9100000000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323,0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Мероприятия в сфере транспорта и дорожного хозяйства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04 09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9120000000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323,0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04 09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9120067270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323,0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04 09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9120067270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323,0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вопросы в области национальной экономики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04 12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04 12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9800000000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04 12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04 12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9850060513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04 12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9850060513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ЖИЛИЩНО-КОММУНАЛЬНОЕ ХОЗЯЙСТВО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05 00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71,0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Жилищное хозяйство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05 01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05 01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9800000000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05 01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05 01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9850060515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05 01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9850060515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Коммунальное хозяйство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05 02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05 02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9800000000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05 02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</w:rPr>
              <w:t>электр</w:t>
            </w:r>
            <w:proofErr w:type="gramStart"/>
            <w:r>
              <w:rPr>
                <w:rFonts w:ascii="Times New Roman CYR" w:hAnsi="Times New Roman CYR" w:cs="Times New Roman CYR"/>
                <w:sz w:val="24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sz w:val="24"/>
              </w:rPr>
              <w:t>,тепло-,газо-и</w:t>
            </w:r>
            <w:proofErr w:type="spellEnd"/>
            <w:r>
              <w:rPr>
                <w:rFonts w:ascii="Times New Roman CYR" w:hAnsi="Times New Roman CYR" w:cs="Times New Roman CYR"/>
                <w:sz w:val="24"/>
              </w:rPr>
              <w:t xml:space="preserve"> водоснабжения населения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05 02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9850060516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Закупка товаров, работ и услуг для </w:t>
            </w:r>
            <w:r>
              <w:rPr>
                <w:rFonts w:ascii="Times New Roman CYR" w:hAnsi="Times New Roman CYR" w:cs="Times New Roman CYR"/>
                <w:sz w:val="24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05 02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9850060516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40,0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Благоустройство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30,0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9800000000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9850060517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9850060517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Благоустройство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9200000000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Благоустройство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9290000000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Благоустройство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9290018080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05 03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9290018080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КУЛЬТУРА, КИНЕМАТОГРАФИЯ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08 00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2 359,0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Другие вопросы в области культуры, кинематографии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2 359,0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Расходы на выполнение полномочий по созданию условий для </w:t>
            </w:r>
            <w:r>
              <w:rPr>
                <w:rFonts w:ascii="Times New Roman CYR" w:hAnsi="Times New Roman CYR" w:cs="Times New Roman CYR"/>
                <w:sz w:val="24"/>
              </w:rPr>
              <w:lastRenderedPageBreak/>
              <w:t>обеспечения жителей услугами организаций культуры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08 04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0220000000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2 349,0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0220010530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2 349,0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0220010530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1 259,0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0220010530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1 000,0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Иные бюджетные ассигнования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01 08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0220010530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800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70,0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9800000000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9850000000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</w:t>
            </w:r>
            <w:r>
              <w:rPr>
                <w:rFonts w:ascii="Times New Roman CYR" w:hAnsi="Times New Roman CYR" w:cs="Times New Roman CYR"/>
                <w:sz w:val="24"/>
              </w:rPr>
              <w:lastRenderedPageBreak/>
              <w:t>поселения, охрана объектов культурного наследия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08 04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10,0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9850060518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9850060519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08 04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9850060520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8,0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ФИЗИЧЕСКАЯ КУЛЬТУРА И СПОРТ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11 00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Физическая культура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11 01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выполнение полномочий по обеспечению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11 01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0230000000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11 01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0230016670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  <w:tr w:rsidR="007F5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P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4"/>
              </w:rPr>
              <w:t xml:space="preserve">Закупка товаров, работ и услуг для </w:t>
            </w:r>
            <w:r>
              <w:rPr>
                <w:rFonts w:ascii="Times New Roman CYR" w:hAnsi="Times New Roman CYR" w:cs="Times New Roman CYR"/>
                <w:sz w:val="24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11 01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0230016670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200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5B3B" w:rsidRDefault="007F5B3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sz w:val="24"/>
                <w:lang w:val="en-US"/>
              </w:rPr>
              <w:t>1,0</w:t>
            </w:r>
          </w:p>
        </w:tc>
      </w:tr>
    </w:tbl>
    <w:p w:rsid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7F5B3B" w:rsidRDefault="007F5B3B" w:rsidP="007F5B3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C32D0D" w:rsidRDefault="00C32D0D"/>
    <w:sectPr w:rsidR="00C32D0D" w:rsidSect="00EA6433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5B3B"/>
    <w:rsid w:val="007F5B3B"/>
    <w:rsid w:val="00962FA4"/>
    <w:rsid w:val="00C32D0D"/>
    <w:rsid w:val="00D127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B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3943</Words>
  <Characters>22481</Characters>
  <Application>Microsoft Office Word</Application>
  <DocSecurity>0</DocSecurity>
  <Lines>187</Lines>
  <Paragraphs>52</Paragraphs>
  <ScaleCrop>false</ScaleCrop>
  <Company>Pirated Aliance</Company>
  <LinksUpToDate>false</LinksUpToDate>
  <CharactersWithSpaces>26372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1</cp:revision>
  <dcterms:created xsi:type="dcterms:W3CDTF">2022-12-23T08:41:00Z</dcterms:created>
  <dcterms:modified xsi:type="dcterms:W3CDTF">2022-12-23T08:41:00Z</dcterms:modified>
</cp:coreProperties>
</file>