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8C08" w14:textId="099F588C" w:rsidR="00E572BD" w:rsidRPr="009F3E39" w:rsidRDefault="00E572BD" w:rsidP="00E572BD">
      <w:pPr>
        <w:pStyle w:val="a3"/>
        <w:jc w:val="both"/>
        <w:rPr>
          <w:rFonts w:ascii="Times New Roman" w:hAnsi="Times New Roman"/>
          <w:color w:val="auto"/>
          <w:sz w:val="27"/>
          <w:szCs w:val="27"/>
        </w:rPr>
      </w:pPr>
      <w:r w:rsidRPr="009F3E39">
        <w:rPr>
          <w:rFonts w:ascii="Times New Roman" w:hAnsi="Times New Roman"/>
          <w:color w:val="auto"/>
          <w:sz w:val="27"/>
          <w:szCs w:val="27"/>
        </w:rPr>
        <w:t>Консультирование контролируемых лиц осуществляется уполномоченными осуществлять муниципальный жилищный контроль, в лице</w:t>
      </w:r>
      <w:r w:rsidRPr="009F3E39">
        <w:rPr>
          <w:rFonts w:ascii="Times New Roman" w:hAnsi="Times New Roman"/>
          <w:color w:val="auto"/>
          <w:sz w:val="27"/>
          <w:szCs w:val="27"/>
        </w:rPr>
        <w:t xml:space="preserve"> начальника отдела по ЖКХ и оперативным вопросам Администрации района Григоренко В.Н.</w:t>
      </w:r>
    </w:p>
    <w:p w14:paraId="10BCB390" w14:textId="0E293DEE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1.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</w:r>
    </w:p>
    <w:p w14:paraId="32416019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1) порядка проведения контрольных мероприятий;</w:t>
      </w:r>
    </w:p>
    <w:p w14:paraId="11106F2F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2) периодичности проведения контрольных мероприятий;</w:t>
      </w:r>
    </w:p>
    <w:p w14:paraId="3E861838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3) порядка принятия решений по итогам контрольных мероприятий;</w:t>
      </w:r>
    </w:p>
    <w:p w14:paraId="395BF463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4) порядка обжалования решений Контрольного органа.</w:t>
      </w:r>
    </w:p>
    <w:p w14:paraId="17BB3DDA" w14:textId="2A454FD2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2. Инспекторы осуществляют консультирование контролируемых лиц и их представителей:</w:t>
      </w:r>
    </w:p>
    <w:p w14:paraId="05409D67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14:paraId="3E7A8DD4" w14:textId="77777777" w:rsidR="001952D8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</w:r>
    </w:p>
    <w:p w14:paraId="1AC10337" w14:textId="3CDE7D52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3. Индивидуальное консультирование на личном приеме каждого заявителя инспекторами не может превышать 10 минут.</w:t>
      </w:r>
    </w:p>
    <w:p w14:paraId="79A51CC2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Время разговора по телефону не должно превышать 10 минут.</w:t>
      </w:r>
    </w:p>
    <w:p w14:paraId="4E4D3F21" w14:textId="57A63AEA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4. 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</w:r>
    </w:p>
    <w:p w14:paraId="047BAA30" w14:textId="50F2AD59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5. Письменное консультирование контролируемых лиц и их представителей осуществляется по следующим вопросам:</w:t>
      </w:r>
    </w:p>
    <w:p w14:paraId="173C94B5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 xml:space="preserve">а) контролируемым лицом представлен письменный запрос </w:t>
      </w:r>
      <w:r w:rsidRPr="00975C2A">
        <w:rPr>
          <w:rFonts w:ascii="Times New Roman" w:hAnsi="Times New Roman"/>
          <w:sz w:val="27"/>
          <w:szCs w:val="27"/>
        </w:rPr>
        <w:br/>
        <w:t>о представлении письменного ответа по вопросам консультирования;</w:t>
      </w:r>
    </w:p>
    <w:p w14:paraId="0A21B01C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ab/>
        <w:t>б) за время консультирования на личном приеме предоставить ответ на поставленные вопросы невозможно;</w:t>
      </w:r>
    </w:p>
    <w:p w14:paraId="496DD92B" w14:textId="77777777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ab/>
        <w:t>в) ответ на поставленные вопросы требует дополнительного запроса сведений.</w:t>
      </w:r>
    </w:p>
    <w:p w14:paraId="16312CE7" w14:textId="345C44AB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 xml:space="preserve">6. Контролируемое лицо вправе направить запрос о предоставлении письменного ответа в сроки, установленные Федеральным </w:t>
      </w:r>
      <w:hyperlink r:id="rId4" w:history="1">
        <w:r w:rsidRPr="00975C2A">
          <w:rPr>
            <w:rFonts w:ascii="Times New Roman" w:hAnsi="Times New Roman"/>
            <w:sz w:val="27"/>
            <w:szCs w:val="27"/>
          </w:rPr>
          <w:t>законом</w:t>
        </w:r>
      </w:hyperlink>
      <w:r w:rsidRPr="00975C2A">
        <w:rPr>
          <w:rFonts w:ascii="Times New Roman" w:hAnsi="Times New Roman"/>
          <w:sz w:val="27"/>
          <w:szCs w:val="27"/>
        </w:rPr>
        <w:t xml:space="preserve"> от 02.05.2006 № 59-ФЗ «О порядке рассмотрения обращений граждан Российской Федерации».</w:t>
      </w:r>
    </w:p>
    <w:p w14:paraId="77944B11" w14:textId="376BBF90" w:rsidR="001952D8" w:rsidRPr="00975C2A" w:rsidRDefault="001952D8" w:rsidP="001952D8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7. Контрольный орган осуществляет учет проведенных консультирований.</w:t>
      </w:r>
    </w:p>
    <w:p w14:paraId="78FA1B47" w14:textId="77777777" w:rsidR="007C0BD3" w:rsidRDefault="007C0BD3"/>
    <w:sectPr w:rsidR="007C0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C37"/>
    <w:rsid w:val="00063B01"/>
    <w:rsid w:val="001952D8"/>
    <w:rsid w:val="007C0BD3"/>
    <w:rsid w:val="009F3E39"/>
    <w:rsid w:val="00B2137F"/>
    <w:rsid w:val="00E572BD"/>
    <w:rsid w:val="00F5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C0DD"/>
  <w15:chartTrackingRefBased/>
  <w15:docId w15:val="{E6823820-B868-46CA-87B2-EB9D707F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52D8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E6A5980DDC49DEF879D2EC1F223EBC9DB01A1693AC1EF7FF63C704701E48CD1DE1B2C709B4C735C6643BD95F3420E3B41FAB0A6E5258E6Cl8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3</cp:revision>
  <dcterms:created xsi:type="dcterms:W3CDTF">2022-11-29T07:11:00Z</dcterms:created>
  <dcterms:modified xsi:type="dcterms:W3CDTF">2022-11-29T07:25:00Z</dcterms:modified>
</cp:coreProperties>
</file>