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F16" w:rsidRDefault="00DB44C8">
      <w:pPr>
        <w:pStyle w:val="af9"/>
      </w:pP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1984211" cy="729205"/>
                <wp:effectExtent l="0" t="0" r="0" b="0"/>
                <wp:docPr id="1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Рисунок 2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2045546" cy="7517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w15="http://schemas.microsoft.com/office/word/2012/wordml"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156.2pt;height:57.4pt;" stroked="false">
                <v:path textboxrect="0,0,0,0"/>
                <v:imagedata r:id="rId9" o:title=""/>
              </v:shape>
            </w:pict>
          </mc:Fallback>
        </mc:AlternateContent>
      </w:r>
      <w:r>
        <w:t xml:space="preserve">                                                                                                                                        </w:t>
      </w:r>
    </w:p>
    <w:p w:rsidR="00E73DFA" w:rsidRDefault="00E73DFA" w:rsidP="00E73DFA">
      <w:pPr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0E7433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C63967" w:rsidRDefault="004316C2" w:rsidP="00E73DFA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154AD8">
        <w:rPr>
          <w:rFonts w:ascii="Times New Roman" w:hAnsi="Times New Roman" w:cs="Times New Roman"/>
          <w:bCs/>
          <w:sz w:val="28"/>
          <w:szCs w:val="28"/>
        </w:rPr>
        <w:t>5</w:t>
      </w:r>
      <w:r w:rsidR="00142F86">
        <w:rPr>
          <w:rFonts w:ascii="Times New Roman" w:hAnsi="Times New Roman" w:cs="Times New Roman"/>
          <w:bCs/>
          <w:sz w:val="28"/>
          <w:szCs w:val="28"/>
        </w:rPr>
        <w:t>.1</w:t>
      </w:r>
      <w:r w:rsidR="00064EC6">
        <w:rPr>
          <w:rFonts w:ascii="Times New Roman" w:hAnsi="Times New Roman" w:cs="Times New Roman"/>
          <w:bCs/>
          <w:sz w:val="28"/>
          <w:szCs w:val="28"/>
        </w:rPr>
        <w:t>1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.2022</w:t>
      </w:r>
    </w:p>
    <w:p w:rsidR="005E44E4" w:rsidRPr="00C63967" w:rsidRDefault="005E44E4" w:rsidP="00E73DFA">
      <w:pPr>
        <w:ind w:firstLine="709"/>
        <w:jc w:val="right"/>
        <w:rPr>
          <w:color w:val="000000"/>
          <w:sz w:val="28"/>
          <w:szCs w:val="28"/>
          <w:shd w:val="clear" w:color="auto" w:fill="FFFFFF"/>
        </w:rPr>
      </w:pPr>
    </w:p>
    <w:p w:rsidR="009876C7" w:rsidRDefault="00154AD8" w:rsidP="00154AD8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r w:rsidRPr="00154A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Разрешите использовать: как изменить вид разрешенного использования земельного участка и расположенного на нем объекта капитального строительства</w:t>
      </w:r>
    </w:p>
    <w:bookmarkEnd w:id="0"/>
    <w:p w:rsidR="00154AD8" w:rsidRDefault="00154AD8" w:rsidP="00154A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54AD8" w:rsidRDefault="00154AD8" w:rsidP="00154A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Вид разрешенного использования земельного участка и объекта капитального строительства (далее - объекты недвижимости) – это основная характеристика, отвечающая за функциональное использование объектов недвижимого имущества. </w:t>
      </w:r>
    </w:p>
    <w:p w:rsidR="00154AD8" w:rsidRDefault="00154AD8" w:rsidP="00154AD8">
      <w:pPr>
        <w:spacing w:after="0" w:line="240" w:lineRule="auto"/>
        <w:jc w:val="both"/>
        <w:rPr>
          <w:rFonts w:ascii="Times New Roman" w:eastAsia="Symbol" w:hAnsi="Times New Roman" w:cs="Times New Roman"/>
          <w:b/>
          <w:bCs/>
          <w:color w:val="000000"/>
          <w:sz w:val="28"/>
          <w:szCs w:val="28"/>
        </w:rPr>
      </w:pPr>
    </w:p>
    <w:p w:rsidR="00154AD8" w:rsidRPr="00154AD8" w:rsidRDefault="00154AD8" w:rsidP="00154AD8">
      <w:pPr>
        <w:spacing w:after="0" w:line="240" w:lineRule="auto"/>
        <w:jc w:val="both"/>
        <w:rPr>
          <w:rFonts w:ascii="Times New Roman" w:eastAsia="Symbol" w:hAnsi="Times New Roman" w:cs="Times New Roman"/>
          <w:b/>
          <w:bCs/>
          <w:color w:val="000000"/>
          <w:sz w:val="28"/>
          <w:szCs w:val="28"/>
        </w:rPr>
      </w:pPr>
      <w:r w:rsidRPr="00154AD8">
        <w:rPr>
          <w:rFonts w:ascii="Times New Roman" w:eastAsia="Symbol" w:hAnsi="Times New Roman" w:cs="Times New Roman"/>
          <w:b/>
          <w:bCs/>
          <w:color w:val="000000"/>
          <w:sz w:val="28"/>
          <w:szCs w:val="28"/>
        </w:rPr>
        <w:t xml:space="preserve">Разрешенное использование объектов недвижимости может быть следующих видов: </w:t>
      </w:r>
    </w:p>
    <w:p w:rsidR="00154AD8" w:rsidRDefault="00154AD8" w:rsidP="00154AD8">
      <w:pPr>
        <w:pStyle w:val="afa"/>
        <w:numPr>
          <w:ilvl w:val="0"/>
          <w:numId w:val="8"/>
        </w:numPr>
        <w:spacing w:after="0" w:line="240" w:lineRule="auto"/>
        <w:jc w:val="both"/>
        <w:rPr>
          <w:rFonts w:ascii="Times New Roman" w:eastAsia="Symbol" w:hAnsi="Times New Roman" w:cs="Times New Roman"/>
          <w:bCs/>
          <w:color w:val="000000"/>
          <w:sz w:val="28"/>
          <w:szCs w:val="28"/>
        </w:rPr>
      </w:pPr>
      <w:r w:rsidRPr="00154AD8">
        <w:rPr>
          <w:rFonts w:ascii="Times New Roman" w:eastAsia="Symbol" w:hAnsi="Times New Roman" w:cs="Times New Roman"/>
          <w:bCs/>
          <w:color w:val="000000"/>
          <w:sz w:val="28"/>
          <w:szCs w:val="28"/>
        </w:rPr>
        <w:t xml:space="preserve">основные виды разрешенного использования; </w:t>
      </w:r>
    </w:p>
    <w:p w:rsidR="00154AD8" w:rsidRDefault="00154AD8" w:rsidP="00154AD8">
      <w:pPr>
        <w:pStyle w:val="afa"/>
        <w:numPr>
          <w:ilvl w:val="0"/>
          <w:numId w:val="8"/>
        </w:numPr>
        <w:spacing w:after="0" w:line="240" w:lineRule="auto"/>
        <w:jc w:val="both"/>
        <w:rPr>
          <w:rFonts w:ascii="Times New Roman" w:eastAsia="Symbol" w:hAnsi="Times New Roman" w:cs="Times New Roman"/>
          <w:bCs/>
          <w:color w:val="000000"/>
          <w:sz w:val="28"/>
          <w:szCs w:val="28"/>
        </w:rPr>
      </w:pPr>
      <w:r w:rsidRPr="00154AD8">
        <w:rPr>
          <w:rFonts w:ascii="Times New Roman" w:eastAsia="Symbol" w:hAnsi="Times New Roman" w:cs="Times New Roman"/>
          <w:bCs/>
          <w:color w:val="000000"/>
          <w:sz w:val="28"/>
          <w:szCs w:val="28"/>
        </w:rPr>
        <w:t xml:space="preserve">условно разрешенные виды использования; </w:t>
      </w:r>
    </w:p>
    <w:p w:rsidR="00154AD8" w:rsidRPr="00154AD8" w:rsidRDefault="00154AD8" w:rsidP="00154AD8">
      <w:pPr>
        <w:pStyle w:val="afa"/>
        <w:numPr>
          <w:ilvl w:val="0"/>
          <w:numId w:val="8"/>
        </w:numPr>
        <w:spacing w:after="0" w:line="240" w:lineRule="auto"/>
        <w:jc w:val="both"/>
        <w:rPr>
          <w:rFonts w:ascii="Times New Roman" w:eastAsia="Symbol" w:hAnsi="Times New Roman" w:cs="Times New Roman"/>
          <w:bCs/>
          <w:color w:val="000000"/>
          <w:sz w:val="28"/>
          <w:szCs w:val="28"/>
        </w:rPr>
      </w:pPr>
      <w:r w:rsidRPr="00154AD8">
        <w:rPr>
          <w:rFonts w:ascii="Times New Roman" w:eastAsia="Symbol" w:hAnsi="Times New Roman" w:cs="Times New Roman"/>
          <w:bCs/>
          <w:color w:val="000000"/>
          <w:sz w:val="28"/>
          <w:szCs w:val="28"/>
        </w:rPr>
        <w:t xml:space="preserve">вспомогательные виды разрешенного использования, допустимые только в качестве </w:t>
      </w:r>
      <w:proofErr w:type="gramStart"/>
      <w:r w:rsidRPr="00154AD8">
        <w:rPr>
          <w:rFonts w:ascii="Times New Roman" w:eastAsia="Symbol" w:hAnsi="Times New Roman" w:cs="Times New Roman"/>
          <w:bCs/>
          <w:color w:val="000000"/>
          <w:sz w:val="28"/>
          <w:szCs w:val="28"/>
        </w:rPr>
        <w:t>дополнительных</w:t>
      </w:r>
      <w:proofErr w:type="gramEnd"/>
      <w:r w:rsidRPr="00154AD8">
        <w:rPr>
          <w:rFonts w:ascii="Times New Roman" w:eastAsia="Symbol" w:hAnsi="Times New Roman" w:cs="Times New Roman"/>
          <w:bCs/>
          <w:color w:val="000000"/>
          <w:sz w:val="28"/>
          <w:szCs w:val="28"/>
        </w:rPr>
        <w:t xml:space="preserve"> по отношению к основным видам разрешенного использования и условно разрешенным видам использования и осуществляемые совместно с ними.</w:t>
      </w:r>
    </w:p>
    <w:p w:rsidR="00154AD8" w:rsidRDefault="00154AD8" w:rsidP="00154A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4AD8" w:rsidRDefault="00154AD8" w:rsidP="00154A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6970">
        <w:rPr>
          <w:rFonts w:ascii="Times New Roman" w:hAnsi="Times New Roman" w:cs="Times New Roman"/>
          <w:sz w:val="28"/>
          <w:szCs w:val="28"/>
        </w:rPr>
        <w:t xml:space="preserve">Виды разрешенного использования </w:t>
      </w:r>
      <w:r>
        <w:rPr>
          <w:rFonts w:ascii="Times New Roman" w:hAnsi="Times New Roman" w:cs="Times New Roman"/>
          <w:sz w:val="28"/>
          <w:szCs w:val="28"/>
        </w:rPr>
        <w:t>объектов недвижимости</w:t>
      </w:r>
      <w:r w:rsidRPr="00CD6970">
        <w:rPr>
          <w:rFonts w:ascii="Times New Roman" w:hAnsi="Times New Roman" w:cs="Times New Roman"/>
          <w:sz w:val="28"/>
          <w:szCs w:val="28"/>
        </w:rPr>
        <w:t xml:space="preserve"> устанавливаются градостроительным регламентом применительно к каждой территориальной зоне 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D6970">
        <w:rPr>
          <w:rFonts w:ascii="Times New Roman" w:hAnsi="Times New Roman" w:cs="Times New Roman"/>
          <w:sz w:val="28"/>
          <w:szCs w:val="28"/>
        </w:rPr>
        <w:t>составе правил землепользования и застройки муниципальных образований, утвержденных органом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(далее – ПЗЗ).</w:t>
      </w:r>
    </w:p>
    <w:p w:rsidR="00154AD8" w:rsidRDefault="00154AD8" w:rsidP="00154A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54AD8" w:rsidRDefault="00154AD8" w:rsidP="00154A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553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Для каждой территориальной зоны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муниципалитеты </w:t>
      </w:r>
      <w:r w:rsidRPr="002553EE">
        <w:rPr>
          <w:rFonts w:ascii="Times New Roman" w:hAnsi="Times New Roman" w:cs="Times New Roman"/>
          <w:sz w:val="28"/>
          <w:szCs w:val="28"/>
          <w:shd w:val="clear" w:color="auto" w:fill="FFFFFF"/>
        </w:rPr>
        <w:t>устанавл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ивают</w:t>
      </w:r>
      <w:r w:rsidRPr="002553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свои виды разрешенно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го использования в соответствии </w:t>
      </w:r>
      <w:r w:rsidRPr="002553EE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</w:t>
      </w:r>
      <w:r w:rsidRPr="002553EE">
        <w:rPr>
          <w:rFonts w:ascii="Times New Roman" w:hAnsi="Times New Roman" w:cs="Times New Roman"/>
          <w:sz w:val="28"/>
          <w:szCs w:val="28"/>
          <w:shd w:val="clear" w:color="auto" w:fill="FFFFFF"/>
        </w:rPr>
        <w:t>лассификатором видов разрешенного использования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(утвержден приказом Росреестра от. 10.11.2020 №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/0412)</w:t>
      </w:r>
      <w:r w:rsidRPr="002553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Это значит, что для </w:t>
      </w:r>
      <w:r w:rsidRPr="007F0A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любого </w:t>
      </w:r>
      <w:r w:rsidRPr="007F0A86">
        <w:rPr>
          <w:rFonts w:ascii="Times New Roman" w:hAnsi="Times New Roman" w:cs="Times New Roman"/>
          <w:sz w:val="28"/>
          <w:szCs w:val="28"/>
        </w:rPr>
        <w:t>объект</w:t>
      </w:r>
      <w:r w:rsidRPr="00326680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недвижимости</w:t>
      </w:r>
      <w:r w:rsidRPr="002553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может быть установлен ограниченный круг видов разрешенного использования.</w:t>
      </w:r>
    </w:p>
    <w:p w:rsidR="00154AD8" w:rsidRPr="00154AD8" w:rsidRDefault="00154AD8" w:rsidP="00154A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54AD8" w:rsidRPr="00154AD8" w:rsidRDefault="00154AD8" w:rsidP="00154AD8">
      <w:pPr>
        <w:pStyle w:val="2"/>
        <w:shd w:val="clear" w:color="auto" w:fill="FFFFFF"/>
        <w:spacing w:before="0" w:line="240" w:lineRule="auto"/>
        <w:jc w:val="both"/>
        <w:textAlignment w:val="baseline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  <w:r w:rsidRPr="00154AD8">
        <w:rPr>
          <w:rFonts w:ascii="Times New Roman" w:hAnsi="Times New Roman" w:cs="Times New Roman"/>
          <w:b/>
          <w:spacing w:val="-2"/>
          <w:sz w:val="28"/>
          <w:szCs w:val="28"/>
        </w:rPr>
        <w:t xml:space="preserve">Можно ли изменить вид разрешенного использования? </w:t>
      </w:r>
    </w:p>
    <w:p w:rsidR="00154AD8" w:rsidRDefault="00154AD8" w:rsidP="00154AD8">
      <w:pPr>
        <w:pStyle w:val="2"/>
        <w:shd w:val="clear" w:color="auto" w:fill="FFFFFF"/>
        <w:spacing w:before="0" w:line="240" w:lineRule="auto"/>
        <w:jc w:val="both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BA198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Да, можно.</w:t>
      </w:r>
      <w:r w:rsidRPr="00BA1987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Правообладатель</w:t>
      </w:r>
      <w:r w:rsidRPr="00BA19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объекта недвижимости</w:t>
      </w:r>
      <w:r w:rsidRPr="00BA1987">
        <w:rPr>
          <w:rFonts w:ascii="Times New Roman" w:hAnsi="Times New Roman" w:cs="Times New Roman"/>
          <w:sz w:val="28"/>
          <w:szCs w:val="28"/>
        </w:rPr>
        <w:t xml:space="preserve"> вправе изменить основной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A1987">
        <w:rPr>
          <w:rFonts w:ascii="Times New Roman" w:hAnsi="Times New Roman" w:cs="Times New Roman"/>
          <w:sz w:val="28"/>
          <w:szCs w:val="28"/>
        </w:rPr>
        <w:t xml:space="preserve">и вспомогательный вид разрешенного использования без дополнительных согласований и публичных слушаний. </w:t>
      </w:r>
    </w:p>
    <w:p w:rsidR="00154AD8" w:rsidRPr="00154AD8" w:rsidRDefault="00154AD8" w:rsidP="00154AD8">
      <w:pPr>
        <w:pStyle w:val="2"/>
        <w:shd w:val="clear" w:color="auto" w:fill="FFFFFF"/>
        <w:spacing w:before="0" w:line="240" w:lineRule="auto"/>
        <w:jc w:val="both"/>
        <w:textAlignment w:val="baseline"/>
        <w:rPr>
          <w:b/>
          <w:sz w:val="28"/>
          <w:szCs w:val="28"/>
        </w:rPr>
      </w:pPr>
      <w:r w:rsidRPr="00154AD8">
        <w:rPr>
          <w:rFonts w:ascii="Times New Roman" w:hAnsi="Times New Roman" w:cs="Times New Roman"/>
          <w:b/>
          <w:sz w:val="28"/>
          <w:szCs w:val="28"/>
        </w:rPr>
        <w:t>Для этого необходимо:</w:t>
      </w:r>
    </w:p>
    <w:p w:rsidR="00154AD8" w:rsidRDefault="00154AD8" w:rsidP="00F93481">
      <w:pPr>
        <w:pStyle w:val="af9"/>
        <w:numPr>
          <w:ilvl w:val="0"/>
          <w:numId w:val="9"/>
        </w:numPr>
        <w:ind w:left="567" w:firstLine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C197A">
        <w:rPr>
          <w:rFonts w:ascii="Times New Roman" w:hAnsi="Times New Roman" w:cs="Times New Roman"/>
          <w:sz w:val="28"/>
          <w:szCs w:val="28"/>
        </w:rPr>
        <w:t xml:space="preserve">установить в какой территориальной зоне находится земельный участок, </w:t>
      </w:r>
      <w:r w:rsidRPr="007C197A">
        <w:rPr>
          <w:rFonts w:ascii="Times New Roman" w:hAnsi="Times New Roman" w:cs="Times New Roman"/>
          <w:sz w:val="28"/>
          <w:szCs w:val="28"/>
          <w:shd w:val="clear" w:color="auto" w:fill="FFFFFF"/>
        </w:rPr>
        <w:t>чтобы определиться с возможным видом разрешенного использования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C19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данной </w:t>
      </w:r>
      <w:r w:rsidRPr="007C197A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местности. </w:t>
      </w:r>
      <w:r w:rsidRPr="00E32AE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Как правило, </w:t>
      </w:r>
      <w:r w:rsidRPr="00CD6970">
        <w:rPr>
          <w:rFonts w:ascii="Times New Roman" w:hAnsi="Times New Roman" w:cs="Times New Roman"/>
          <w:sz w:val="28"/>
          <w:szCs w:val="28"/>
        </w:rPr>
        <w:t>градостроительны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CD6970">
        <w:rPr>
          <w:rFonts w:ascii="Times New Roman" w:hAnsi="Times New Roman" w:cs="Times New Roman"/>
          <w:sz w:val="28"/>
          <w:szCs w:val="28"/>
        </w:rPr>
        <w:t xml:space="preserve"> регламент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CD6970">
        <w:rPr>
          <w:rFonts w:ascii="Times New Roman" w:hAnsi="Times New Roman" w:cs="Times New Roman"/>
          <w:sz w:val="28"/>
          <w:szCs w:val="28"/>
        </w:rPr>
        <w:t xml:space="preserve"> применительно к каждой территориальной зоне в составе правил землепользования и застройки муниципальных образований, утвержденны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CD6970">
        <w:rPr>
          <w:rFonts w:ascii="Times New Roman" w:hAnsi="Times New Roman" w:cs="Times New Roman"/>
          <w:sz w:val="28"/>
          <w:szCs w:val="28"/>
        </w:rPr>
        <w:t xml:space="preserve"> органом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D69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находятся в открытом доступе </w:t>
      </w:r>
      <w:r w:rsidRPr="00E32AE9">
        <w:rPr>
          <w:rFonts w:ascii="Times New Roman" w:hAnsi="Times New Roman" w:cs="Times New Roman"/>
          <w:sz w:val="28"/>
          <w:szCs w:val="28"/>
          <w:shd w:val="clear" w:color="auto" w:fill="FFFFFF"/>
        </w:rPr>
        <w:t>на официальных сайтах муниципалитетов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и правообладатель может</w:t>
      </w:r>
      <w:r w:rsidRPr="00E32AE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самостоятельно воспользоваться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данной </w:t>
      </w:r>
      <w:r w:rsidRPr="00E32AE9">
        <w:rPr>
          <w:rFonts w:ascii="Times New Roman" w:hAnsi="Times New Roman" w:cs="Times New Roman"/>
          <w:sz w:val="28"/>
          <w:szCs w:val="28"/>
          <w:shd w:val="clear" w:color="auto" w:fill="FFFFFF"/>
        </w:rPr>
        <w:t>информацией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7C19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Вместе с тем н</w:t>
      </w:r>
      <w:r w:rsidRPr="007C197A">
        <w:rPr>
          <w:rFonts w:ascii="Times New Roman" w:hAnsi="Times New Roman" w:cs="Times New Roman"/>
          <w:sz w:val="28"/>
          <w:szCs w:val="28"/>
          <w:shd w:val="clear" w:color="auto" w:fill="FFFFFF"/>
        </w:rPr>
        <w:t>аилучший способ получить информацию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 </w:t>
      </w:r>
      <w:r w:rsidRPr="00CD6970">
        <w:rPr>
          <w:rFonts w:ascii="Times New Roman" w:hAnsi="Times New Roman" w:cs="Times New Roman"/>
          <w:sz w:val="28"/>
          <w:szCs w:val="28"/>
        </w:rPr>
        <w:t>перечн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CD69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видов разрешенного использования</w:t>
      </w:r>
      <w:r w:rsidRPr="00CD6970">
        <w:rPr>
          <w:rFonts w:ascii="Times New Roman" w:hAnsi="Times New Roman" w:cs="Times New Roman"/>
          <w:sz w:val="28"/>
          <w:szCs w:val="28"/>
        </w:rPr>
        <w:t>, которые могут быть установлены</w:t>
      </w:r>
      <w:r>
        <w:rPr>
          <w:rFonts w:ascii="Times New Roman" w:hAnsi="Times New Roman" w:cs="Times New Roman"/>
          <w:sz w:val="28"/>
          <w:szCs w:val="28"/>
        </w:rPr>
        <w:t xml:space="preserve"> для определенного объекта недвижимости</w:t>
      </w:r>
      <w:r w:rsidRPr="007C197A">
        <w:rPr>
          <w:rFonts w:ascii="Times New Roman" w:hAnsi="Times New Roman" w:cs="Times New Roman"/>
          <w:sz w:val="28"/>
          <w:szCs w:val="28"/>
          <w:shd w:val="clear" w:color="auto" w:fill="FFFFFF"/>
        </w:rPr>
        <w:t>, это з</w:t>
      </w:r>
      <w:r w:rsidRPr="007C197A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апросить </w:t>
      </w: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утвержденную </w:t>
      </w:r>
      <w:r w:rsidRPr="007C197A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выписку</w:t>
      </w:r>
      <w:r w:rsidRPr="007C197A">
        <w:rPr>
          <w:rFonts w:ascii="Times New Roman" w:hAnsi="Times New Roman" w:cs="Times New Roman"/>
          <w:sz w:val="28"/>
          <w:szCs w:val="28"/>
          <w:shd w:val="clear" w:color="auto" w:fill="FFFFFF"/>
        </w:rPr>
        <w:t> из правил землепользования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C197A">
        <w:rPr>
          <w:rFonts w:ascii="Times New Roman" w:hAnsi="Times New Roman" w:cs="Times New Roman"/>
          <w:sz w:val="28"/>
          <w:szCs w:val="28"/>
          <w:shd w:val="clear" w:color="auto" w:fill="FFFFFF"/>
        </w:rPr>
        <w:t>и застройки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Pr="007C197A">
        <w:rPr>
          <w:rFonts w:ascii="Times New Roman" w:hAnsi="Times New Roman" w:cs="Times New Roman"/>
          <w:sz w:val="28"/>
          <w:szCs w:val="28"/>
          <w:shd w:val="clear" w:color="auto" w:fill="FFFFFF"/>
        </w:rPr>
        <w:t>у местной администрации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Pr="007C19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F93481" w:rsidRDefault="00F93481" w:rsidP="00F93481">
      <w:pPr>
        <w:pStyle w:val="af9"/>
        <w:ind w:left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54AD8" w:rsidRDefault="00154AD8" w:rsidP="00F93481">
      <w:pPr>
        <w:pStyle w:val="af9"/>
        <w:numPr>
          <w:ilvl w:val="0"/>
          <w:numId w:val="9"/>
        </w:numPr>
        <w:ind w:left="567" w:firstLine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если выбранный вид разрешенного использования отнесен к основному, правообладателю необходимо о</w:t>
      </w:r>
      <w:r w:rsidRPr="007C197A">
        <w:rPr>
          <w:rFonts w:ascii="Times New Roman" w:hAnsi="Times New Roman" w:cs="Times New Roman"/>
          <w:bCs/>
          <w:color w:val="1C1B28"/>
          <w:sz w:val="28"/>
          <w:szCs w:val="28"/>
          <w:bdr w:val="none" w:sz="0" w:space="0" w:color="auto" w:frame="1"/>
          <w:shd w:val="clear" w:color="auto" w:fill="FFFFFF"/>
        </w:rPr>
        <w:t>братиться в Росреестр</w:t>
      </w:r>
      <w:r>
        <w:rPr>
          <w:rFonts w:ascii="Times New Roman" w:hAnsi="Times New Roman" w:cs="Times New Roman"/>
          <w:color w:val="1C1B28"/>
          <w:sz w:val="28"/>
          <w:szCs w:val="28"/>
          <w:shd w:val="clear" w:color="auto" w:fill="FFFFFF"/>
        </w:rPr>
        <w:t xml:space="preserve"> (через многофункциональный центр)  </w:t>
      </w:r>
      <w:r w:rsidRPr="007C197A">
        <w:rPr>
          <w:rFonts w:ascii="Times New Roman" w:hAnsi="Times New Roman" w:cs="Times New Roman"/>
          <w:color w:val="1C1B28"/>
          <w:sz w:val="28"/>
          <w:szCs w:val="28"/>
          <w:shd w:val="clear" w:color="auto" w:fill="FFFFFF"/>
        </w:rPr>
        <w:t>с заявлением</w:t>
      </w:r>
      <w:r>
        <w:rPr>
          <w:rFonts w:ascii="Times New Roman" w:hAnsi="Times New Roman" w:cs="Times New Roman"/>
          <w:color w:val="1C1B28"/>
          <w:sz w:val="28"/>
          <w:szCs w:val="28"/>
          <w:shd w:val="clear" w:color="auto" w:fill="FFFFFF"/>
        </w:rPr>
        <w:t xml:space="preserve"> об изменении сведений Единого государственного реестра недвижимости (Далее - ЕГРН) о виде разрешенного использования объекта недвижимости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При этом в заявлении необходимо </w:t>
      </w:r>
      <w:r w:rsidRPr="004D011B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указать желаемый вид разрешенного использования объекта недвижимости в точном соответствии с формулировкой, указан</w:t>
      </w:r>
      <w:r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 xml:space="preserve">ной </w:t>
      </w:r>
      <w:r w:rsidRPr="004D011B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в правилах землепользования и застройки населенного пункта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в пределах которого расположен такой объект недвижимости. Несоответствие выбранного вида разрешенного использования объекта недвижимости виду, указанному в ПЗЗ, является основанием для отказа во внесении изменений в сведения </w:t>
      </w:r>
      <w:r w:rsidR="00F93481">
        <w:rPr>
          <w:rFonts w:ascii="Times New Roman" w:hAnsi="Times New Roman" w:cs="Times New Roman"/>
          <w:sz w:val="28"/>
          <w:szCs w:val="28"/>
          <w:shd w:val="clear" w:color="auto" w:fill="FFFFFF"/>
        </w:rPr>
        <w:t>ЕГРН;</w:t>
      </w:r>
    </w:p>
    <w:p w:rsidR="00F93481" w:rsidRDefault="00F93481" w:rsidP="00F93481">
      <w:pPr>
        <w:pStyle w:val="af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54AD8" w:rsidRDefault="00154AD8" w:rsidP="00F93481">
      <w:pPr>
        <w:pStyle w:val="af9"/>
        <w:numPr>
          <w:ilvl w:val="0"/>
          <w:numId w:val="9"/>
        </w:numPr>
        <w:ind w:left="567" w:firstLine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если выбранный вид разрешенного использования отнесен к </w:t>
      </w:r>
      <w:r w:rsidRPr="001B29B0">
        <w:rPr>
          <w:rFonts w:ascii="Times New Roman" w:hAnsi="Times New Roman" w:cs="Times New Roman"/>
          <w:sz w:val="28"/>
          <w:szCs w:val="28"/>
          <w:shd w:val="clear" w:color="auto" w:fill="FFFFFF"/>
        </w:rPr>
        <w:t>вспомогательн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ому, правообладателю объекта недвижимости обращаться в какие-либо публичные органы с заявлением об изменении сведений о таком</w:t>
      </w:r>
      <w:r w:rsidRPr="001B29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вид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 </w:t>
      </w:r>
      <w:r w:rsidRPr="001B29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разрешенного использования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объекта недвижимости</w:t>
      </w:r>
      <w:r w:rsidRPr="002503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37E51">
        <w:rPr>
          <w:rFonts w:ascii="Times New Roman" w:hAnsi="Times New Roman" w:cs="Times New Roman"/>
          <w:sz w:val="28"/>
          <w:szCs w:val="28"/>
          <w:shd w:val="clear" w:color="auto" w:fill="FFFFFF"/>
        </w:rPr>
        <w:t>не требуется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поскольку сведения о вспомогательном виде</w:t>
      </w:r>
      <w:r w:rsidRPr="00E37E5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разрешенного использования объекта недвижимости </w:t>
      </w:r>
      <w:r w:rsidRPr="00E37E5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являются сведениями ЕГРН. </w:t>
      </w:r>
    </w:p>
    <w:p w:rsidR="00154AD8" w:rsidRDefault="00154AD8" w:rsidP="00154AD8">
      <w:pPr>
        <w:autoSpaceDE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4AD8" w:rsidRPr="00696703" w:rsidRDefault="00154AD8" w:rsidP="00154AD8">
      <w:pPr>
        <w:autoSpaceDE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154AD8">
        <w:rPr>
          <w:rFonts w:ascii="Times New Roman" w:hAnsi="Times New Roman" w:cs="Times New Roman"/>
          <w:i/>
          <w:sz w:val="28"/>
          <w:szCs w:val="28"/>
        </w:rPr>
        <w:t>Изменить вид разрешенного использования объекта недвижимости, отнесенный к условно-разрешенному, также возможно</w:t>
      </w:r>
      <w:r>
        <w:rPr>
          <w:rFonts w:ascii="Times New Roman" w:hAnsi="Times New Roman" w:cs="Times New Roman"/>
          <w:sz w:val="28"/>
          <w:szCs w:val="28"/>
        </w:rPr>
        <w:t>» – поясняет заместитель руководителя Управления Росреестра по Алтайскому краю Елена Бандурова. – «</w:t>
      </w:r>
      <w:r w:rsidRPr="00154AD8">
        <w:rPr>
          <w:rFonts w:ascii="Times New Roman" w:hAnsi="Times New Roman" w:cs="Times New Roman"/>
          <w:i/>
          <w:sz w:val="28"/>
          <w:szCs w:val="28"/>
        </w:rPr>
        <w:t xml:space="preserve">Однако такая процедура потребует временных затрат, так как данный вид разрешенного использования изменяется только на основании решения уполномоченного органа по результатам проведения общественных слушаний, на которых </w:t>
      </w:r>
      <w:r w:rsidRPr="00154AD8">
        <w:rPr>
          <w:rFonts w:ascii="Times New Roman" w:hAnsi="Times New Roman" w:cs="Times New Roman"/>
          <w:i/>
          <w:color w:val="1C1B28"/>
          <w:sz w:val="28"/>
          <w:szCs w:val="28"/>
          <w:shd w:val="clear" w:color="auto" w:fill="FFFFFF"/>
        </w:rPr>
        <w:t>принимается решение о целесообразности внесения изменений</w:t>
      </w:r>
      <w:r w:rsidRPr="00154AD8">
        <w:rPr>
          <w:rFonts w:ascii="Times New Roman" w:hAnsi="Times New Roman" w:cs="Times New Roman"/>
          <w:i/>
          <w:sz w:val="28"/>
          <w:szCs w:val="28"/>
        </w:rPr>
        <w:t>. Условно-разрешенный</w:t>
      </w:r>
      <w:r w:rsidRPr="00154AD8">
        <w:rPr>
          <w:rFonts w:ascii="Helvetica" w:hAnsi="Helvetica"/>
          <w:i/>
          <w:color w:val="05173B"/>
          <w:shd w:val="clear" w:color="auto" w:fill="FFFFFF"/>
        </w:rPr>
        <w:t xml:space="preserve"> </w:t>
      </w:r>
      <w:r w:rsidRPr="00154AD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вид использования объекта недвижимости считается установленным со дня внесения в ЕГРН сведений о нем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154AD8" w:rsidRDefault="00154AD8" w:rsidP="00154AD8">
      <w:pPr>
        <w:autoSpaceDE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4AD8" w:rsidRDefault="00F93481" w:rsidP="00154AD8">
      <w:pPr>
        <w:autoSpaceDE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3481">
        <w:rPr>
          <w:rFonts w:ascii="Times New Roman" w:hAnsi="Times New Roman" w:cs="Times New Roman"/>
          <w:b/>
          <w:sz w:val="28"/>
          <w:szCs w:val="28"/>
        </w:rPr>
        <w:t>О</w:t>
      </w:r>
      <w:r w:rsidR="00154AD8" w:rsidRPr="00F93481">
        <w:rPr>
          <w:rFonts w:ascii="Times New Roman" w:hAnsi="Times New Roman" w:cs="Times New Roman"/>
          <w:b/>
          <w:sz w:val="28"/>
          <w:szCs w:val="28"/>
        </w:rPr>
        <w:t>братит</w:t>
      </w:r>
      <w:r w:rsidRPr="00F93481">
        <w:rPr>
          <w:rFonts w:ascii="Times New Roman" w:hAnsi="Times New Roman" w:cs="Times New Roman"/>
          <w:b/>
          <w:sz w:val="28"/>
          <w:szCs w:val="28"/>
        </w:rPr>
        <w:t>е</w:t>
      </w:r>
      <w:r w:rsidR="00154AD8" w:rsidRPr="00F93481">
        <w:rPr>
          <w:rFonts w:ascii="Times New Roman" w:hAnsi="Times New Roman" w:cs="Times New Roman"/>
          <w:b/>
          <w:sz w:val="28"/>
          <w:szCs w:val="28"/>
        </w:rPr>
        <w:t xml:space="preserve"> внимание</w:t>
      </w:r>
      <w:r w:rsidR="00154AD8">
        <w:rPr>
          <w:rFonts w:ascii="Times New Roman" w:hAnsi="Times New Roman" w:cs="Times New Roman"/>
          <w:sz w:val="28"/>
          <w:szCs w:val="28"/>
        </w:rPr>
        <w:t>,</w:t>
      </w:r>
      <w:r w:rsidR="00154AD8" w:rsidRPr="00DD03FF">
        <w:rPr>
          <w:rFonts w:ascii="Times New Roman" w:hAnsi="Times New Roman" w:cs="Times New Roman"/>
          <w:sz w:val="28"/>
          <w:szCs w:val="28"/>
        </w:rPr>
        <w:t xml:space="preserve"> </w:t>
      </w:r>
      <w:r w:rsidR="00154AD8">
        <w:rPr>
          <w:rFonts w:ascii="Times New Roman" w:hAnsi="Times New Roman" w:cs="Times New Roman"/>
          <w:sz w:val="28"/>
          <w:szCs w:val="28"/>
        </w:rPr>
        <w:t>изменение вида разрешенного использования земельного участка может повлечь изменение его кадастровой стоимости.</w:t>
      </w:r>
    </w:p>
    <w:p w:rsidR="00154AD8" w:rsidRDefault="00154AD8" w:rsidP="00154AD8">
      <w:pPr>
        <w:pStyle w:val="af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54AD8" w:rsidRPr="00C954F8" w:rsidRDefault="00F93481" w:rsidP="00154AD8">
      <w:pPr>
        <w:pStyle w:val="af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154AD8" w:rsidRPr="00F9348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</w:t>
      </w:r>
      <w:r w:rsidR="00154AD8" w:rsidRPr="00F93481">
        <w:rPr>
          <w:rFonts w:ascii="Times New Roman" w:hAnsi="Times New Roman" w:cs="Times New Roman"/>
          <w:i/>
          <w:sz w:val="28"/>
          <w:szCs w:val="28"/>
        </w:rPr>
        <w:t xml:space="preserve">равообладателю земельного участка </w:t>
      </w:r>
      <w:r w:rsidR="00154AD8" w:rsidRPr="00F9348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и объекта капитального строительства</w:t>
      </w:r>
      <w:r w:rsidR="00154AD8" w:rsidRPr="00F93481">
        <w:rPr>
          <w:rFonts w:ascii="Times New Roman" w:hAnsi="Times New Roman" w:cs="Times New Roman"/>
          <w:i/>
          <w:sz w:val="28"/>
          <w:szCs w:val="28"/>
        </w:rPr>
        <w:t xml:space="preserve"> всегда следует учитывать</w:t>
      </w:r>
      <w:r>
        <w:rPr>
          <w:rFonts w:ascii="Times New Roman" w:hAnsi="Times New Roman" w:cs="Times New Roman"/>
          <w:sz w:val="28"/>
          <w:szCs w:val="28"/>
        </w:rPr>
        <w:t>»</w:t>
      </w:r>
      <w:r w:rsidR="00154AD8">
        <w:rPr>
          <w:rFonts w:ascii="Times New Roman" w:hAnsi="Times New Roman" w:cs="Times New Roman"/>
          <w:sz w:val="28"/>
          <w:szCs w:val="28"/>
        </w:rPr>
        <w:t>,- продолж</w:t>
      </w:r>
      <w:r>
        <w:rPr>
          <w:rFonts w:ascii="Times New Roman" w:hAnsi="Times New Roman" w:cs="Times New Roman"/>
          <w:sz w:val="28"/>
          <w:szCs w:val="28"/>
        </w:rPr>
        <w:t>ает</w:t>
      </w:r>
      <w:r w:rsidR="00154AD8">
        <w:rPr>
          <w:rFonts w:ascii="Times New Roman" w:hAnsi="Times New Roman" w:cs="Times New Roman"/>
          <w:sz w:val="28"/>
          <w:szCs w:val="28"/>
        </w:rPr>
        <w:t xml:space="preserve"> Елена Владимировна</w:t>
      </w:r>
      <w:r>
        <w:rPr>
          <w:rFonts w:ascii="Times New Roman" w:hAnsi="Times New Roman" w:cs="Times New Roman"/>
          <w:sz w:val="28"/>
          <w:szCs w:val="28"/>
        </w:rPr>
        <w:t>, - «</w:t>
      </w:r>
      <w:r w:rsidR="00154AD8" w:rsidRPr="00F93481">
        <w:rPr>
          <w:rFonts w:ascii="Times New Roman" w:hAnsi="Times New Roman" w:cs="Times New Roman"/>
          <w:i/>
          <w:sz w:val="28"/>
          <w:szCs w:val="28"/>
        </w:rPr>
        <w:t xml:space="preserve">что выбранный им вид разрешенного использования земельного участка </w:t>
      </w:r>
      <w:r w:rsidR="00154AD8" w:rsidRPr="00F9348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и объекта капитального </w:t>
      </w:r>
      <w:r w:rsidR="00154AD8" w:rsidRPr="00F9348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lastRenderedPageBreak/>
        <w:t>строительства</w:t>
      </w:r>
      <w:r w:rsidR="00154AD8" w:rsidRPr="00F93481">
        <w:rPr>
          <w:rFonts w:ascii="Times New Roman" w:hAnsi="Times New Roman" w:cs="Times New Roman"/>
          <w:i/>
          <w:sz w:val="28"/>
          <w:szCs w:val="28"/>
        </w:rPr>
        <w:t xml:space="preserve"> должен соответствовать назначению объекта капитального строительства. При этом изменения вида разрешенного использования земельного участка и расположенного на нем </w:t>
      </w:r>
      <w:r w:rsidR="00154AD8" w:rsidRPr="00F9348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и объекта капитального строительства должны осуществляться одновременно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154AD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154AD8" w:rsidRPr="00C954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4AD8" w:rsidRDefault="00154AD8" w:rsidP="00154AD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3A68" w:rsidRPr="000E2197" w:rsidRDefault="00A73A68" w:rsidP="003847F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0E7433">
        <w:rPr>
          <w:rFonts w:ascii="Times New Roman" w:hAnsi="Times New Roman" w:cs="Times New Roman"/>
          <w:sz w:val="18"/>
          <w:szCs w:val="18"/>
        </w:rPr>
        <w:t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и картографии (Росреестр),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0E7433">
        <w:rPr>
          <w:rFonts w:ascii="Times New Roman" w:hAnsi="Times New Roman" w:cs="Times New Roman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Росреестра» по Алтайскому краю. Руководитель Управления</w:t>
      </w:r>
      <w:r w:rsidRPr="000E7433">
        <w:rPr>
          <w:rFonts w:ascii="Times New Roman" w:hAnsi="Times New Roman" w:cs="Times New Roman"/>
          <w:color w:val="000000"/>
          <w:sz w:val="18"/>
          <w:szCs w:val="18"/>
        </w:rPr>
        <w:t>, главный регистратор Алтайского края</w:t>
      </w:r>
      <w:r w:rsidRPr="000E7433">
        <w:rPr>
          <w:rFonts w:ascii="Times New Roman" w:hAnsi="Times New Roman" w:cs="Times New Roman"/>
          <w:sz w:val="18"/>
          <w:szCs w:val="18"/>
        </w:rPr>
        <w:t xml:space="preserve"> - Юрий Викторович Калашников.</w:t>
      </w:r>
    </w:p>
    <w:p w:rsidR="00A73A68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Пресс-служба Управления Росреестра по Алтайскому краю</w:t>
      </w:r>
    </w:p>
    <w:p w:rsidR="0048172E" w:rsidRDefault="0048172E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 xml:space="preserve">Корниенко Оксана </w:t>
      </w:r>
      <w:r w:rsidR="00761DE6">
        <w:rPr>
          <w:sz w:val="20"/>
          <w:szCs w:val="20"/>
          <w:shd w:val="clear" w:color="auto" w:fill="FFFFFF"/>
        </w:rPr>
        <w:t>Николаевна</w:t>
      </w:r>
    </w:p>
    <w:p w:rsidR="0048172E" w:rsidRDefault="0048172E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>8</w:t>
      </w:r>
      <w:r w:rsidR="00C55895">
        <w:rPr>
          <w:sz w:val="20"/>
          <w:szCs w:val="20"/>
          <w:shd w:val="clear" w:color="auto" w:fill="FFFFFF"/>
        </w:rPr>
        <w:t xml:space="preserve"> (3852) 29 17 44</w:t>
      </w:r>
      <w:r w:rsidR="004169E6">
        <w:rPr>
          <w:sz w:val="20"/>
          <w:szCs w:val="20"/>
          <w:shd w:val="clear" w:color="auto" w:fill="FFFFFF"/>
        </w:rPr>
        <w:t xml:space="preserve">, </w:t>
      </w:r>
      <w:r>
        <w:rPr>
          <w:sz w:val="20"/>
          <w:szCs w:val="20"/>
          <w:shd w:val="clear" w:color="auto" w:fill="FFFFFF"/>
        </w:rPr>
        <w:t>5097</w:t>
      </w:r>
    </w:p>
    <w:p w:rsidR="00A73A68" w:rsidRPr="000E7433" w:rsidRDefault="00F75988" w:rsidP="00A73A68">
      <w:pPr>
        <w:pStyle w:val="aff2"/>
        <w:spacing w:before="0" w:beforeAutospacing="0" w:after="0" w:afterAutospacing="0"/>
        <w:jc w:val="both"/>
        <w:rPr>
          <w:sz w:val="20"/>
          <w:szCs w:val="20"/>
        </w:rPr>
      </w:pPr>
      <w:hyperlink r:id="rId10" w:history="1"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</w:p>
    <w:p w:rsidR="00A73A68" w:rsidRPr="000E7433" w:rsidRDefault="00F75988" w:rsidP="00A73A68">
      <w:pPr>
        <w:pStyle w:val="aff2"/>
        <w:spacing w:before="0" w:beforeAutospacing="0" w:after="0" w:afterAutospacing="0"/>
        <w:jc w:val="both"/>
        <w:rPr>
          <w:rStyle w:val="afb"/>
          <w:rFonts w:eastAsia="Calibri"/>
        </w:rPr>
      </w:pPr>
      <w:hyperlink r:id="rId11" w:history="1"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gov</w:t>
        </w:r>
        <w:proofErr w:type="spellEnd"/>
        <w:r w:rsidR="004169E6" w:rsidRPr="00C667E4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</w:pPr>
      <w:r w:rsidRPr="000E7433">
        <w:rPr>
          <w:rFonts w:eastAsia="Calibri"/>
          <w:sz w:val="20"/>
          <w:szCs w:val="20"/>
          <w:lang w:eastAsia="en-US"/>
        </w:rPr>
        <w:t>656002, Барнаул, ул. Советская, д. 16</w:t>
      </w:r>
    </w:p>
    <w:p w:rsidR="00F14018" w:rsidRPr="00F14018" w:rsidRDefault="00F14018" w:rsidP="002D002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sectPr w:rsidR="00F14018" w:rsidRPr="00F14018" w:rsidSect="00E9353A">
      <w:headerReference w:type="default" r:id="rId12"/>
      <w:pgSz w:w="11906" w:h="16838"/>
      <w:pgMar w:top="1134" w:right="567" w:bottom="993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5988" w:rsidRDefault="00F75988">
      <w:pPr>
        <w:spacing w:after="0" w:line="240" w:lineRule="auto"/>
      </w:pPr>
      <w:r>
        <w:separator/>
      </w:r>
    </w:p>
  </w:endnote>
  <w:endnote w:type="continuationSeparator" w:id="0">
    <w:p w:rsidR="00F75988" w:rsidRDefault="00F75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5988" w:rsidRDefault="00F75988">
      <w:pPr>
        <w:spacing w:after="0" w:line="240" w:lineRule="auto"/>
      </w:pPr>
      <w:r>
        <w:separator/>
      </w:r>
    </w:p>
  </w:footnote>
  <w:footnote w:type="continuationSeparator" w:id="0">
    <w:p w:rsidR="00F75988" w:rsidRDefault="00F759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669240"/>
      <w:docPartObj>
        <w:docPartGallery w:val="Page Numbers (Top of Page)"/>
        <w:docPartUnique/>
      </w:docPartObj>
    </w:sdtPr>
    <w:sdtEndPr/>
    <w:sdtContent>
      <w:p w:rsidR="00E73DFA" w:rsidRDefault="00E73DF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066E">
          <w:rPr>
            <w:noProof/>
          </w:rPr>
          <w:t>3</w:t>
        </w:r>
        <w:r>
          <w:fldChar w:fldCharType="end"/>
        </w:r>
      </w:p>
    </w:sdtContent>
  </w:sdt>
  <w:p w:rsidR="00E73DFA" w:rsidRDefault="00E73DF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B292D"/>
    <w:multiLevelType w:val="hybridMultilevel"/>
    <w:tmpl w:val="B83AF98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13321C50"/>
    <w:multiLevelType w:val="hybridMultilevel"/>
    <w:tmpl w:val="DCD8D6DE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D3E4DD9"/>
    <w:multiLevelType w:val="hybridMultilevel"/>
    <w:tmpl w:val="531A883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02711D"/>
    <w:rsid w:val="00064EC6"/>
    <w:rsid w:val="000D4E58"/>
    <w:rsid w:val="000E2197"/>
    <w:rsid w:val="00106F29"/>
    <w:rsid w:val="00111C3A"/>
    <w:rsid w:val="00142F86"/>
    <w:rsid w:val="00154AD8"/>
    <w:rsid w:val="00155589"/>
    <w:rsid w:val="001C539C"/>
    <w:rsid w:val="001D2ABC"/>
    <w:rsid w:val="002772E4"/>
    <w:rsid w:val="0028160D"/>
    <w:rsid w:val="00290094"/>
    <w:rsid w:val="002A0CEC"/>
    <w:rsid w:val="002A3A08"/>
    <w:rsid w:val="002C6AA5"/>
    <w:rsid w:val="002D0027"/>
    <w:rsid w:val="00325B84"/>
    <w:rsid w:val="003847FD"/>
    <w:rsid w:val="003A2E25"/>
    <w:rsid w:val="003C5AED"/>
    <w:rsid w:val="00410FC3"/>
    <w:rsid w:val="004169E6"/>
    <w:rsid w:val="004209F0"/>
    <w:rsid w:val="004316C2"/>
    <w:rsid w:val="0044299E"/>
    <w:rsid w:val="00446023"/>
    <w:rsid w:val="0048172E"/>
    <w:rsid w:val="005146AB"/>
    <w:rsid w:val="00594B0D"/>
    <w:rsid w:val="005962D9"/>
    <w:rsid w:val="005C0CA9"/>
    <w:rsid w:val="005C36CD"/>
    <w:rsid w:val="005D4C1E"/>
    <w:rsid w:val="005E44E4"/>
    <w:rsid w:val="005E4799"/>
    <w:rsid w:val="0063746D"/>
    <w:rsid w:val="00641D60"/>
    <w:rsid w:val="00732A6D"/>
    <w:rsid w:val="00733BBA"/>
    <w:rsid w:val="00761DE6"/>
    <w:rsid w:val="00777C49"/>
    <w:rsid w:val="008058C0"/>
    <w:rsid w:val="00833961"/>
    <w:rsid w:val="00845573"/>
    <w:rsid w:val="008A3735"/>
    <w:rsid w:val="008D15D3"/>
    <w:rsid w:val="009876C7"/>
    <w:rsid w:val="009C5CF4"/>
    <w:rsid w:val="009C7FCA"/>
    <w:rsid w:val="009F0C08"/>
    <w:rsid w:val="00A26F16"/>
    <w:rsid w:val="00A73A68"/>
    <w:rsid w:val="00AA066E"/>
    <w:rsid w:val="00B01E69"/>
    <w:rsid w:val="00B25EB3"/>
    <w:rsid w:val="00B42CBF"/>
    <w:rsid w:val="00B65212"/>
    <w:rsid w:val="00B660CB"/>
    <w:rsid w:val="00B77EDB"/>
    <w:rsid w:val="00B9118B"/>
    <w:rsid w:val="00BD63A9"/>
    <w:rsid w:val="00C0693F"/>
    <w:rsid w:val="00C20D73"/>
    <w:rsid w:val="00C21088"/>
    <w:rsid w:val="00C55895"/>
    <w:rsid w:val="00C63967"/>
    <w:rsid w:val="00C667E4"/>
    <w:rsid w:val="00D264D7"/>
    <w:rsid w:val="00D73A10"/>
    <w:rsid w:val="00DB2461"/>
    <w:rsid w:val="00DB44C8"/>
    <w:rsid w:val="00E14399"/>
    <w:rsid w:val="00E40522"/>
    <w:rsid w:val="00E4274E"/>
    <w:rsid w:val="00E46A8B"/>
    <w:rsid w:val="00E626CB"/>
    <w:rsid w:val="00E70258"/>
    <w:rsid w:val="00E73DFA"/>
    <w:rsid w:val="00E9353A"/>
    <w:rsid w:val="00F14018"/>
    <w:rsid w:val="00F34862"/>
    <w:rsid w:val="00F60870"/>
    <w:rsid w:val="00F73F78"/>
    <w:rsid w:val="00F75988"/>
    <w:rsid w:val="00F93481"/>
    <w:rsid w:val="00FB1235"/>
    <w:rsid w:val="00FB1B36"/>
    <w:rsid w:val="00FF09B7"/>
    <w:rsid w:val="00FF6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25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rosreestr.gov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22press_rosreestr@mail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966</Words>
  <Characters>5511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Пушкарская Диана Дмитриевна</dc:creator>
  <cp:lastModifiedBy>R22REV16011973</cp:lastModifiedBy>
  <cp:revision>2</cp:revision>
  <cp:lastPrinted>2022-11-02T02:13:00Z</cp:lastPrinted>
  <dcterms:created xsi:type="dcterms:W3CDTF">2022-11-18T04:17:00Z</dcterms:created>
  <dcterms:modified xsi:type="dcterms:W3CDTF">2022-11-18T04:17:00Z</dcterms:modified>
</cp:coreProperties>
</file>