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7479C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20.10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.2022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7479C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20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7479C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9</w:t>
      </w:r>
      <w:r w:rsidR="00EF355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 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2022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FB7E01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FA0D6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56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 w:rsidR="007479C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F355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за 6 месяцев 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22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8F0409">
      <w:pPr>
        <w:ind w:firstLine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7479CD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И.о. Главы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Луневой Л.А.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1D3B83"/>
    <w:rsid w:val="00294F75"/>
    <w:rsid w:val="00386BD4"/>
    <w:rsid w:val="003C7FBF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7479CD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AE6548"/>
    <w:rsid w:val="00B01D9A"/>
    <w:rsid w:val="00CA5E61"/>
    <w:rsid w:val="00CB48E0"/>
    <w:rsid w:val="00D103FA"/>
    <w:rsid w:val="00DF23C5"/>
    <w:rsid w:val="00E762EA"/>
    <w:rsid w:val="00EC2F11"/>
    <w:rsid w:val="00EF3552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8</cp:revision>
  <cp:lastPrinted>2022-07-13T09:45:00Z</cp:lastPrinted>
  <dcterms:created xsi:type="dcterms:W3CDTF">2021-06-02T08:18:00Z</dcterms:created>
  <dcterms:modified xsi:type="dcterms:W3CDTF">2022-10-28T05:51:00Z</dcterms:modified>
</cp:coreProperties>
</file>