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0E" w:rsidRDefault="00184BB0" w:rsidP="00E3260E">
      <w:pPr>
        <w:rPr>
          <w:rFonts w:ascii="Segoe UI" w:hAnsi="Segoe UI" w:cs="Segoe UI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01E23796" wp14:editId="5E7B2E96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A08" w:rsidRPr="004E1A08" w:rsidRDefault="004E1A08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bCs/>
          <w:sz w:val="32"/>
          <w:szCs w:val="32"/>
        </w:rPr>
      </w:pPr>
      <w:r w:rsidRPr="004E1A08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4E1A08" w:rsidRPr="004E1A08" w:rsidRDefault="002667E3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2</w:t>
      </w:r>
      <w:r w:rsidR="006958C6">
        <w:rPr>
          <w:rFonts w:ascii="Times New Roman" w:hAnsi="Times New Roman" w:cs="Times New Roman"/>
          <w:bCs/>
          <w:sz w:val="32"/>
          <w:szCs w:val="32"/>
        </w:rPr>
        <w:t>5</w:t>
      </w:r>
      <w:r w:rsidR="004E1A08" w:rsidRPr="004E1A08">
        <w:rPr>
          <w:rFonts w:ascii="Times New Roman" w:hAnsi="Times New Roman" w:cs="Times New Roman"/>
          <w:bCs/>
          <w:sz w:val="32"/>
          <w:szCs w:val="32"/>
        </w:rPr>
        <w:t>.10.2022</w:t>
      </w:r>
    </w:p>
    <w:p w:rsidR="00B52E44" w:rsidRPr="002058B1" w:rsidRDefault="00B52E44" w:rsidP="00B52E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058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Вопрос-ответ </w:t>
      </w:r>
    </w:p>
    <w:p w:rsidR="00B52E44" w:rsidRDefault="00B52E44" w:rsidP="00B52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305E" w:rsidRPr="0016305E" w:rsidRDefault="00365D0C" w:rsidP="0016305E">
      <w:pPr>
        <w:spacing w:after="0" w:line="240" w:lineRule="auto"/>
        <w:ind w:left="255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9552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риостанов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 </w:t>
      </w:r>
      <w:r w:rsidR="009552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регистраци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9552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инициативе заявителя</w:t>
      </w:r>
    </w:p>
    <w:bookmarkEnd w:id="0"/>
    <w:p w:rsidR="00B52E44" w:rsidRPr="002058B1" w:rsidRDefault="00B52E44" w:rsidP="00B52E44">
      <w:pPr>
        <w:spacing w:after="0" w:line="240" w:lineRule="auto"/>
        <w:ind w:left="255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 задает житель </w:t>
      </w:r>
      <w:r w:rsid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Новоалтайска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Сергей Алексеевич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2E44" w:rsidRDefault="00B52E44" w:rsidP="00507E36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8B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07E36" w:rsidRPr="00507E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 подал документы на государственную регистрацию права,</w:t>
      </w:r>
      <w:r w:rsidR="00507E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но сейчас </w:t>
      </w:r>
      <w:r w:rsidR="009552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ситуация немного изменилась и я хотел бы внести корректировки</w:t>
      </w:r>
      <w:r w:rsidR="00507E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 </w:t>
      </w:r>
      <w:r w:rsidR="005A51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Это возможно</w:t>
      </w:r>
      <w:r w:rsidR="00507E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</w:t>
      </w:r>
      <w:r w:rsidRPr="002058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B52E44" w:rsidRPr="002058B1" w:rsidRDefault="00B52E44" w:rsidP="00B52E44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E44" w:rsidRPr="002058B1" w:rsidRDefault="00B52E44" w:rsidP="00CE48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58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вопрос  отвечает </w:t>
      </w:r>
      <w:r w:rsidR="00507E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заместитель </w:t>
      </w:r>
      <w:r w:rsidR="00507E36" w:rsidRPr="00507E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руководителя Управления Росреестра по Алтайскому краю </w:t>
      </w:r>
      <w:r w:rsidR="00507E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Елена</w:t>
      </w:r>
      <w:r w:rsidR="00507E36" w:rsidRPr="00507E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Бандуров</w:t>
      </w:r>
      <w:r w:rsidR="00507E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163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955281" w:rsidRDefault="00507E36" w:rsidP="00507E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Да, </w:t>
      </w:r>
      <w:r w:rsidR="005A51D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</w:t>
      </w:r>
      <w:r w:rsidR="00955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ст. 30 Федерального закона от 13.07.2015 № 218-ФЗ «О</w:t>
      </w:r>
      <w:r w:rsidR="009552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</w:t>
      </w:r>
      <w:r w:rsidR="0095528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регистрации недвижимости»</w:t>
      </w:r>
      <w:r w:rsidRP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государственный кадастровый учет и</w:t>
      </w:r>
      <w:r w:rsidR="00955281">
        <w:rPr>
          <w:rFonts w:ascii="Times New Roman" w:eastAsia="Times New Roman" w:hAnsi="Times New Roman" w:cs="Times New Roman"/>
          <w:sz w:val="28"/>
          <w:szCs w:val="28"/>
          <w:lang w:eastAsia="ru-RU"/>
        </w:rPr>
        <w:t>/или</w:t>
      </w:r>
      <w:r w:rsidRP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государственная регистрация прав могут быть приостановлены не</w:t>
      </w:r>
      <w:r w:rsidR="009552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чем на шесть месяцев однократно на основании заявления лиц, указанных </w:t>
      </w:r>
      <w:r w:rsidR="009552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ст. 15 Закона о регистрации. </w:t>
      </w:r>
    </w:p>
    <w:p w:rsidR="00955281" w:rsidRDefault="00507E36" w:rsidP="00507E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таком заявлении указываются причины, послужившие основанием для</w:t>
      </w:r>
      <w:r w:rsidR="009552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приостановления государственного кадастрового учета и</w:t>
      </w:r>
      <w:r w:rsidR="00955281">
        <w:rPr>
          <w:rFonts w:ascii="Times New Roman" w:eastAsia="Times New Roman" w:hAnsi="Times New Roman" w:cs="Times New Roman"/>
          <w:sz w:val="28"/>
          <w:szCs w:val="28"/>
          <w:lang w:eastAsia="ru-RU"/>
        </w:rPr>
        <w:t>/или</w:t>
      </w:r>
      <w:r w:rsidRP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регистрации прав, и срок, необходимый для такого приостановления. </w:t>
      </w:r>
    </w:p>
    <w:p w:rsidR="00955281" w:rsidRDefault="00507E36" w:rsidP="00507E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отсутствия в данном заявлении указания на срок, необходимый для</w:t>
      </w:r>
      <w:r w:rsidR="009552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приостановления государственного кадастрового учета и</w:t>
      </w:r>
      <w:r w:rsidR="00955281">
        <w:rPr>
          <w:rFonts w:ascii="Times New Roman" w:eastAsia="Times New Roman" w:hAnsi="Times New Roman" w:cs="Times New Roman"/>
          <w:sz w:val="28"/>
          <w:szCs w:val="28"/>
          <w:lang w:eastAsia="ru-RU"/>
        </w:rPr>
        <w:t>/или</w:t>
      </w:r>
      <w:r w:rsidRP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регистрации прав, учетно-регистрационные действия приостанавливаются на срок шесть месяцев. </w:t>
      </w:r>
    </w:p>
    <w:p w:rsidR="00955281" w:rsidRDefault="00955281" w:rsidP="00507E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52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Обратите внимание</w:t>
      </w:r>
      <w:r w:rsidR="00507E36" w:rsidRP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приостановление государственной регистрации прав, связанных с отчуждением или обременением жилого помещения, если жилое помещение приобретается с использованием кредитных средств банка или иной кредитной организации либо средств целевого займа, предоставленного другим юридическим лицом, допускается только на основании совместного заявления сторон сделки с приложением документа, выражающего согласие на это кредитора (займодавца). </w:t>
      </w:r>
      <w:proofErr w:type="gramEnd"/>
    </w:p>
    <w:p w:rsidR="00BE7324" w:rsidRPr="00507E36" w:rsidRDefault="00507E36" w:rsidP="00507E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E3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заявителям нужно знать, что приостановление государственной регистрации ипотеки по заявлению одной из сторон сделки не допускается.</w:t>
      </w:r>
    </w:p>
    <w:p w:rsidR="00BE7324" w:rsidRPr="00507E36" w:rsidRDefault="00BE7324" w:rsidP="000E7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2058B1" w:rsidRDefault="002058B1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E3260E" w:rsidRDefault="00E3260E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184BB0" w:rsidRPr="000E7433" w:rsidRDefault="00184BB0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(3852) 29 17 44</w:t>
      </w:r>
    </w:p>
    <w:p w:rsidR="00E3260E" w:rsidRPr="000E7433" w:rsidRDefault="00936934" w:rsidP="000E7433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  <w:hyperlink r:id="rId8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E3260E" w:rsidRPr="000E7433" w:rsidRDefault="00936934" w:rsidP="000E7433">
      <w:pPr>
        <w:pStyle w:val="a4"/>
        <w:spacing w:before="0" w:beforeAutospacing="0" w:after="0" w:afterAutospacing="0"/>
        <w:jc w:val="both"/>
        <w:rPr>
          <w:rStyle w:val="a3"/>
          <w:rFonts w:eastAsia="Calibri"/>
        </w:rPr>
      </w:pPr>
      <w:hyperlink r:id="rId9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E3260E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862F4F" w:rsidRDefault="00862F4F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</w:p>
    <w:sectPr w:rsidR="00862F4F" w:rsidSect="002058B1">
      <w:pgSz w:w="11906" w:h="16838"/>
      <w:pgMar w:top="709" w:right="707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3637C"/>
    <w:multiLevelType w:val="hybridMultilevel"/>
    <w:tmpl w:val="A3300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F0D77"/>
    <w:multiLevelType w:val="hybridMultilevel"/>
    <w:tmpl w:val="0380AC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363F97"/>
    <w:multiLevelType w:val="hybridMultilevel"/>
    <w:tmpl w:val="AC54B0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EF4"/>
    <w:rsid w:val="00017D10"/>
    <w:rsid w:val="00020A69"/>
    <w:rsid w:val="0003002C"/>
    <w:rsid w:val="000467E6"/>
    <w:rsid w:val="00047E96"/>
    <w:rsid w:val="000753AF"/>
    <w:rsid w:val="00077528"/>
    <w:rsid w:val="000E7433"/>
    <w:rsid w:val="00113AE4"/>
    <w:rsid w:val="00131F4C"/>
    <w:rsid w:val="0016305E"/>
    <w:rsid w:val="00182811"/>
    <w:rsid w:val="00184BB0"/>
    <w:rsid w:val="00187D85"/>
    <w:rsid w:val="001A6D4C"/>
    <w:rsid w:val="002058B1"/>
    <w:rsid w:val="002667E3"/>
    <w:rsid w:val="002A4532"/>
    <w:rsid w:val="002B47CD"/>
    <w:rsid w:val="002D123C"/>
    <w:rsid w:val="002F5A95"/>
    <w:rsid w:val="002F649F"/>
    <w:rsid w:val="00300855"/>
    <w:rsid w:val="00304BB7"/>
    <w:rsid w:val="00356072"/>
    <w:rsid w:val="00365D0C"/>
    <w:rsid w:val="0039749B"/>
    <w:rsid w:val="00453DE4"/>
    <w:rsid w:val="00491072"/>
    <w:rsid w:val="004E1A08"/>
    <w:rsid w:val="00507E36"/>
    <w:rsid w:val="00542691"/>
    <w:rsid w:val="005A51DC"/>
    <w:rsid w:val="005F100C"/>
    <w:rsid w:val="00617857"/>
    <w:rsid w:val="0066085D"/>
    <w:rsid w:val="006958C6"/>
    <w:rsid w:val="007325BB"/>
    <w:rsid w:val="00740259"/>
    <w:rsid w:val="007C705E"/>
    <w:rsid w:val="007D7EE6"/>
    <w:rsid w:val="00802216"/>
    <w:rsid w:val="00844316"/>
    <w:rsid w:val="00846E49"/>
    <w:rsid w:val="00850B3B"/>
    <w:rsid w:val="008546A4"/>
    <w:rsid w:val="00857139"/>
    <w:rsid w:val="00862F4F"/>
    <w:rsid w:val="008A3523"/>
    <w:rsid w:val="008C4E9C"/>
    <w:rsid w:val="008F7025"/>
    <w:rsid w:val="00936934"/>
    <w:rsid w:val="00955281"/>
    <w:rsid w:val="009765EE"/>
    <w:rsid w:val="009876D3"/>
    <w:rsid w:val="00993EF4"/>
    <w:rsid w:val="009B6D29"/>
    <w:rsid w:val="009F00B8"/>
    <w:rsid w:val="00A43B79"/>
    <w:rsid w:val="00B41F14"/>
    <w:rsid w:val="00B52E44"/>
    <w:rsid w:val="00B5484D"/>
    <w:rsid w:val="00BE7324"/>
    <w:rsid w:val="00BF6E4E"/>
    <w:rsid w:val="00BF7890"/>
    <w:rsid w:val="00C01EA8"/>
    <w:rsid w:val="00C055F5"/>
    <w:rsid w:val="00C62E8F"/>
    <w:rsid w:val="00CE4885"/>
    <w:rsid w:val="00D9034A"/>
    <w:rsid w:val="00DB34BE"/>
    <w:rsid w:val="00DD4A58"/>
    <w:rsid w:val="00DE505D"/>
    <w:rsid w:val="00E15798"/>
    <w:rsid w:val="00E3260E"/>
    <w:rsid w:val="00E63DEA"/>
    <w:rsid w:val="00E855DA"/>
    <w:rsid w:val="00EB4280"/>
    <w:rsid w:val="00EB6AE1"/>
    <w:rsid w:val="00EF084F"/>
    <w:rsid w:val="00FC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2press_rosreestr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rosree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AC347-1DB9-4A45-993A-16F985E99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2022-10-13T09:46:00Z</cp:lastPrinted>
  <dcterms:created xsi:type="dcterms:W3CDTF">2022-10-25T04:28:00Z</dcterms:created>
  <dcterms:modified xsi:type="dcterms:W3CDTF">2022-10-25T04:28:00Z</dcterms:modified>
</cp:coreProperties>
</file>