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CF4" w:rsidRDefault="00DB44C8" w:rsidP="0082487B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</w:t>
      </w:r>
    </w:p>
    <w:p w:rsidR="00E73DFA" w:rsidRDefault="00DB44C8" w:rsidP="00A771CE">
      <w:pPr>
        <w:pStyle w:val="af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t xml:space="preserve">             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E7BDA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8A704D">
        <w:rPr>
          <w:rFonts w:ascii="Times New Roman" w:hAnsi="Times New Roman" w:cs="Times New Roman"/>
          <w:bCs/>
          <w:sz w:val="28"/>
          <w:szCs w:val="28"/>
        </w:rPr>
        <w:t>7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</w:t>
      </w:r>
      <w:r w:rsidR="00CB79B9">
        <w:rPr>
          <w:rFonts w:ascii="Times New Roman" w:hAnsi="Times New Roman" w:cs="Times New Roman"/>
          <w:bCs/>
          <w:sz w:val="28"/>
          <w:szCs w:val="28"/>
        </w:rPr>
        <w:t>10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826AF3" w:rsidRDefault="00A771CE" w:rsidP="00A771CE">
      <w:pPr>
        <w:spacing w:after="0" w:line="240" w:lineRule="auto"/>
        <w:ind w:left="2552" w:hanging="2552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</w:pPr>
      <w:bookmarkStart w:id="0" w:name="_GoBack"/>
      <w:r w:rsidRPr="00A771CE"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>Главное, чтобы выпускники оставались работать на Алтае</w:t>
      </w:r>
    </w:p>
    <w:bookmarkEnd w:id="0"/>
    <w:p w:rsidR="00A771CE" w:rsidRDefault="00A771CE" w:rsidP="00A771CE">
      <w:pPr>
        <w:spacing w:after="0" w:line="240" w:lineRule="auto"/>
        <w:ind w:left="2552" w:hanging="255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53AFD" w:rsidRPr="00453AFD" w:rsidRDefault="00453AFD" w:rsidP="00453A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Институт географии Алтайского государственного университета провел очередной «День карьеры» для студентов 3 курса и учащихся колледжа, обучающихся по специальностям «География», «Экология и природопользование», «Землеустройство и кадастры», «Ландшафтная архитектура», «Сервис», «Туризм» и «Гостиничное дело».  </w:t>
      </w:r>
    </w:p>
    <w:p w:rsidR="008A704D" w:rsidRPr="008A704D" w:rsidRDefault="008A704D" w:rsidP="008A70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8A70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ходе мероприятия перед будущими выпускниками выступили представители Министерства природных ресурсов и экологии Алтайского края,  Управления Росреестра по Алтайскому краю, </w:t>
      </w:r>
      <w:proofErr w:type="spellStart"/>
      <w:r w:rsidRPr="008A704D">
        <w:rPr>
          <w:rFonts w:ascii="Times New Roman" w:eastAsia="Calibri" w:hAnsi="Times New Roman" w:cs="Times New Roman"/>
          <w:sz w:val="28"/>
          <w:szCs w:val="28"/>
          <w:lang w:eastAsia="ru-RU"/>
        </w:rPr>
        <w:t>Росприроднадзора</w:t>
      </w:r>
      <w:proofErr w:type="spellEnd"/>
      <w:r w:rsidRPr="008A704D">
        <w:rPr>
          <w:rFonts w:ascii="Times New Roman" w:eastAsia="Calibri" w:hAnsi="Times New Roman" w:cs="Times New Roman"/>
          <w:sz w:val="28"/>
          <w:szCs w:val="28"/>
          <w:lang w:eastAsia="ru-RU"/>
        </w:rPr>
        <w:t>, Алтайского центра по гидрометеорологии и мониторингу окружающей среды, санатория «Россия», гостиницы «</w:t>
      </w:r>
      <w:proofErr w:type="spellStart"/>
      <w:r w:rsidRPr="008A704D">
        <w:rPr>
          <w:rFonts w:ascii="Times New Roman" w:eastAsia="Calibri" w:hAnsi="Times New Roman" w:cs="Times New Roman"/>
          <w:sz w:val="28"/>
          <w:szCs w:val="28"/>
          <w:lang w:eastAsia="ru-RU"/>
        </w:rPr>
        <w:t>Бочкари</w:t>
      </w:r>
      <w:proofErr w:type="spellEnd"/>
      <w:r w:rsidRPr="008A704D">
        <w:rPr>
          <w:rFonts w:ascii="Times New Roman" w:eastAsia="Calibri" w:hAnsi="Times New Roman" w:cs="Times New Roman"/>
          <w:sz w:val="28"/>
          <w:szCs w:val="28"/>
          <w:lang w:eastAsia="ru-RU"/>
        </w:rPr>
        <w:t>» и мастерской ландшафтного дизайна «Усадьбы Сибири».</w:t>
      </w:r>
      <w:proofErr w:type="gramEnd"/>
    </w:p>
    <w:p w:rsidR="00453AFD" w:rsidRPr="00453AFD" w:rsidRDefault="008A704D" w:rsidP="008A70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70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3AFD"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453AFD" w:rsidRPr="00453AFD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Выбор ведомств и организаций, приглашенных на сегодняшнее мероприятие не случаен</w:t>
      </w:r>
      <w:r w:rsidR="00453AFD"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- подчеркнул начальник Отдела содействия трудоустройству выпускников </w:t>
      </w:r>
      <w:proofErr w:type="spellStart"/>
      <w:r w:rsidR="00453AFD"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>АлтГУ</w:t>
      </w:r>
      <w:proofErr w:type="spellEnd"/>
      <w:r w:rsidR="00453AFD"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Владимир Николенко, – «</w:t>
      </w:r>
      <w:r w:rsidR="00453AFD" w:rsidRPr="00453AFD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университет проводит тематические «Дни карьеры», куда в качестве спикеров  приглашаются представители ключевых и наиболее ярких организаций по направлению деятельности, которую выбрали сегодняшние студенты при поступлении в университет</w:t>
      </w:r>
      <w:r w:rsidR="00453AFD"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:rsidR="00453AFD" w:rsidRPr="00453AFD" w:rsidRDefault="00453AFD" w:rsidP="00453A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>Профориентация студентов в заданном формате проводится не первый год. Университет активно развивает сотрудничество и взаимодействие с наиболее важными структурами и предприятиями региона, помогая своим выпускникам ориентироваться на рынке труда Алтайского края.</w:t>
      </w:r>
    </w:p>
    <w:p w:rsidR="00453AFD" w:rsidRPr="00453AFD" w:rsidRDefault="00453AFD" w:rsidP="00453A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>Как отметила представитель Управления Росреестра по Алтайскому краю Ирина Будрицкая, выступившая на мероприятии с презентацией ведомства: «</w:t>
      </w:r>
      <w:r w:rsidRPr="00453AFD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 ходе подобных мероприятий студенты узнают о нас не только как о потенциальных работодателях, но и как о месте возможного прохождения производственной практики. В настоящее время у нас сложилось тесное сотрудничество с двумя ВУЗами региона – Алтайским классическим университетом и Алтайским филиалом Академии народного хозяйства и государственной службы при Президенте РФ, но мы открыты и для других  учебных заведений региона».</w:t>
      </w:r>
    </w:p>
    <w:p w:rsidR="00453AFD" w:rsidRPr="00453AFD" w:rsidRDefault="00453AFD" w:rsidP="00453A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Работа по профориентации студентов в указанных учебных заведениях  проводится многогранно, т.к. ее цель не столько в презентации ключевых предприятий и организаций в рамках получаемых специальностей, но, в первую очередь, в формировании реального образа будущих  трудовых отношений: </w:t>
      </w:r>
      <w:r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условия работы, требования к уровню знаний и навыков, возможные сложности и перспективы.  </w:t>
      </w:r>
    </w:p>
    <w:p w:rsidR="00453AFD" w:rsidRPr="00453AFD" w:rsidRDefault="00453AFD" w:rsidP="00453A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Pr="00453AFD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Мы заинтересованы»</w:t>
      </w:r>
      <w:r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>, - продолжает Владимир Николенко, - «</w:t>
      </w:r>
      <w:r w:rsidRPr="00453AFD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чтобы наши студенты оставались в Алтайском крае, а не уезжали в поисках «хорошего» рабочего места. </w:t>
      </w:r>
      <w:proofErr w:type="gramStart"/>
      <w:r w:rsidRPr="00453AFD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Уверен</w:t>
      </w:r>
      <w:proofErr w:type="gramEnd"/>
      <w:r w:rsidRPr="00453AFD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, успешная карьера может быть и в родном регионе, особенно если трудишься на его благо».</w:t>
      </w:r>
    </w:p>
    <w:p w:rsidR="000D49FF" w:rsidRPr="00A771CE" w:rsidRDefault="000D49FF" w:rsidP="00826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826AF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826AF3" w:rsidRPr="000E7433" w:rsidRDefault="00826AF3" w:rsidP="00826AF3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826AF3" w:rsidRDefault="00826AF3" w:rsidP="00826AF3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Николаевна</w:t>
      </w:r>
    </w:p>
    <w:p w:rsidR="00826AF3" w:rsidRDefault="00826AF3" w:rsidP="00826AF3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 (3852) 29 17 44, 5097</w:t>
      </w:r>
    </w:p>
    <w:p w:rsidR="00826AF3" w:rsidRPr="000E7433" w:rsidRDefault="00BD1BD8" w:rsidP="00826AF3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826AF3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826AF3" w:rsidRPr="000E7433" w:rsidRDefault="00BD1BD8" w:rsidP="00826AF3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826AF3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826AF3" w:rsidRPr="00F14018" w:rsidRDefault="00826AF3" w:rsidP="00826AF3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826AF3" w:rsidRPr="00826AF3" w:rsidRDefault="00826AF3" w:rsidP="00826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</w:p>
    <w:sectPr w:rsidR="00826AF3" w:rsidRPr="00826AF3" w:rsidSect="00B34CF4">
      <w:headerReference w:type="default" r:id="rId12"/>
      <w:pgSz w:w="11906" w:h="16838"/>
      <w:pgMar w:top="1134" w:right="70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BD8" w:rsidRDefault="00BD1BD8">
      <w:pPr>
        <w:spacing w:after="0" w:line="240" w:lineRule="auto"/>
      </w:pPr>
      <w:r>
        <w:separator/>
      </w:r>
    </w:p>
  </w:endnote>
  <w:endnote w:type="continuationSeparator" w:id="0">
    <w:p w:rsidR="00BD1BD8" w:rsidRDefault="00BD1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BD8" w:rsidRDefault="00BD1BD8">
      <w:pPr>
        <w:spacing w:after="0" w:line="240" w:lineRule="auto"/>
      </w:pPr>
      <w:r>
        <w:separator/>
      </w:r>
    </w:p>
  </w:footnote>
  <w:footnote w:type="continuationSeparator" w:id="0">
    <w:p w:rsidR="00BD1BD8" w:rsidRDefault="00BD1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48F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A505A"/>
    <w:multiLevelType w:val="hybridMultilevel"/>
    <w:tmpl w:val="8C5C227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12DD3"/>
    <w:multiLevelType w:val="hybridMultilevel"/>
    <w:tmpl w:val="8AAA3A5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302F63"/>
    <w:multiLevelType w:val="hybridMultilevel"/>
    <w:tmpl w:val="BD04C476"/>
    <w:lvl w:ilvl="0" w:tplc="9F9A850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67FC0"/>
    <w:rsid w:val="00072E2F"/>
    <w:rsid w:val="0007752B"/>
    <w:rsid w:val="000C49B0"/>
    <w:rsid w:val="000D49FF"/>
    <w:rsid w:val="00146A01"/>
    <w:rsid w:val="00227AD1"/>
    <w:rsid w:val="00241B2F"/>
    <w:rsid w:val="00261131"/>
    <w:rsid w:val="00283869"/>
    <w:rsid w:val="002A7E43"/>
    <w:rsid w:val="002C7963"/>
    <w:rsid w:val="002D0027"/>
    <w:rsid w:val="003444F5"/>
    <w:rsid w:val="00395D77"/>
    <w:rsid w:val="003A032B"/>
    <w:rsid w:val="003A2E25"/>
    <w:rsid w:val="003D2A68"/>
    <w:rsid w:val="0041479C"/>
    <w:rsid w:val="0041732C"/>
    <w:rsid w:val="00440855"/>
    <w:rsid w:val="00441A56"/>
    <w:rsid w:val="00453AFD"/>
    <w:rsid w:val="004B44FB"/>
    <w:rsid w:val="004B5962"/>
    <w:rsid w:val="00537B2D"/>
    <w:rsid w:val="005C36CD"/>
    <w:rsid w:val="005D4C1E"/>
    <w:rsid w:val="005F0E81"/>
    <w:rsid w:val="0063746D"/>
    <w:rsid w:val="00641D60"/>
    <w:rsid w:val="00675776"/>
    <w:rsid w:val="00684930"/>
    <w:rsid w:val="006A4748"/>
    <w:rsid w:val="006C1373"/>
    <w:rsid w:val="00722266"/>
    <w:rsid w:val="00732A6D"/>
    <w:rsid w:val="007459A4"/>
    <w:rsid w:val="0077677E"/>
    <w:rsid w:val="00776FE2"/>
    <w:rsid w:val="00777C49"/>
    <w:rsid w:val="007A4DA4"/>
    <w:rsid w:val="007C0A84"/>
    <w:rsid w:val="007F3877"/>
    <w:rsid w:val="00803530"/>
    <w:rsid w:val="008058C0"/>
    <w:rsid w:val="0082487B"/>
    <w:rsid w:val="0082654D"/>
    <w:rsid w:val="00826AF3"/>
    <w:rsid w:val="00895165"/>
    <w:rsid w:val="00897864"/>
    <w:rsid w:val="008A704D"/>
    <w:rsid w:val="0091367E"/>
    <w:rsid w:val="00925C13"/>
    <w:rsid w:val="00943DB5"/>
    <w:rsid w:val="009443B4"/>
    <w:rsid w:val="009730B8"/>
    <w:rsid w:val="00975B71"/>
    <w:rsid w:val="00997CDE"/>
    <w:rsid w:val="009B4146"/>
    <w:rsid w:val="009E2D53"/>
    <w:rsid w:val="00A00F31"/>
    <w:rsid w:val="00A05748"/>
    <w:rsid w:val="00A26F16"/>
    <w:rsid w:val="00A369B6"/>
    <w:rsid w:val="00A41955"/>
    <w:rsid w:val="00A73A68"/>
    <w:rsid w:val="00A771CE"/>
    <w:rsid w:val="00B07EE2"/>
    <w:rsid w:val="00B25EB3"/>
    <w:rsid w:val="00B34CF4"/>
    <w:rsid w:val="00B42CBF"/>
    <w:rsid w:val="00B44601"/>
    <w:rsid w:val="00B65212"/>
    <w:rsid w:val="00BC1482"/>
    <w:rsid w:val="00BD1BD8"/>
    <w:rsid w:val="00BF6B67"/>
    <w:rsid w:val="00BF7190"/>
    <w:rsid w:val="00C00034"/>
    <w:rsid w:val="00C43D88"/>
    <w:rsid w:val="00C5188D"/>
    <w:rsid w:val="00C52CE3"/>
    <w:rsid w:val="00C55895"/>
    <w:rsid w:val="00C63967"/>
    <w:rsid w:val="00C667A1"/>
    <w:rsid w:val="00CB79B9"/>
    <w:rsid w:val="00CE7BDA"/>
    <w:rsid w:val="00D14944"/>
    <w:rsid w:val="00D202E7"/>
    <w:rsid w:val="00D73A10"/>
    <w:rsid w:val="00DA75AD"/>
    <w:rsid w:val="00DB2461"/>
    <w:rsid w:val="00DB44C8"/>
    <w:rsid w:val="00DC683C"/>
    <w:rsid w:val="00DE4441"/>
    <w:rsid w:val="00E20ACD"/>
    <w:rsid w:val="00E3048F"/>
    <w:rsid w:val="00E62BFD"/>
    <w:rsid w:val="00E73DFA"/>
    <w:rsid w:val="00EA5772"/>
    <w:rsid w:val="00ED65DF"/>
    <w:rsid w:val="00F14018"/>
    <w:rsid w:val="00F73F78"/>
    <w:rsid w:val="00F818C5"/>
    <w:rsid w:val="00FB1235"/>
    <w:rsid w:val="00FD4541"/>
    <w:rsid w:val="00FF09B7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2022-10-27T05:56:00Z</dcterms:created>
  <dcterms:modified xsi:type="dcterms:W3CDTF">2022-10-27T05:56:00Z</dcterms:modified>
</cp:coreProperties>
</file>