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AC6" w:rsidRPr="00387981" w:rsidRDefault="00F01AC6" w:rsidP="003879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7981">
        <w:rPr>
          <w:rFonts w:ascii="Times New Roman" w:hAnsi="Times New Roman" w:cs="Times New Roman"/>
          <w:b/>
          <w:sz w:val="28"/>
          <w:szCs w:val="28"/>
        </w:rPr>
        <w:t>СОВЕТ ДЕПУТАТОВ АКИМОВСКОГО СЕЛЬСОВЕТА</w:t>
      </w:r>
    </w:p>
    <w:p w:rsidR="00F01AC6" w:rsidRPr="00387981" w:rsidRDefault="00F01AC6" w:rsidP="003879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7981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387981" w:rsidRPr="00387981" w:rsidRDefault="00F01AC6" w:rsidP="003879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7981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F01AC6" w:rsidRPr="00387981" w:rsidRDefault="00F01AC6" w:rsidP="0038798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7981" w:rsidRPr="00387981" w:rsidRDefault="00F01AC6" w:rsidP="0038798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87981">
        <w:rPr>
          <w:rFonts w:ascii="Times New Roman" w:hAnsi="Times New Roman" w:cs="Times New Roman"/>
          <w:sz w:val="28"/>
          <w:szCs w:val="28"/>
        </w:rPr>
        <w:t>«20» сентября 2022 г.</w:t>
      </w:r>
      <w:r w:rsidRPr="00387981">
        <w:rPr>
          <w:rFonts w:ascii="Times New Roman" w:hAnsi="Times New Roman" w:cs="Times New Roman"/>
          <w:sz w:val="28"/>
          <w:szCs w:val="28"/>
        </w:rPr>
        <w:tab/>
      </w:r>
      <w:r w:rsidRPr="00387981">
        <w:rPr>
          <w:rFonts w:ascii="Times New Roman" w:hAnsi="Times New Roman" w:cs="Times New Roman"/>
          <w:sz w:val="28"/>
          <w:szCs w:val="28"/>
        </w:rPr>
        <w:tab/>
      </w:r>
      <w:r w:rsidRPr="00387981">
        <w:rPr>
          <w:rFonts w:ascii="Times New Roman" w:hAnsi="Times New Roman" w:cs="Times New Roman"/>
          <w:sz w:val="28"/>
          <w:szCs w:val="28"/>
        </w:rPr>
        <w:tab/>
      </w:r>
      <w:r w:rsidRPr="00387981">
        <w:rPr>
          <w:rFonts w:ascii="Times New Roman" w:hAnsi="Times New Roman" w:cs="Times New Roman"/>
          <w:sz w:val="28"/>
          <w:szCs w:val="28"/>
        </w:rPr>
        <w:tab/>
      </w:r>
      <w:r w:rsidRPr="00387981">
        <w:rPr>
          <w:rFonts w:ascii="Times New Roman" w:hAnsi="Times New Roman" w:cs="Times New Roman"/>
          <w:sz w:val="28"/>
          <w:szCs w:val="28"/>
        </w:rPr>
        <w:tab/>
      </w:r>
      <w:r w:rsidR="00387981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387981" w:rsidRPr="00387981">
        <w:rPr>
          <w:rFonts w:ascii="Times New Roman" w:hAnsi="Times New Roman" w:cs="Times New Roman"/>
          <w:sz w:val="28"/>
          <w:szCs w:val="28"/>
        </w:rPr>
        <w:t xml:space="preserve"> № 3                       </w:t>
      </w:r>
      <w:r w:rsidR="00387981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F01AC6" w:rsidRPr="00387981" w:rsidRDefault="00F01AC6" w:rsidP="00387981">
      <w:pPr>
        <w:jc w:val="center"/>
        <w:rPr>
          <w:rFonts w:ascii="Times New Roman" w:hAnsi="Times New Roman" w:cs="Times New Roman"/>
          <w:sz w:val="28"/>
          <w:szCs w:val="28"/>
        </w:rPr>
      </w:pPr>
      <w:r w:rsidRPr="00387981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387981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387981">
        <w:rPr>
          <w:rFonts w:ascii="Times New Roman" w:hAnsi="Times New Roman" w:cs="Times New Roman"/>
          <w:sz w:val="28"/>
          <w:szCs w:val="28"/>
        </w:rPr>
        <w:t>кимовка</w:t>
      </w:r>
    </w:p>
    <w:tbl>
      <w:tblPr>
        <w:tblW w:w="0" w:type="auto"/>
        <w:tblLayout w:type="fixed"/>
        <w:tblLook w:val="0000"/>
      </w:tblPr>
      <w:tblGrid>
        <w:gridCol w:w="4448"/>
      </w:tblGrid>
      <w:tr w:rsidR="00F01AC6" w:rsidRPr="00387981" w:rsidTr="00AA44FA">
        <w:tc>
          <w:tcPr>
            <w:tcW w:w="4448" w:type="dxa"/>
          </w:tcPr>
          <w:p w:rsidR="00F01AC6" w:rsidRPr="00387981" w:rsidRDefault="00F01AC6" w:rsidP="00387981">
            <w:pPr>
              <w:snapToGrid w:val="0"/>
              <w:ind w:right="-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981">
              <w:rPr>
                <w:rFonts w:ascii="Times New Roman" w:hAnsi="Times New Roman" w:cs="Times New Roman"/>
                <w:sz w:val="28"/>
                <w:szCs w:val="28"/>
              </w:rPr>
              <w:t>Об утверждении на должность председателя Мандатной комиссии   Совета депутатов Акимовского сельсовета</w:t>
            </w:r>
          </w:p>
        </w:tc>
      </w:tr>
    </w:tbl>
    <w:p w:rsidR="00F01AC6" w:rsidRPr="00387981" w:rsidRDefault="00F01AC6" w:rsidP="00387981">
      <w:pPr>
        <w:ind w:right="-35"/>
        <w:jc w:val="both"/>
        <w:rPr>
          <w:rFonts w:ascii="Times New Roman" w:hAnsi="Times New Roman" w:cs="Times New Roman"/>
          <w:sz w:val="28"/>
          <w:szCs w:val="28"/>
        </w:rPr>
      </w:pPr>
    </w:p>
    <w:p w:rsidR="00F01AC6" w:rsidRPr="00387981" w:rsidRDefault="00F01AC6" w:rsidP="00387981">
      <w:pPr>
        <w:pStyle w:val="21"/>
        <w:ind w:firstLine="700"/>
        <w:rPr>
          <w:szCs w:val="28"/>
        </w:rPr>
      </w:pPr>
      <w:r w:rsidRPr="00387981">
        <w:rPr>
          <w:szCs w:val="28"/>
        </w:rPr>
        <w:t>В соответствии с Регламентом Совета депутатов Акимовского сельсовета, протоколом №1 заседания Мандатной комиссии и Положением о постоянных комиссиях Совета депутатов Акимовского сельсовета, Совет депутатов Акимовского сельсовета Краснощёковского района Алтайского края РЕШИЛ:</w:t>
      </w:r>
    </w:p>
    <w:p w:rsidR="00F01AC6" w:rsidRPr="00387981" w:rsidRDefault="00F01AC6" w:rsidP="00387981">
      <w:pPr>
        <w:pStyle w:val="21"/>
        <w:ind w:firstLine="700"/>
        <w:rPr>
          <w:szCs w:val="28"/>
        </w:rPr>
      </w:pPr>
    </w:p>
    <w:p w:rsidR="00F01AC6" w:rsidRPr="00387981" w:rsidRDefault="00F01AC6" w:rsidP="00387981">
      <w:pPr>
        <w:pStyle w:val="21"/>
        <w:ind w:firstLine="700"/>
        <w:rPr>
          <w:szCs w:val="28"/>
        </w:rPr>
      </w:pPr>
      <w:r w:rsidRPr="00387981">
        <w:rPr>
          <w:szCs w:val="28"/>
        </w:rPr>
        <w:t>1.Утвердить по предложению Мандатной комиссии на должность председателя Мандатной комиссии Совета депутатов Акимовского сельсовета</w:t>
      </w:r>
    </w:p>
    <w:p w:rsidR="00F01AC6" w:rsidRPr="00387981" w:rsidRDefault="00F01AC6" w:rsidP="00387981">
      <w:pPr>
        <w:pStyle w:val="21"/>
        <w:ind w:firstLine="700"/>
        <w:rPr>
          <w:szCs w:val="28"/>
        </w:rPr>
      </w:pPr>
      <w:r w:rsidRPr="00387981">
        <w:rPr>
          <w:szCs w:val="28"/>
        </w:rPr>
        <w:t>Реутову Татьяну Васильевну- депутата, избранного по избирательному округу №7 .</w:t>
      </w:r>
    </w:p>
    <w:p w:rsidR="00F01AC6" w:rsidRPr="00387981" w:rsidRDefault="00F01AC6" w:rsidP="00387981">
      <w:pPr>
        <w:pStyle w:val="21"/>
        <w:ind w:firstLine="700"/>
        <w:rPr>
          <w:szCs w:val="28"/>
        </w:rPr>
      </w:pPr>
    </w:p>
    <w:p w:rsidR="00F01AC6" w:rsidRPr="00387981" w:rsidRDefault="00F01AC6" w:rsidP="00387981">
      <w:pPr>
        <w:pStyle w:val="21"/>
        <w:ind w:firstLine="700"/>
        <w:rPr>
          <w:szCs w:val="28"/>
        </w:rPr>
      </w:pPr>
      <w:r w:rsidRPr="00387981">
        <w:rPr>
          <w:szCs w:val="28"/>
        </w:rPr>
        <w:t>2.Настоящее решение вступает в силу с момента его принятия.</w:t>
      </w:r>
    </w:p>
    <w:p w:rsidR="00F01AC6" w:rsidRPr="00387981" w:rsidRDefault="00F01AC6" w:rsidP="00387981">
      <w:pPr>
        <w:pStyle w:val="21"/>
        <w:ind w:firstLine="700"/>
        <w:rPr>
          <w:szCs w:val="28"/>
        </w:rPr>
      </w:pPr>
    </w:p>
    <w:p w:rsidR="00F01AC6" w:rsidRPr="00387981" w:rsidRDefault="00F01AC6" w:rsidP="00387981">
      <w:pPr>
        <w:pStyle w:val="21"/>
        <w:ind w:firstLine="700"/>
        <w:rPr>
          <w:szCs w:val="28"/>
        </w:rPr>
      </w:pPr>
    </w:p>
    <w:p w:rsidR="00F01AC6" w:rsidRPr="00387981" w:rsidRDefault="00F01AC6" w:rsidP="00387981">
      <w:pPr>
        <w:pStyle w:val="21"/>
        <w:ind w:firstLine="700"/>
        <w:rPr>
          <w:szCs w:val="28"/>
        </w:rPr>
      </w:pPr>
    </w:p>
    <w:p w:rsidR="00387981" w:rsidRPr="00387981" w:rsidRDefault="00387981" w:rsidP="00387981">
      <w:pPr>
        <w:pStyle w:val="21"/>
        <w:ind w:firstLine="700"/>
        <w:rPr>
          <w:szCs w:val="28"/>
        </w:rPr>
      </w:pPr>
    </w:p>
    <w:p w:rsidR="00387981" w:rsidRPr="00387981" w:rsidRDefault="00387981" w:rsidP="00387981">
      <w:pPr>
        <w:pStyle w:val="21"/>
        <w:ind w:firstLine="700"/>
        <w:rPr>
          <w:szCs w:val="28"/>
        </w:rPr>
      </w:pPr>
    </w:p>
    <w:p w:rsidR="00387981" w:rsidRPr="00387981" w:rsidRDefault="00387981" w:rsidP="00387981">
      <w:pPr>
        <w:pStyle w:val="21"/>
        <w:ind w:firstLine="700"/>
        <w:rPr>
          <w:szCs w:val="28"/>
        </w:rPr>
      </w:pPr>
    </w:p>
    <w:p w:rsidR="00387981" w:rsidRPr="00387981" w:rsidRDefault="00387981" w:rsidP="00387981">
      <w:pPr>
        <w:pStyle w:val="21"/>
        <w:ind w:firstLine="700"/>
        <w:rPr>
          <w:szCs w:val="28"/>
        </w:rPr>
      </w:pPr>
    </w:p>
    <w:p w:rsidR="00F01AC6" w:rsidRPr="00387981" w:rsidRDefault="00F01AC6" w:rsidP="00387981">
      <w:pPr>
        <w:pStyle w:val="21"/>
        <w:ind w:firstLine="700"/>
        <w:rPr>
          <w:szCs w:val="28"/>
        </w:rPr>
      </w:pPr>
    </w:p>
    <w:p w:rsidR="00F01AC6" w:rsidRPr="00387981" w:rsidRDefault="00F01AC6" w:rsidP="00387981">
      <w:pPr>
        <w:pStyle w:val="21"/>
        <w:ind w:firstLine="700"/>
        <w:rPr>
          <w:szCs w:val="28"/>
        </w:rPr>
      </w:pPr>
    </w:p>
    <w:p w:rsidR="00F01AC6" w:rsidRPr="00387981" w:rsidRDefault="00F01AC6" w:rsidP="00387981">
      <w:pPr>
        <w:pStyle w:val="21"/>
        <w:ind w:firstLine="0"/>
        <w:rPr>
          <w:szCs w:val="28"/>
        </w:rPr>
      </w:pPr>
      <w:r w:rsidRPr="00387981">
        <w:rPr>
          <w:szCs w:val="28"/>
        </w:rPr>
        <w:t>Председательствующий на первой сессии</w:t>
      </w:r>
    </w:p>
    <w:p w:rsidR="00F01AC6" w:rsidRPr="00387981" w:rsidRDefault="00F01AC6" w:rsidP="00387981">
      <w:pPr>
        <w:pStyle w:val="21"/>
        <w:ind w:firstLine="0"/>
        <w:rPr>
          <w:szCs w:val="28"/>
        </w:rPr>
      </w:pPr>
      <w:r w:rsidRPr="00387981">
        <w:rPr>
          <w:szCs w:val="28"/>
        </w:rPr>
        <w:t>Совета депутатов Акимовского сельсовета                         Т.А.</w:t>
      </w:r>
      <w:proofErr w:type="gramStart"/>
      <w:r w:rsidRPr="00387981">
        <w:rPr>
          <w:szCs w:val="28"/>
        </w:rPr>
        <w:t>Митина</w:t>
      </w:r>
      <w:proofErr w:type="gramEnd"/>
    </w:p>
    <w:p w:rsidR="00F01AC6" w:rsidRPr="00387981" w:rsidRDefault="00F01AC6" w:rsidP="00387981">
      <w:pPr>
        <w:pStyle w:val="21"/>
        <w:ind w:firstLine="0"/>
        <w:rPr>
          <w:szCs w:val="28"/>
        </w:rPr>
      </w:pPr>
    </w:p>
    <w:p w:rsidR="00F01AC6" w:rsidRPr="00387981" w:rsidRDefault="00F01AC6" w:rsidP="00387981">
      <w:pPr>
        <w:pStyle w:val="21"/>
        <w:ind w:firstLine="0"/>
        <w:rPr>
          <w:szCs w:val="28"/>
        </w:rPr>
      </w:pPr>
    </w:p>
    <w:p w:rsidR="00F01AC6" w:rsidRPr="00387981" w:rsidRDefault="00F01AC6" w:rsidP="003879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1AC6" w:rsidRPr="00387981" w:rsidRDefault="00F01AC6" w:rsidP="003879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5F29" w:rsidRPr="00387981" w:rsidRDefault="00225F29" w:rsidP="0038798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25F29" w:rsidRPr="00387981" w:rsidSect="008E0363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pos w:val="beneathText"/>
  </w:footnotePr>
  <w:compat>
    <w:useFELayout/>
  </w:compat>
  <w:rsids>
    <w:rsidRoot w:val="00F01AC6"/>
    <w:rsid w:val="00225F29"/>
    <w:rsid w:val="00387981"/>
    <w:rsid w:val="00737232"/>
    <w:rsid w:val="00F01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F01AC6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4</cp:revision>
  <dcterms:created xsi:type="dcterms:W3CDTF">2022-09-27T08:19:00Z</dcterms:created>
  <dcterms:modified xsi:type="dcterms:W3CDTF">2022-10-10T03:47:00Z</dcterms:modified>
</cp:coreProperties>
</file>