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D19" w:rsidRDefault="000F0D19" w:rsidP="000F0D19">
      <w:pPr>
        <w:pStyle w:val="a4"/>
        <w:jc w:val="center"/>
        <w:rPr>
          <w:b/>
          <w:sz w:val="28"/>
          <w:szCs w:val="28"/>
        </w:rPr>
      </w:pPr>
    </w:p>
    <w:p w:rsidR="000F0D19" w:rsidRPr="000F0D19" w:rsidRDefault="00A46987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БЕРЁЗОВСКОГО</w:t>
      </w:r>
      <w:r w:rsidR="000F0D19" w:rsidRPr="000F0D19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</w:p>
    <w:p w:rsid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A46987" w:rsidRPr="000F0D19" w:rsidRDefault="00A46987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D1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F0D19">
        <w:rPr>
          <w:rFonts w:ascii="Times New Roman" w:hAnsi="Times New Roman" w:cs="Times New Roman"/>
          <w:sz w:val="28"/>
          <w:szCs w:val="28"/>
        </w:rPr>
        <w:t xml:space="preserve">« </w:t>
      </w:r>
      <w:r w:rsidR="0067557A">
        <w:rPr>
          <w:rFonts w:ascii="Times New Roman" w:hAnsi="Times New Roman" w:cs="Times New Roman"/>
          <w:sz w:val="28"/>
          <w:szCs w:val="28"/>
        </w:rPr>
        <w:t>20</w:t>
      </w:r>
      <w:r w:rsidR="00ED53A2">
        <w:rPr>
          <w:rFonts w:ascii="Times New Roman" w:hAnsi="Times New Roman" w:cs="Times New Roman"/>
          <w:sz w:val="28"/>
          <w:szCs w:val="28"/>
        </w:rPr>
        <w:t xml:space="preserve"> » июня 2022 г.    </w:t>
      </w:r>
      <w:r w:rsidRPr="000F0D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№</w:t>
      </w:r>
      <w:r w:rsidR="00CC6994">
        <w:rPr>
          <w:rFonts w:ascii="Times New Roman" w:hAnsi="Times New Roman" w:cs="Times New Roman"/>
          <w:sz w:val="28"/>
          <w:szCs w:val="28"/>
        </w:rPr>
        <w:t>7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F0D19">
        <w:rPr>
          <w:rFonts w:ascii="Times New Roman" w:hAnsi="Times New Roman" w:cs="Times New Roman"/>
          <w:spacing w:val="-1"/>
          <w:sz w:val="28"/>
          <w:szCs w:val="28"/>
        </w:rPr>
        <w:t xml:space="preserve">с. </w:t>
      </w:r>
      <w:r w:rsidR="00A46987">
        <w:rPr>
          <w:rFonts w:ascii="Times New Roman" w:hAnsi="Times New Roman" w:cs="Times New Roman"/>
          <w:spacing w:val="-1"/>
          <w:sz w:val="28"/>
          <w:szCs w:val="28"/>
        </w:rPr>
        <w:t>Берёзовка</w:t>
      </w:r>
    </w:p>
    <w:p w:rsidR="000F0D19" w:rsidRPr="000F0D19" w:rsidRDefault="000F0D19" w:rsidP="000F0D1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218"/>
      </w:tblGrid>
      <w:tr w:rsidR="000F0D19" w:rsidRPr="000F0D19" w:rsidTr="00795161">
        <w:trPr>
          <w:trHeight w:val="1291"/>
        </w:trPr>
        <w:tc>
          <w:tcPr>
            <w:tcW w:w="4218" w:type="dxa"/>
          </w:tcPr>
          <w:p w:rsidR="000F0D19" w:rsidRPr="000F0D19" w:rsidRDefault="000F0D19" w:rsidP="00A46987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F0D19">
              <w:rPr>
                <w:sz w:val="28"/>
                <w:szCs w:val="28"/>
              </w:rPr>
              <w:t xml:space="preserve">О назначении выборов депутатов </w:t>
            </w:r>
            <w:r w:rsidRPr="000F0D19">
              <w:rPr>
                <w:color w:val="000000"/>
                <w:sz w:val="28"/>
                <w:szCs w:val="28"/>
              </w:rPr>
              <w:t>Со</w:t>
            </w:r>
            <w:r w:rsidR="00A46987">
              <w:rPr>
                <w:color w:val="000000"/>
                <w:sz w:val="28"/>
                <w:szCs w:val="28"/>
              </w:rPr>
              <w:t>вета депутатов  Берёзовского</w:t>
            </w:r>
            <w:r w:rsidRPr="000F0D19">
              <w:rPr>
                <w:color w:val="000000"/>
                <w:sz w:val="28"/>
                <w:szCs w:val="28"/>
              </w:rPr>
              <w:t xml:space="preserve"> сельсовета </w:t>
            </w:r>
          </w:p>
          <w:p w:rsidR="000F0D19" w:rsidRPr="000F0D19" w:rsidRDefault="000F0D19" w:rsidP="00A46987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F0D19">
              <w:rPr>
                <w:color w:val="000000"/>
                <w:sz w:val="28"/>
                <w:szCs w:val="28"/>
              </w:rPr>
              <w:t xml:space="preserve">Краснощёковского района Алтайского края </w:t>
            </w:r>
            <w:r w:rsidR="00A46987">
              <w:rPr>
                <w:sz w:val="28"/>
                <w:szCs w:val="28"/>
              </w:rPr>
              <w:t>восьмого</w:t>
            </w:r>
            <w:r w:rsidRPr="000F0D19">
              <w:rPr>
                <w:sz w:val="28"/>
                <w:szCs w:val="28"/>
              </w:rPr>
              <w:t xml:space="preserve"> созыва</w:t>
            </w:r>
          </w:p>
        </w:tc>
      </w:tr>
    </w:tbl>
    <w:p w:rsidR="00BE0872" w:rsidRDefault="00BE0872" w:rsidP="000F0D19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F0D19" w:rsidRPr="00BE0872" w:rsidRDefault="00BE0872" w:rsidP="00BE087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        </w:t>
      </w:r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статьей 10 Федерального закона от 12 июня </w:t>
      </w:r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br/>
        <w:t>2002 года № 67-ФЗ № «Об основных гарантиях избирательных прав и прав на участие в референдуме граждан Российской Федерации», статьями 156 Кодекса Алтайского края о выборах, референдуме, отзыве от 8 июля 2003 года № 35-ЗС, Устава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A46987">
        <w:rPr>
          <w:rFonts w:ascii="Times New Roman" w:hAnsi="Times New Roman" w:cs="Times New Roman"/>
          <w:sz w:val="28"/>
          <w:szCs w:val="28"/>
        </w:rPr>
        <w:t>ого образования  Берёзовский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</w:t>
      </w:r>
      <w:r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 на основании решения Избирательной комиссии Алтайского края от </w:t>
      </w:r>
      <w:r w:rsidR="006B5F94">
        <w:rPr>
          <w:rFonts w:ascii="Times New Roman" w:hAnsi="Times New Roman" w:cs="Times New Roman"/>
          <w:sz w:val="28"/>
          <w:szCs w:val="28"/>
          <w:lang w:eastAsia="ru-RU"/>
        </w:rPr>
        <w:t>08.04.2022 года № 6/54</w:t>
      </w:r>
      <w:r w:rsidR="00430170">
        <w:rPr>
          <w:rFonts w:ascii="Times New Roman" w:hAnsi="Times New Roman" w:cs="Times New Roman"/>
          <w:sz w:val="28"/>
          <w:szCs w:val="28"/>
          <w:lang w:eastAsia="ru-RU"/>
        </w:rPr>
        <w:t xml:space="preserve">-8, </w:t>
      </w:r>
      <w:r w:rsidR="00A46987">
        <w:rPr>
          <w:rFonts w:ascii="Times New Roman" w:hAnsi="Times New Roman" w:cs="Times New Roman"/>
          <w:sz w:val="28"/>
          <w:szCs w:val="28"/>
        </w:rPr>
        <w:t>Совет депутатов Берёзовского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0F0D19" w:rsidRPr="000F0D19" w:rsidRDefault="000F0D19" w:rsidP="000F0D19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0F0D19" w:rsidRPr="000F0D19" w:rsidRDefault="000F0D19" w:rsidP="000F0D19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0D19">
        <w:rPr>
          <w:sz w:val="28"/>
          <w:szCs w:val="28"/>
        </w:rPr>
        <w:t xml:space="preserve">         1. Назначить выборы депутатов </w:t>
      </w:r>
      <w:r w:rsidRPr="000F0D19">
        <w:rPr>
          <w:color w:val="000000"/>
          <w:sz w:val="28"/>
          <w:szCs w:val="28"/>
        </w:rPr>
        <w:t>Со</w:t>
      </w:r>
      <w:r w:rsidR="00A46987">
        <w:rPr>
          <w:color w:val="000000"/>
          <w:sz w:val="28"/>
          <w:szCs w:val="28"/>
        </w:rPr>
        <w:t>вета депутатов  Берёзовского</w:t>
      </w:r>
      <w:r w:rsidRPr="000F0D19">
        <w:rPr>
          <w:color w:val="000000"/>
          <w:sz w:val="28"/>
          <w:szCs w:val="28"/>
        </w:rPr>
        <w:t xml:space="preserve"> сельсовета Краснощёковского района Алтайского края </w:t>
      </w:r>
      <w:r w:rsidR="00A46987">
        <w:rPr>
          <w:sz w:val="28"/>
          <w:szCs w:val="28"/>
        </w:rPr>
        <w:t xml:space="preserve">восьмого </w:t>
      </w:r>
      <w:r w:rsidRPr="000F0D19">
        <w:rPr>
          <w:sz w:val="28"/>
          <w:szCs w:val="28"/>
        </w:rPr>
        <w:t xml:space="preserve"> созыва на </w:t>
      </w:r>
      <w:r w:rsidR="00430170">
        <w:rPr>
          <w:sz w:val="28"/>
          <w:szCs w:val="28"/>
        </w:rPr>
        <w:t>11 сентября</w:t>
      </w:r>
      <w:r w:rsidRPr="000F0D19">
        <w:rPr>
          <w:sz w:val="28"/>
          <w:szCs w:val="28"/>
        </w:rPr>
        <w:t xml:space="preserve"> 2022 года.</w:t>
      </w:r>
    </w:p>
    <w:p w:rsidR="000F0D19" w:rsidRPr="000F0D19" w:rsidRDefault="000F0D19" w:rsidP="000F0D19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2. При проведении выборов применять схему одномандатных избирательных округов </w:t>
      </w:r>
      <w:r w:rsidRPr="000F0D19">
        <w:rPr>
          <w:rFonts w:ascii="Times New Roman" w:hAnsi="Times New Roman"/>
          <w:color w:val="000000"/>
          <w:sz w:val="28"/>
          <w:szCs w:val="28"/>
        </w:rPr>
        <w:t xml:space="preserve">для проведения выборов депутатов Совета депутатов </w:t>
      </w:r>
      <w:r w:rsidR="00A46987">
        <w:rPr>
          <w:rFonts w:ascii="Times New Roman" w:hAnsi="Times New Roman"/>
          <w:color w:val="000000"/>
          <w:sz w:val="28"/>
          <w:szCs w:val="28"/>
        </w:rPr>
        <w:t>Берёзовского</w:t>
      </w:r>
      <w:r w:rsidRPr="000F0D19">
        <w:rPr>
          <w:rFonts w:ascii="Times New Roman" w:hAnsi="Times New Roman"/>
          <w:color w:val="000000"/>
          <w:sz w:val="28"/>
          <w:szCs w:val="28"/>
        </w:rPr>
        <w:t xml:space="preserve"> сельсовета Краснощёковского района Алтайского края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F0D19" w:rsidRPr="000F0D19" w:rsidRDefault="000F0D19" w:rsidP="000F0D19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утвержденную решением </w:t>
      </w:r>
      <w:r w:rsidRPr="000F0D19">
        <w:rPr>
          <w:rFonts w:ascii="Times New Roman" w:hAnsi="Times New Roman"/>
          <w:sz w:val="28"/>
          <w:szCs w:val="28"/>
        </w:rPr>
        <w:t>С</w:t>
      </w:r>
      <w:r w:rsidR="00A46987">
        <w:rPr>
          <w:rFonts w:ascii="Times New Roman" w:hAnsi="Times New Roman"/>
          <w:sz w:val="28"/>
          <w:szCs w:val="28"/>
        </w:rPr>
        <w:t>овета депутатов Берёзовского</w:t>
      </w:r>
      <w:r w:rsidRPr="000F0D19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  <w:r w:rsidR="00A46987">
        <w:rPr>
          <w:rFonts w:ascii="Times New Roman" w:eastAsia="Times New Roman" w:hAnsi="Times New Roman"/>
          <w:sz w:val="28"/>
          <w:szCs w:val="28"/>
          <w:lang w:eastAsia="ru-RU"/>
        </w:rPr>
        <w:t xml:space="preserve"> от 26 декабря 2016 года № 15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D19" w:rsidRPr="00BE0872" w:rsidRDefault="000F0D19" w:rsidP="00BE08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3. Направить настоящее решение в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>участковую избирательную комис</w:t>
      </w:r>
      <w:r w:rsidR="00D216A9">
        <w:rPr>
          <w:rFonts w:ascii="Times New Roman" w:eastAsia="Times New Roman" w:hAnsi="Times New Roman"/>
          <w:sz w:val="28"/>
          <w:szCs w:val="28"/>
          <w:lang w:eastAsia="ru-RU"/>
        </w:rPr>
        <w:t>сию избирательного участка №1017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на которую возложено исполнение полномочий по подготовке и проведению выборов в органы местного самоуправления на территории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D216A9">
        <w:rPr>
          <w:rFonts w:ascii="Times New Roman" w:hAnsi="Times New Roman"/>
          <w:sz w:val="28"/>
          <w:szCs w:val="28"/>
        </w:rPr>
        <w:t>Берёзовский</w:t>
      </w:r>
      <w:r w:rsidR="00BE0872" w:rsidRPr="00BE0872">
        <w:rPr>
          <w:rFonts w:ascii="Times New Roman" w:hAnsi="Times New Roman"/>
          <w:sz w:val="28"/>
          <w:szCs w:val="28"/>
        </w:rPr>
        <w:t xml:space="preserve"> </w:t>
      </w:r>
      <w:r w:rsidR="00BE0872">
        <w:rPr>
          <w:rFonts w:ascii="Times New Roman" w:hAnsi="Times New Roman"/>
          <w:sz w:val="28"/>
          <w:szCs w:val="28"/>
        </w:rPr>
        <w:t>сельсовет</w:t>
      </w:r>
      <w:r w:rsidR="00BE0872" w:rsidRPr="00BE0872">
        <w:rPr>
          <w:rFonts w:ascii="Times New Roman" w:hAnsi="Times New Roman"/>
          <w:sz w:val="28"/>
          <w:szCs w:val="28"/>
        </w:rPr>
        <w:t xml:space="preserve"> Краснощёковского района Алтайского края</w:t>
      </w:r>
      <w:r w:rsidR="00BE0872">
        <w:rPr>
          <w:rFonts w:ascii="Times New Roman" w:hAnsi="Times New Roman"/>
          <w:sz w:val="28"/>
          <w:szCs w:val="28"/>
        </w:rPr>
        <w:t>.</w:t>
      </w:r>
      <w:r w:rsidRPr="000F0D1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</w:p>
    <w:p w:rsidR="000F0D19" w:rsidRPr="000F0D19" w:rsidRDefault="000F0D19" w:rsidP="000F0D19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настоящее решение не позднее чем через 5 дней со дня его принятия в газете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>Районный вестник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D19" w:rsidRPr="000F0D19" w:rsidRDefault="000F0D19" w:rsidP="000F0D19">
      <w:pPr>
        <w:widowControl w:val="0"/>
        <w:spacing w:after="0" w:line="240" w:lineRule="auto"/>
        <w:ind w:right="-1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BE0872" w:rsidRDefault="00BE0872">
      <w:pPr>
        <w:rPr>
          <w:rFonts w:ascii="Times New Roman" w:hAnsi="Times New Roman"/>
          <w:sz w:val="28"/>
          <w:szCs w:val="28"/>
        </w:rPr>
      </w:pPr>
    </w:p>
    <w:p w:rsidR="000F0D19" w:rsidRDefault="000F0D19">
      <w:pPr>
        <w:rPr>
          <w:rFonts w:ascii="Times New Roman" w:hAnsi="Times New Roman"/>
          <w:sz w:val="28"/>
          <w:szCs w:val="28"/>
        </w:rPr>
      </w:pPr>
      <w:r w:rsidRPr="000F0D19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</w:t>
      </w:r>
      <w:r w:rsidR="00D216A9">
        <w:rPr>
          <w:rFonts w:ascii="Times New Roman" w:hAnsi="Times New Roman"/>
          <w:sz w:val="28"/>
          <w:szCs w:val="28"/>
        </w:rPr>
        <w:t xml:space="preserve">                 А.Г. Иньшин</w:t>
      </w:r>
    </w:p>
    <w:p w:rsidR="00291DD6" w:rsidRPr="000F0D19" w:rsidRDefault="00291DD6">
      <w:pPr>
        <w:rPr>
          <w:rFonts w:ascii="Times New Roman" w:hAnsi="Times New Roman"/>
          <w:sz w:val="28"/>
          <w:szCs w:val="28"/>
        </w:rPr>
      </w:pPr>
    </w:p>
    <w:sectPr w:rsidR="00291DD6" w:rsidRPr="000F0D19" w:rsidSect="00BE087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65E" w:rsidRDefault="0098565E" w:rsidP="000F0D19">
      <w:pPr>
        <w:spacing w:after="0" w:line="240" w:lineRule="auto"/>
      </w:pPr>
      <w:r>
        <w:separator/>
      </w:r>
    </w:p>
  </w:endnote>
  <w:endnote w:type="continuationSeparator" w:id="1">
    <w:p w:rsidR="0098565E" w:rsidRDefault="0098565E" w:rsidP="000F0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65E" w:rsidRDefault="0098565E" w:rsidP="000F0D19">
      <w:pPr>
        <w:spacing w:after="0" w:line="240" w:lineRule="auto"/>
      </w:pPr>
      <w:r>
        <w:separator/>
      </w:r>
    </w:p>
  </w:footnote>
  <w:footnote w:type="continuationSeparator" w:id="1">
    <w:p w:rsidR="0098565E" w:rsidRDefault="0098565E" w:rsidP="000F0D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D19"/>
    <w:rsid w:val="000772EC"/>
    <w:rsid w:val="000F0D19"/>
    <w:rsid w:val="00291DD6"/>
    <w:rsid w:val="00314057"/>
    <w:rsid w:val="00430170"/>
    <w:rsid w:val="00500F92"/>
    <w:rsid w:val="0067557A"/>
    <w:rsid w:val="006B3A25"/>
    <w:rsid w:val="006B5F94"/>
    <w:rsid w:val="006F2813"/>
    <w:rsid w:val="00801F28"/>
    <w:rsid w:val="00826C6C"/>
    <w:rsid w:val="0098565E"/>
    <w:rsid w:val="00A46987"/>
    <w:rsid w:val="00B173A0"/>
    <w:rsid w:val="00BE0872"/>
    <w:rsid w:val="00C56920"/>
    <w:rsid w:val="00CC6994"/>
    <w:rsid w:val="00D216A9"/>
    <w:rsid w:val="00E50408"/>
    <w:rsid w:val="00E6074C"/>
    <w:rsid w:val="00ED53A2"/>
    <w:rsid w:val="00F4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1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rsid w:val="000F0D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0F0D19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F0D19"/>
    <w:rPr>
      <w:rFonts w:ascii="Calibri" w:eastAsia="Calibri" w:hAnsi="Calibri"/>
      <w:lang w:eastAsia="en-US"/>
    </w:rPr>
  </w:style>
  <w:style w:type="character" w:styleId="a8">
    <w:name w:val="footnote reference"/>
    <w:uiPriority w:val="99"/>
    <w:semiHidden/>
    <w:unhideWhenUsed/>
    <w:rsid w:val="000F0D1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Березовка</cp:lastModifiedBy>
  <cp:revision>10</cp:revision>
  <cp:lastPrinted>2022-06-08T09:24:00Z</cp:lastPrinted>
  <dcterms:created xsi:type="dcterms:W3CDTF">2022-06-08T08:57:00Z</dcterms:created>
  <dcterms:modified xsi:type="dcterms:W3CDTF">2022-06-16T01:10:00Z</dcterms:modified>
</cp:coreProperties>
</file>