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УСТЬ-БЕЛОВСКИЙ СЕЛЬСКИЙ СОВЕТ ДЕПУТАТОВ</w:t>
      </w:r>
    </w:p>
    <w:p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>01.04.2022</w:t>
      </w:r>
      <w:r>
        <w:rPr>
          <w:b/>
          <w:bCs/>
          <w:sz w:val="28"/>
          <w:szCs w:val="28"/>
        </w:rPr>
        <w:t xml:space="preserve">г.         </w:t>
      </w:r>
      <w:r>
        <w:rPr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4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с.Усть-Белое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о бюджете муниципального образования Усть-Беловский сельсовет Краснощековского района Алтайского края на 2022 год №12 от 27.12.2021 года 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решение о бюджете муниципального образования Усть-Беловский сельсовет Краснощековского района Алтайского края: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 Основные характеристики бюджета  муниципального образования Усть-Беловский сельсовет Краснощековского района Алтайского края на 2022 год.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2022 год: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946,0 </w:t>
      </w:r>
      <w:r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в сумме 539,0 тыс.руб.;</w:t>
      </w:r>
    </w:p>
    <w:p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946,0  </w:t>
      </w:r>
      <w:r>
        <w:rPr>
          <w:rFonts w:ascii="Times New Roman" w:hAnsi="Times New Roman" w:cs="Times New Roman"/>
          <w:sz w:val="28"/>
          <w:szCs w:val="28"/>
        </w:rPr>
        <w:t>тыс.руб.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№5)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3 )Дефицит местного бюджета утвердить в сумме 44,7 тыс.руб;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Источником финансирования дефицита местного бюджета является снижение остатков средств на счетах по учету средств  местного бюджета. Дефицит местного бюджета может превысить ограничения ,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 Обнародовать настоящее решение на информационном стенде Администрации Усть-Беловского сельсовета, в установленном порядке.</w:t>
      </w: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В.Н.Костромина.</w:t>
      </w:r>
    </w:p>
    <w:tbl>
      <w:tblPr>
        <w:tblW w:w="5000" w:type="dxa"/>
        <w:tblInd w:w="4708" w:type="dxa"/>
        <w:tblLook w:val="0000" w:firstRow="0" w:lastRow="0" w:firstColumn="0" w:lastColumn="0" w:noHBand="0" w:noVBand="0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00"/>
      </w:tblGrid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>
        <w:trPr>
          <w:trHeight w:val="1" w:hRule="atLeas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 на 2022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>
      <w:pPr>
        <w:adjustRightInd/>
        <w:autoSpaceDE w:val="off"/>
        <w:autoSpaceDN w:val="off"/>
        <w:jc w:val="center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>
      <w:pPr>
        <w:adjustRightInd/>
        <w:autoSpaceDE w:val="off"/>
        <w:autoSpaceDN w:val="off"/>
        <w:jc w:val="center"/>
        <w:spacing w:after="4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tbl>
      <w:tblPr>
        <w:tblW w:w="9682" w:type="dxa"/>
        <w:tblInd w:w="3" w:type="dxa"/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20"/>
        <w:gridCol w:w="771"/>
        <w:gridCol w:w="1065"/>
        <w:gridCol w:w="2145"/>
        <w:gridCol w:w="753"/>
        <w:gridCol w:w="1228"/>
      </w:tblGrid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946,0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437,0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387,0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387,0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346,0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346,0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Проведения выборов и референдумов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Расходы на проведение выборов в представительные органы местного самоуправления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99900$1190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185</w:t>
            </w: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в границах поселениях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9850000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137,0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253,0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243,0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>
        <w:trPr>
          <w:trHeight w:val="1" w:hRule="atLeast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both"/>
              <w:spacing w:after="40" w:line="240" w:lineRule="auto"/>
              <w:rPr>
                <w:lang w:eastAsia="en-US"/>
                <w:rFonts w:ascii="Calibri" w:hAnsi="Calibri" w:cs="Calibri"/>
              </w:rPr>
            </w:pPr>
            <w:r>
              <w:rPr>
                <w:lang w:eastAsia="en-US"/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>
            <w:pPr>
              <w:adjustRightInd/>
              <w:autoSpaceDE w:val="off"/>
              <w:autoSpaceDN w:val="off"/>
              <w:jc w:val="center"/>
              <w:spacing w:after="40" w:line="240" w:lineRule="auto"/>
              <w:rPr>
                <w:lang w:val="en-US" w:eastAsia="en-US"/>
                <w:rFonts w:ascii="Calibri" w:hAnsi="Calibri" w:cs="Calibri"/>
              </w:rPr>
            </w:pPr>
            <w:r>
              <w:rPr>
                <w:lang w:val="en-US" w:eastAsia="en-US"/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</w:tbl>
    <w:p>
      <w:pPr>
        <w:adjustRightInd/>
        <w:autoSpaceDE w:val="off"/>
        <w:autoSpaceDN w:val="off"/>
        <w:jc w:val="both"/>
        <w:spacing w:after="40" w:line="240" w:lineRule="auto"/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 CYR">
    <w:panose1 w:val="02020603FFFFFFFFFFFF"/>
    <w:family w:val="roman"/>
    <w:charset w:val="cc"/>
    <w:notTrueType w:val="false"/>
    <w:pitch w:val="variable"/>
    <w:sig w:usb0="E0002AFF" w:usb1="C0007841" w:usb2="00000009" w:usb3="00000000" w:csb0="000001FF" w:csb1="00000000"/>
  </w:font>
  <w:font w:name="Arial CYR">
    <w:panose1 w:val="020B0604FFFFFFFFFFFF"/>
    <w:family w:val="swiss"/>
    <w:charset w:val="cc"/>
    <w:notTrueType w:val="false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mvideo</cp:lastModifiedBy>
  <cp:revision>1</cp:revision>
  <dcterms:created xsi:type="dcterms:W3CDTF">2021-06-29T04:00:00Z</dcterms:created>
  <dcterms:modified xsi:type="dcterms:W3CDTF">2022-04-19T03:40:47Z</dcterms:modified>
  <cp:lastPrinted>2022-04-19T03:35:14Z</cp:lastPrinted>
  <cp:version>0900.0000.01</cp:version>
</cp:coreProperties>
</file>