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  <w:r>
        <w:rPr>
          <w:lang w:eastAsia="ru-RU"/>
          <w:rFonts w:ascii="Arial" w:eastAsia="Times New Roman" w:hAnsi="Arial" w:cs="Arial"/>
          <w:b/>
          <w:sz w:val="24"/>
          <w:szCs w:val="24"/>
        </w:rPr>
        <w:t>УСТЬ-БЕЛОВСКИЙ СЕЛЬСКИЙ СОВЕТ ДЕПУТАТОВ</w:t>
      </w:r>
    </w:p>
    <w:p>
      <w:pPr>
        <w:jc w:val="center"/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  <w:r>
        <w:rPr>
          <w:lang w:eastAsia="ru-RU"/>
          <w:rFonts w:ascii="Arial" w:eastAsia="Times New Roman" w:hAnsi="Arial" w:cs="Arial"/>
          <w:b/>
          <w:sz w:val="24"/>
          <w:szCs w:val="24"/>
        </w:rPr>
        <w:t>КРАСНОЩЕКОВСКОГО РАЙОНА АЛТАЙСКОГО КРАЯ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</w:p>
    <w:p>
      <w:pPr>
        <w:jc w:val="center"/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  <w:r>
        <w:rPr>
          <w:lang w:eastAsia="ru-RU"/>
          <w:rFonts w:ascii="Arial" w:eastAsia="Times New Roman" w:hAnsi="Arial" w:cs="Arial"/>
          <w:b/>
          <w:sz w:val="24"/>
          <w:szCs w:val="24"/>
        </w:rPr>
        <w:t>РЕШЕНИЕ</w:t>
      </w:r>
    </w:p>
    <w:p>
      <w:pPr>
        <w:jc w:val="center"/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</w:p>
    <w:p>
      <w:pPr>
        <w:jc w:val="center"/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  <w:r>
        <w:rPr>
          <w:lang w:eastAsia="ru-RU"/>
          <w:rFonts w:ascii="Arial" w:eastAsia="Times New Roman" w:hAnsi="Arial" w:cs="Arial"/>
          <w:b/>
          <w:sz w:val="24"/>
          <w:szCs w:val="24"/>
          <w:rtl w:val="off"/>
        </w:rPr>
        <w:t>01. 04. 2022</w:t>
      </w:r>
      <w:r>
        <w:rPr>
          <w:lang w:eastAsia="ru-RU"/>
          <w:rFonts w:ascii="Arial" w:eastAsia="Times New Roman" w:hAnsi="Arial" w:cs="Arial"/>
          <w:b/>
          <w:sz w:val="24"/>
          <w:szCs w:val="24"/>
        </w:rPr>
        <w:t xml:space="preserve">год                                                                                       </w:t>
      </w:r>
      <w:r>
        <w:rPr>
          <w:lang w:eastAsia="ru-RU"/>
          <w:rFonts w:ascii="Arial" w:eastAsia="Times New Roman" w:hAnsi="Arial" w:cs="Arial"/>
          <w:b/>
          <w:sz w:val="24"/>
          <w:szCs w:val="24"/>
          <w:rtl w:val="off"/>
        </w:rPr>
        <w:t xml:space="preserve">               </w:t>
      </w:r>
      <w:r>
        <w:rPr>
          <w:lang w:eastAsia="ru-RU"/>
          <w:rFonts w:ascii="Arial" w:eastAsia="Times New Roman" w:hAnsi="Arial" w:cs="Arial"/>
          <w:b/>
          <w:sz w:val="24"/>
          <w:szCs w:val="24"/>
        </w:rPr>
        <w:t>№</w:t>
      </w:r>
      <w:r>
        <w:rPr>
          <w:lang w:eastAsia="ru-RU"/>
          <w:rFonts w:ascii="Arial" w:eastAsia="Times New Roman" w:hAnsi="Arial" w:cs="Arial"/>
          <w:b/>
          <w:sz w:val="24"/>
          <w:szCs w:val="24"/>
          <w:rtl w:val="off"/>
        </w:rPr>
        <w:t>2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</w:p>
    <w:p>
      <w:pPr>
        <w:jc w:val="center"/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  <w:r>
        <w:rPr>
          <w:lang w:eastAsia="ru-RU"/>
          <w:rFonts w:ascii="Arial" w:eastAsia="Times New Roman" w:hAnsi="Arial" w:cs="Arial"/>
          <w:b/>
          <w:sz w:val="24"/>
          <w:szCs w:val="24"/>
        </w:rPr>
        <w:t>с.Усть-Белое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</w:p>
    <w:p>
      <w:pPr>
        <w:jc w:val="center"/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  <w:r>
        <w:rPr>
          <w:lang w:eastAsia="ru-RU"/>
          <w:rFonts w:ascii="Arial" w:eastAsia="Times New Roman" w:hAnsi="Arial" w:cs="Arial"/>
          <w:b/>
          <w:sz w:val="24"/>
          <w:szCs w:val="24"/>
        </w:rPr>
        <w:t>Об утверждении отчета об исполнении бюджета муниципального образования Усть-Беловский сельсовет Краснощековского района Алтайского края за 202</w:t>
      </w:r>
      <w:r>
        <w:rPr>
          <w:lang w:eastAsia="ru-RU"/>
          <w:rFonts w:ascii="Arial" w:eastAsia="Times New Roman" w:hAnsi="Arial" w:cs="Arial"/>
          <w:b/>
          <w:sz w:val="24"/>
          <w:szCs w:val="24"/>
          <w:rtl w:val="off"/>
        </w:rPr>
        <w:t>1</w:t>
      </w:r>
      <w:r>
        <w:rPr>
          <w:lang w:eastAsia="ru-RU"/>
          <w:rFonts w:ascii="Arial" w:eastAsia="Times New Roman" w:hAnsi="Arial" w:cs="Arial"/>
          <w:b/>
          <w:sz w:val="24"/>
          <w:szCs w:val="24"/>
        </w:rPr>
        <w:t xml:space="preserve"> год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  <w:r>
        <w:rPr>
          <w:lang w:eastAsia="ru-RU"/>
          <w:rFonts w:ascii="Arial" w:eastAsia="Times New Roman" w:hAnsi="Arial" w:cs="Arial"/>
          <w:sz w:val="24"/>
          <w:szCs w:val="24"/>
        </w:rPr>
        <w:t>Заслушав информацию  об исполнении бюджета муниципального образования Усть-Беловский сельсовет Краснощёковского района Алтайского края за 202</w:t>
      </w:r>
      <w:r>
        <w:rPr>
          <w:lang w:eastAsia="ru-RU"/>
          <w:rFonts w:ascii="Arial" w:eastAsia="Times New Roman" w:hAnsi="Arial" w:cs="Arial"/>
          <w:sz w:val="24"/>
          <w:szCs w:val="24"/>
          <w:rtl w:val="off"/>
        </w:rPr>
        <w:t>1</w:t>
      </w:r>
      <w:r>
        <w:rPr>
          <w:lang w:eastAsia="ru-RU"/>
          <w:rFonts w:ascii="Arial" w:eastAsia="Times New Roman" w:hAnsi="Arial" w:cs="Arial"/>
          <w:sz w:val="24"/>
          <w:szCs w:val="24"/>
        </w:rPr>
        <w:t xml:space="preserve"> год, в соответствии со ст. 54 Устава муниципального образования Усть-Беловский сельсовет Краснощёковского района Алтайского края, Совет депутатов Усть-Беловского сельсовета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  <w:r>
        <w:rPr>
          <w:lang w:eastAsia="ru-RU"/>
          <w:rFonts w:ascii="Arial" w:eastAsia="Times New Roman" w:hAnsi="Arial" w:cs="Arial"/>
          <w:sz w:val="24"/>
          <w:szCs w:val="24"/>
        </w:rPr>
        <w:t xml:space="preserve">                                                                  РЕШИЛ: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numPr>
          <w:ilvl w:val="0"/>
          <w:numId w:val="1"/>
        </w:num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  <w:r>
        <w:rPr>
          <w:lang w:eastAsia="ru-RU"/>
          <w:rFonts w:ascii="Arial" w:eastAsia="Times New Roman" w:hAnsi="Arial" w:cs="Arial"/>
          <w:sz w:val="24"/>
          <w:szCs w:val="24"/>
        </w:rPr>
        <w:t>Отчет об исполнении бюджета муниципального образования Усть-Беловский сельсовет Краснощёковского района Алтайского края за 202</w:t>
      </w:r>
      <w:r>
        <w:rPr>
          <w:lang w:eastAsia="ru-RU"/>
          <w:rFonts w:ascii="Arial" w:eastAsia="Times New Roman" w:hAnsi="Arial" w:cs="Arial"/>
          <w:sz w:val="24"/>
          <w:szCs w:val="24"/>
          <w:rtl w:val="off"/>
        </w:rPr>
        <w:t>1</w:t>
      </w:r>
      <w:r>
        <w:rPr>
          <w:lang w:eastAsia="ru-RU"/>
          <w:rFonts w:ascii="Arial" w:eastAsia="Times New Roman" w:hAnsi="Arial" w:cs="Arial"/>
          <w:sz w:val="24"/>
          <w:szCs w:val="24"/>
        </w:rPr>
        <w:t xml:space="preserve"> год  утвердить:   Доходы бюджета в сумме -1052,0тыс. руб.,  Расходы бюджета в сумме- 1046 тыс. руб.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numPr>
          <w:ilvl w:val="0"/>
          <w:numId w:val="2"/>
        </w:num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  <w:r>
        <w:rPr>
          <w:lang w:eastAsia="ru-RU"/>
          <w:rFonts w:ascii="Arial" w:eastAsia="Times New Roman" w:hAnsi="Arial" w:cs="Arial"/>
          <w:sz w:val="24"/>
          <w:szCs w:val="24"/>
        </w:rPr>
        <w:t>Обнародовать настоящее решение в установленном порядке.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  <w:r>
        <w:rPr>
          <w:lang w:eastAsia="ru-RU"/>
          <w:rFonts w:ascii="Arial" w:eastAsia="Times New Roman" w:hAnsi="Arial" w:cs="Arial"/>
          <w:sz w:val="24"/>
          <w:szCs w:val="24"/>
        </w:rPr>
        <w:t xml:space="preserve">          Глава сельсовета   В.Н.Костромина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4"/>
          <w:szCs w:val="24"/>
        </w:rPr>
      </w:pPr>
    </w:p>
    <w:p>
      <w:pPr>
        <w:ind w:left="283" w:firstLine="700"/>
        <w:jc w:val="center"/>
        <w:tabs>
          <w:tab w:val="left"/>
        </w:tabs>
        <w:spacing w:after="120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</w:p>
    <w:p/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notTrueType w:val="true"/>
    <w:sig w:usb0="E0002EFF" w:usb1="C000785B" w:usb2="00000009" w:usb3="00000001" w:csb0="400001FF" w:csb1="FFFF0000"/>
  </w:font>
  <w:font w:name="Times New Roman">
    <w:panose1 w:val="02020603050405020304"/>
    <w:notTrueType w:val="true"/>
    <w:sig w:usb0="E0002EFF" w:usb1="C000785B" w:usb2="00000009" w:usb3="00000001" w:csb0="400001FF" w:csb1="FFFF0000"/>
  </w:font>
  <w:font w:name="맑은 고딕">
    <w:panose1 w:val="020B0503020000020004"/>
    <w:notTrueType w:val="true"/>
    <w:sig w:usb0="9000002F" w:usb1="29D77CFB" w:usb2="00000012" w:usb3="00000001" w:csb0="00080001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452c5e1c"/>
    <w:multiLevelType w:val="hybridMultilevel"/>
    <w:tmpl w:val="588c7902"/>
    <w:lvl w:ilvl="0" w:tplc="419000f">
      <w:start w:val="1"/>
      <w:lvlText w:val="%1."/>
      <w:lvlJc w:val="left"/>
      <w:pPr>
        <w:ind w:left="360" w:hanging="360"/>
        <w:tabs>
          <w:tab w:val="num" w:pos="360"/>
        </w:tabs>
      </w:pPr>
    </w:lvl>
    <w:lvl w:ilvl="1" w:tplc="4190019">
      <w:start w:val="1"/>
      <w:lvlText w:val="%2."/>
      <w:lvlJc w:val="left"/>
      <w:pPr>
        <w:ind w:left="1440" w:hanging="360"/>
        <w:tabs>
          <w:tab w:val="num" w:pos="1440"/>
        </w:tabs>
      </w:pPr>
    </w:lvl>
    <w:lvl w:ilvl="2" w:tplc="419001b">
      <w:start w:val="1"/>
      <w:lvlText w:val="%3."/>
      <w:lvlJc w:val="left"/>
      <w:pPr>
        <w:ind w:left="2160" w:hanging="360"/>
        <w:tabs>
          <w:tab w:val="num" w:pos="2160"/>
        </w:tabs>
      </w:pPr>
    </w:lvl>
    <w:lvl w:ilvl="3" w:tplc="419000f">
      <w:start w:val="1"/>
      <w:lvlText w:val="%4."/>
      <w:lvlJc w:val="left"/>
      <w:pPr>
        <w:ind w:left="2880" w:hanging="360"/>
        <w:tabs>
          <w:tab w:val="num" w:pos="2880"/>
        </w:tabs>
      </w:pPr>
    </w:lvl>
    <w:lvl w:ilvl="4" w:tplc="4190019">
      <w:start w:val="1"/>
      <w:lvlText w:val="%5."/>
      <w:lvlJc w:val="left"/>
      <w:pPr>
        <w:ind w:left="3600" w:hanging="360"/>
        <w:tabs>
          <w:tab w:val="num" w:pos="3600"/>
        </w:tabs>
      </w:pPr>
    </w:lvl>
    <w:lvl w:ilvl="5" w:tplc="419001b">
      <w:start w:val="1"/>
      <w:lvlText w:val="%6."/>
      <w:lvlJc w:val="left"/>
      <w:pPr>
        <w:ind w:left="4320" w:hanging="360"/>
        <w:tabs>
          <w:tab w:val="num" w:pos="4320"/>
        </w:tabs>
      </w:pPr>
    </w:lvl>
    <w:lvl w:ilvl="6" w:tplc="419000f">
      <w:start w:val="1"/>
      <w:lvlText w:val="%7."/>
      <w:lvlJc w:val="left"/>
      <w:pPr>
        <w:ind w:left="5040" w:hanging="360"/>
        <w:tabs>
          <w:tab w:val="num" w:pos="5040"/>
        </w:tabs>
      </w:pPr>
    </w:lvl>
    <w:lvl w:ilvl="7" w:tplc="4190019">
      <w:start w:val="1"/>
      <w:lvlText w:val="%8."/>
      <w:lvlJc w:val="left"/>
      <w:pPr>
        <w:ind w:left="5760" w:hanging="360"/>
        <w:tabs>
          <w:tab w:val="num" w:pos="5760"/>
        </w:tabs>
      </w:pPr>
    </w:lvl>
    <w:lvl w:ilvl="8" w:tplc="419001b">
      <w:start w:val="1"/>
      <w:lvlText w:val="%9."/>
      <w:lvlJc w:val="left"/>
      <w:pPr>
        <w:ind w:left="6480" w:hanging="360"/>
        <w:tabs>
          <w:tab w:val="num" w:pos="6480"/>
        </w:tabs>
      </w:pPr>
    </w:lvl>
  </w:abstractNum>
  <w:abstractNum w:abstractNumId="1">
    <w:nsid w:val="599e529e"/>
    <w:multiLevelType w:val="hybridMultilevel"/>
    <w:tmpl w:val="5f7ede46"/>
    <w:lvl w:ilvl="0" w:tplc="419000f">
      <w:start w:val="2"/>
      <w:lvlText w:val="%1."/>
      <w:lvlJc w:val="left"/>
      <w:pPr>
        <w:ind w:left="720" w:hanging="360"/>
      </w:pPr>
      <w:rPr>
        <w:rFonts w:hint="default"/>
      </w:rPr>
    </w:lvl>
    <w:lvl w:ilvl="1" w:tentative="on" w:tplc="4190019">
      <w:start w:val="1"/>
      <w:numFmt w:val="lowerLetter"/>
      <w:lvlText w:val="%2."/>
      <w:lvlJc w:val="left"/>
      <w:pPr>
        <w:ind w:left="1440" w:hanging="360"/>
      </w:pPr>
    </w:lvl>
    <w:lvl w:ilvl="2" w:tentative="on" w:tplc="419001b">
      <w:start w:val="1"/>
      <w:numFmt w:val="lowerRoman"/>
      <w:lvlText w:val="%3."/>
      <w:lvlJc w:val="right"/>
      <w:pPr>
        <w:ind w:left="2160" w:hanging="180"/>
      </w:pPr>
    </w:lvl>
    <w:lvl w:ilvl="3" w:tentative="on" w:tplc="419000f">
      <w:start w:val="1"/>
      <w:lvlText w:val="%4."/>
      <w:lvlJc w:val="left"/>
      <w:pPr>
        <w:ind w:left="2880" w:hanging="360"/>
      </w:pPr>
    </w:lvl>
    <w:lvl w:ilvl="4" w:tentative="on" w:tplc="4190019">
      <w:start w:val="1"/>
      <w:numFmt w:val="lowerLetter"/>
      <w:lvlText w:val="%5."/>
      <w:lvlJc w:val="left"/>
      <w:pPr>
        <w:ind w:left="3600" w:hanging="360"/>
      </w:pPr>
    </w:lvl>
    <w:lvl w:ilvl="5" w:tentative="on" w:tplc="419001b">
      <w:start w:val="1"/>
      <w:numFmt w:val="lowerRoman"/>
      <w:lvlText w:val="%6."/>
      <w:lvlJc w:val="right"/>
      <w:pPr>
        <w:ind w:left="4320" w:hanging="180"/>
      </w:pPr>
    </w:lvl>
    <w:lvl w:ilvl="6" w:tentative="on" w:tplc="419000f">
      <w:start w:val="1"/>
      <w:lvlText w:val="%7."/>
      <w:lvlJc w:val="left"/>
      <w:pPr>
        <w:ind w:left="5040" w:hanging="360"/>
      </w:pPr>
    </w:lvl>
    <w:lvl w:ilvl="7" w:tentative="on" w:tplc="4190019">
      <w:start w:val="1"/>
      <w:numFmt w:val="lowerLetter"/>
      <w:lvlText w:val="%8."/>
      <w:lvlJc w:val="left"/>
      <w:pPr>
        <w:ind w:left="5760" w:hanging="360"/>
      </w:pPr>
    </w:lvl>
    <w:lvl w:ilvl="8" w:tentative="on" w:tplc="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2022-04-18T09:47:26Z</dcterms:modified>
  <cp:version>0900.0000.01</cp:version>
</cp:coreProperties>
</file>