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B17" w:rsidRPr="002E2DB9" w:rsidRDefault="00522B17" w:rsidP="00522B17">
      <w:pPr>
        <w:jc w:val="center"/>
        <w:rPr>
          <w:sz w:val="28"/>
          <w:szCs w:val="28"/>
        </w:rPr>
      </w:pPr>
      <w:r w:rsidRPr="00EF4AB3">
        <w:rPr>
          <w:sz w:val="28"/>
          <w:szCs w:val="28"/>
        </w:rPr>
        <w:t>АДМИНИСТРАЦИЯ КРАСНОЩЁКОВСКОГО РАЙОНА</w:t>
      </w:r>
    </w:p>
    <w:p w:rsidR="00522B17" w:rsidRPr="00EF4AB3" w:rsidRDefault="00522B17" w:rsidP="00522B17">
      <w:pPr>
        <w:spacing w:after="454"/>
        <w:jc w:val="center"/>
        <w:rPr>
          <w:sz w:val="28"/>
          <w:szCs w:val="28"/>
        </w:rPr>
      </w:pPr>
      <w:r w:rsidRPr="00EF4AB3">
        <w:rPr>
          <w:sz w:val="28"/>
          <w:szCs w:val="28"/>
        </w:rPr>
        <w:t>АЛТАЙСКОГО КРАЯ</w:t>
      </w:r>
    </w:p>
    <w:p w:rsidR="00522B17" w:rsidRPr="00EF4AB3" w:rsidRDefault="00522B17" w:rsidP="00522B17">
      <w:pPr>
        <w:spacing w:after="851"/>
        <w:jc w:val="center"/>
        <w:rPr>
          <w:sz w:val="28"/>
          <w:szCs w:val="28"/>
        </w:rPr>
      </w:pPr>
      <w:r w:rsidRPr="00EF4AB3">
        <w:rPr>
          <w:sz w:val="28"/>
          <w:szCs w:val="28"/>
        </w:rPr>
        <w:t>ПОСТАНОВЛЕНИЕ</w:t>
      </w:r>
    </w:p>
    <w:tbl>
      <w:tblPr>
        <w:tblStyle w:val="a9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7"/>
        <w:gridCol w:w="438"/>
        <w:gridCol w:w="236"/>
        <w:gridCol w:w="1324"/>
        <w:gridCol w:w="1275"/>
        <w:gridCol w:w="1417"/>
        <w:gridCol w:w="4111"/>
        <w:gridCol w:w="992"/>
      </w:tblGrid>
      <w:tr w:rsidR="00522B17" w:rsidTr="00DD07AF">
        <w:trPr>
          <w:trHeight w:val="346"/>
        </w:trPr>
        <w:tc>
          <w:tcPr>
            <w:tcW w:w="237" w:type="dxa"/>
          </w:tcPr>
          <w:p w:rsidR="00522B17" w:rsidRDefault="00522B17" w:rsidP="00DD07AF">
            <w:pPr>
              <w:ind w:left="-113"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522B17" w:rsidRDefault="00522B17" w:rsidP="00DD07AF">
            <w:pPr>
              <w:ind w:left="-78" w:right="-7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28</w:t>
            </w:r>
          </w:p>
        </w:tc>
        <w:tc>
          <w:tcPr>
            <w:tcW w:w="236" w:type="dxa"/>
          </w:tcPr>
          <w:p w:rsidR="00522B17" w:rsidRDefault="00522B17" w:rsidP="00DD07AF">
            <w:pPr>
              <w:ind w:left="-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522B17" w:rsidRDefault="00522B17" w:rsidP="00DD07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января</w:t>
            </w:r>
          </w:p>
        </w:tc>
        <w:tc>
          <w:tcPr>
            <w:tcW w:w="1275" w:type="dxa"/>
          </w:tcPr>
          <w:p w:rsidR="00522B17" w:rsidRDefault="00522B17" w:rsidP="00DD07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2022г.</w:t>
            </w:r>
          </w:p>
        </w:tc>
        <w:tc>
          <w:tcPr>
            <w:tcW w:w="5528" w:type="dxa"/>
            <w:gridSpan w:val="2"/>
          </w:tcPr>
          <w:p w:rsidR="00522B17" w:rsidRDefault="00522B17" w:rsidP="00DD07A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522B17" w:rsidRDefault="00522B17" w:rsidP="00DD07A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522B17" w:rsidTr="00DD07AF">
        <w:trPr>
          <w:trHeight w:val="437"/>
        </w:trPr>
        <w:tc>
          <w:tcPr>
            <w:tcW w:w="10030" w:type="dxa"/>
            <w:gridSpan w:val="8"/>
          </w:tcPr>
          <w:p w:rsidR="00522B17" w:rsidRDefault="00522B17" w:rsidP="00DD07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Краснощёково</w:t>
            </w:r>
          </w:p>
        </w:tc>
      </w:tr>
      <w:tr w:rsidR="00522B17" w:rsidTr="00DD07AF">
        <w:trPr>
          <w:gridAfter w:val="2"/>
          <w:wAfter w:w="5103" w:type="dxa"/>
          <w:trHeight w:val="3167"/>
        </w:trPr>
        <w:tc>
          <w:tcPr>
            <w:tcW w:w="4927" w:type="dxa"/>
            <w:gridSpan w:val="6"/>
          </w:tcPr>
          <w:p w:rsidR="00522B17" w:rsidRDefault="00522B17" w:rsidP="00DD07AF">
            <w:pPr>
              <w:jc w:val="both"/>
            </w:pPr>
            <w:r>
              <w:br w:type="page"/>
            </w:r>
          </w:p>
          <w:p w:rsidR="00522B17" w:rsidRPr="002B790D" w:rsidRDefault="00522B17" w:rsidP="00DD07AF">
            <w:pPr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231FAC">
              <w:rPr>
                <w:rFonts w:eastAsia="Times New Roman"/>
                <w:bCs/>
                <w:sz w:val="28"/>
                <w:szCs w:val="28"/>
              </w:rPr>
              <w:t>О</w:t>
            </w:r>
            <w:r>
              <w:rPr>
                <w:rFonts w:eastAsia="Times New Roman"/>
                <w:bCs/>
                <w:sz w:val="28"/>
                <w:szCs w:val="28"/>
              </w:rPr>
              <w:t xml:space="preserve"> внесении изменений в постановление</w:t>
            </w:r>
            <w:r w:rsidRPr="000E3A45">
              <w:rPr>
                <w:rFonts w:eastAsia="Times New Roman"/>
                <w:bCs/>
                <w:sz w:val="28"/>
                <w:szCs w:val="28"/>
              </w:rPr>
              <w:t>Администрации Краснощёковского района от 1</w:t>
            </w:r>
            <w:r>
              <w:rPr>
                <w:rFonts w:eastAsia="Times New Roman"/>
                <w:bCs/>
                <w:sz w:val="28"/>
                <w:szCs w:val="28"/>
              </w:rPr>
              <w:t>5</w:t>
            </w:r>
            <w:r w:rsidRPr="000E3A45">
              <w:rPr>
                <w:rFonts w:eastAsia="Times New Roman"/>
                <w:bCs/>
                <w:sz w:val="28"/>
                <w:szCs w:val="28"/>
              </w:rPr>
              <w:t>.11.2019 года № 47</w:t>
            </w:r>
            <w:r>
              <w:rPr>
                <w:rFonts w:eastAsia="Times New Roman"/>
                <w:bCs/>
                <w:sz w:val="28"/>
                <w:szCs w:val="28"/>
              </w:rPr>
              <w:t>9/1 «</w:t>
            </w:r>
            <w:r w:rsidRPr="00956F34">
              <w:rPr>
                <w:rFonts w:eastAsia="Times New Roman"/>
                <w:bCs/>
                <w:sz w:val="28"/>
                <w:szCs w:val="28"/>
              </w:rPr>
              <w:t>Об утверждении муниципальной программы</w:t>
            </w:r>
            <w:r>
              <w:rPr>
                <w:rFonts w:eastAsia="Times New Roman"/>
                <w:bCs/>
                <w:sz w:val="28"/>
                <w:szCs w:val="28"/>
              </w:rPr>
              <w:t>«</w:t>
            </w:r>
            <w:r>
              <w:rPr>
                <w:rFonts w:eastAsia="Times New Roman"/>
                <w:bCs/>
                <w:spacing w:val="-4"/>
                <w:sz w:val="28"/>
                <w:szCs w:val="28"/>
              </w:rPr>
              <w:t xml:space="preserve">Предупреждение чрезвычайных ситуаций </w:t>
            </w:r>
            <w:r>
              <w:rPr>
                <w:rFonts w:eastAsia="Times New Roman"/>
                <w:spacing w:val="-4"/>
                <w:sz w:val="28"/>
                <w:szCs w:val="28"/>
              </w:rPr>
              <w:t>природного и техногенного характера</w:t>
            </w:r>
            <w:r>
              <w:rPr>
                <w:rFonts w:eastAsia="Times New Roman"/>
                <w:bCs/>
                <w:spacing w:val="-4"/>
                <w:sz w:val="28"/>
                <w:szCs w:val="28"/>
              </w:rPr>
              <w:t>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2020 - 2024годы»</w:t>
            </w:r>
            <w:r w:rsidRPr="00BA3332">
              <w:rPr>
                <w:rFonts w:eastAsia="Times New Roman"/>
                <w:bCs/>
                <w:sz w:val="28"/>
                <w:szCs w:val="28"/>
              </w:rPr>
              <w:t>»</w:t>
            </w:r>
          </w:p>
        </w:tc>
      </w:tr>
    </w:tbl>
    <w:p w:rsidR="00522B17" w:rsidRDefault="00522B17" w:rsidP="00522B17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22B17" w:rsidRDefault="00522B17" w:rsidP="00522B17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22B17" w:rsidRPr="00255F41" w:rsidRDefault="00522B17" w:rsidP="00522B17">
      <w:pPr>
        <w:jc w:val="both"/>
        <w:rPr>
          <w:rFonts w:eastAsia="Arial"/>
          <w:color w:val="000000"/>
          <w:sz w:val="28"/>
          <w:szCs w:val="28"/>
          <w:lang w:eastAsia="ar-SA"/>
        </w:rPr>
      </w:pPr>
      <w:r>
        <w:rPr>
          <w:rFonts w:eastAsia="Arial"/>
          <w:color w:val="000000"/>
          <w:sz w:val="28"/>
          <w:szCs w:val="28"/>
          <w:lang w:eastAsia="ar-SA"/>
        </w:rPr>
        <w:tab/>
      </w:r>
      <w:r w:rsidRPr="00956F34">
        <w:rPr>
          <w:rFonts w:eastAsia="Arial"/>
          <w:color w:val="000000"/>
          <w:sz w:val="28"/>
          <w:szCs w:val="28"/>
          <w:lang w:eastAsia="ar-SA"/>
        </w:rPr>
        <w:t>В соответствии с п.п. 7, 21, 24 ст.15 Федерального закона от 06.10.2003 № 131-ФЗ «Об общих принципах организации местного самоуправления в Российской Федерации», Федерального закона от 01.11.1994 № 68-ФЗ «О защите населения и территорий от чрезвычайных ситуаций природного и техногенного характера»,  Ф</w:t>
      </w:r>
      <w:r>
        <w:rPr>
          <w:rFonts w:eastAsia="Arial"/>
          <w:color w:val="000000"/>
          <w:sz w:val="28"/>
          <w:szCs w:val="28"/>
          <w:lang w:eastAsia="ar-SA"/>
        </w:rPr>
        <w:t>едерального закона от 12.02.1998 года,</w:t>
      </w:r>
      <w:r w:rsidRPr="00255F41">
        <w:rPr>
          <w:rFonts w:eastAsia="Arial"/>
          <w:color w:val="000000"/>
          <w:sz w:val="28"/>
          <w:szCs w:val="28"/>
          <w:lang w:eastAsia="ar-SA"/>
        </w:rPr>
        <w:t xml:space="preserve"> Администрация Краснощёковского района Алтайского края,</w:t>
      </w:r>
    </w:p>
    <w:p w:rsidR="00522B17" w:rsidRPr="006913FB" w:rsidRDefault="00522B17" w:rsidP="00522B17">
      <w:pPr>
        <w:jc w:val="both"/>
        <w:rPr>
          <w:spacing w:val="-4"/>
          <w:sz w:val="28"/>
          <w:szCs w:val="28"/>
        </w:rPr>
      </w:pPr>
      <w:r w:rsidRPr="00255F41">
        <w:rPr>
          <w:rFonts w:eastAsia="Arial"/>
          <w:color w:val="000000"/>
          <w:sz w:val="28"/>
          <w:szCs w:val="28"/>
          <w:lang w:eastAsia="ar-SA"/>
        </w:rPr>
        <w:t>ПОСТАНОВЛЯЕТ:</w:t>
      </w:r>
    </w:p>
    <w:p w:rsidR="00522B17" w:rsidRDefault="00522B17" w:rsidP="00522B17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Pr="00F37F33">
        <w:rPr>
          <w:rFonts w:eastAsia="Times New Roman"/>
          <w:spacing w:val="-4"/>
          <w:sz w:val="28"/>
          <w:szCs w:val="28"/>
        </w:rPr>
        <w:t xml:space="preserve">1. </w:t>
      </w:r>
      <w:r>
        <w:rPr>
          <w:rFonts w:eastAsia="Times New Roman"/>
          <w:spacing w:val="-4"/>
          <w:sz w:val="28"/>
          <w:szCs w:val="28"/>
        </w:rPr>
        <w:t>Название программы и далее по тексту, изложить в следующей редакции - «</w:t>
      </w:r>
      <w:r>
        <w:rPr>
          <w:rFonts w:eastAsia="Times New Roman"/>
          <w:bCs/>
          <w:spacing w:val="-4"/>
          <w:sz w:val="28"/>
          <w:szCs w:val="28"/>
        </w:rPr>
        <w:t xml:space="preserve">Предупреждение чрезвычайных ситуаций </w:t>
      </w:r>
      <w:r>
        <w:rPr>
          <w:rFonts w:eastAsia="Times New Roman"/>
          <w:spacing w:val="-4"/>
          <w:sz w:val="28"/>
          <w:szCs w:val="28"/>
        </w:rPr>
        <w:t>природного и техногенного характера</w:t>
      </w:r>
      <w:r>
        <w:rPr>
          <w:rFonts w:eastAsia="Times New Roman"/>
          <w:bCs/>
          <w:spacing w:val="-4"/>
          <w:sz w:val="28"/>
          <w:szCs w:val="28"/>
        </w:rPr>
        <w:t>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>
        <w:rPr>
          <w:rFonts w:eastAsia="Times New Roman"/>
          <w:spacing w:val="-4"/>
          <w:sz w:val="28"/>
          <w:szCs w:val="28"/>
        </w:rPr>
        <w:t>».</w:t>
      </w:r>
    </w:p>
    <w:p w:rsidR="00522B17" w:rsidRPr="004A31B5" w:rsidRDefault="00522B17" w:rsidP="00522B17">
      <w:pPr>
        <w:pStyle w:val="Noparagraphstyle"/>
        <w:spacing w:line="240" w:lineRule="auto"/>
        <w:jc w:val="both"/>
        <w:rPr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</w:r>
      <w:r w:rsidRPr="004A31B5">
        <w:rPr>
          <w:rFonts w:eastAsia="Times New Roman"/>
          <w:spacing w:val="-4"/>
          <w:sz w:val="28"/>
          <w:szCs w:val="28"/>
        </w:rPr>
        <w:t>2. Пункт 18 приложения 1 «Перечень мероприятий муниципальной программы» изложить в следующей редакции – «</w:t>
      </w:r>
      <w:r w:rsidRPr="004A31B5">
        <w:rPr>
          <w:rFonts w:eastAsia="Times New Roman"/>
          <w:spacing w:val="-4"/>
          <w:sz w:val="28"/>
          <w:szCs w:val="28"/>
          <w:lang w:bidi="ru-RU"/>
        </w:rPr>
        <w:t>Создание  запасов в целях гражданской обороны, а также резервов материальных ресурсов для ликвидации чрезвычайных ситуаций, в том числе мобильных средств оповещения населения отдаленных, труднодоступных сельских населенных пунктов, не имеющих автоматизированной системы оповещения</w:t>
      </w:r>
      <w:r w:rsidRPr="004A31B5">
        <w:rPr>
          <w:rFonts w:eastAsia="Times New Roman"/>
          <w:spacing w:val="-4"/>
          <w:sz w:val="28"/>
          <w:szCs w:val="28"/>
        </w:rPr>
        <w:t>»</w:t>
      </w:r>
      <w:r>
        <w:rPr>
          <w:rFonts w:eastAsia="Times New Roman"/>
          <w:spacing w:val="-4"/>
          <w:sz w:val="28"/>
          <w:szCs w:val="28"/>
        </w:rPr>
        <w:t>.</w:t>
      </w:r>
    </w:p>
    <w:p w:rsidR="00522B17" w:rsidRPr="00C257B8" w:rsidRDefault="00522B17" w:rsidP="00522B17">
      <w:pPr>
        <w:pStyle w:val="Noparagraphstyle"/>
        <w:spacing w:line="240" w:lineRule="auto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lastRenderedPageBreak/>
        <w:tab/>
        <w:t>3</w:t>
      </w:r>
      <w:r w:rsidRPr="005D312C">
        <w:rPr>
          <w:sz w:val="28"/>
          <w:szCs w:val="28"/>
        </w:rPr>
        <w:t xml:space="preserve">. </w:t>
      </w:r>
      <w:r w:rsidRPr="00C257B8">
        <w:rPr>
          <w:spacing w:val="-4"/>
          <w:sz w:val="28"/>
          <w:szCs w:val="28"/>
        </w:rPr>
        <w:t>Контроль исполнения настоящего постановления оставляю за собой.</w:t>
      </w:r>
    </w:p>
    <w:tbl>
      <w:tblPr>
        <w:tblStyle w:val="a9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6"/>
      </w:tblGrid>
      <w:tr w:rsidR="00522B17" w:rsidRPr="000F04ED" w:rsidTr="00DD07AF">
        <w:trPr>
          <w:trHeight w:val="351"/>
        </w:trPr>
        <w:tc>
          <w:tcPr>
            <w:tcW w:w="4785" w:type="dxa"/>
          </w:tcPr>
          <w:p w:rsidR="00522B17" w:rsidRDefault="00522B17" w:rsidP="00DD07AF">
            <w:pPr>
              <w:jc w:val="both"/>
              <w:rPr>
                <w:sz w:val="28"/>
                <w:szCs w:val="28"/>
              </w:rPr>
            </w:pPr>
          </w:p>
          <w:p w:rsidR="00522B17" w:rsidRPr="000F04ED" w:rsidRDefault="00522B17" w:rsidP="00DD07AF">
            <w:pPr>
              <w:jc w:val="both"/>
              <w:rPr>
                <w:sz w:val="28"/>
                <w:szCs w:val="28"/>
              </w:rPr>
            </w:pPr>
            <w:r w:rsidRPr="000F04ED">
              <w:rPr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522B17" w:rsidRDefault="00522B17" w:rsidP="00DD07A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522B17" w:rsidRPr="000F04ED" w:rsidRDefault="00522B17" w:rsidP="00DD07A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522B17" w:rsidRDefault="00522B17" w:rsidP="00522B17">
      <w:pPr>
        <w:tabs>
          <w:tab w:val="left" w:pos="4536"/>
        </w:tabs>
        <w:spacing w:line="480" w:lineRule="auto"/>
        <w:ind w:firstLine="851"/>
        <w:jc w:val="both"/>
        <w:rPr>
          <w:rFonts w:eastAsia="Calibri"/>
          <w:bCs/>
          <w:sz w:val="28"/>
          <w:szCs w:val="28"/>
        </w:rPr>
      </w:pPr>
    </w:p>
    <w:p w:rsidR="00522B17" w:rsidRDefault="00522B17" w:rsidP="00522B17">
      <w:pPr>
        <w:jc w:val="both"/>
        <w:rPr>
          <w:rFonts w:eastAsia="Calibri"/>
          <w:color w:val="000000"/>
          <w:sz w:val="28"/>
          <w:szCs w:val="28"/>
        </w:rPr>
      </w:pPr>
    </w:p>
    <w:p w:rsidR="001A5457" w:rsidRDefault="001A5457" w:rsidP="00381537">
      <w:pPr>
        <w:ind w:firstLine="709"/>
        <w:jc w:val="both"/>
        <w:rPr>
          <w:rFonts w:eastAsia="Times New Roman"/>
          <w:spacing w:val="-4"/>
          <w:sz w:val="26"/>
          <w:szCs w:val="26"/>
        </w:rPr>
        <w:sectPr w:rsidR="001A5457" w:rsidSect="0088133A">
          <w:footerReference w:type="first" r:id="rId7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</w:p>
    <w:p w:rsidR="00381537" w:rsidRPr="00720509" w:rsidRDefault="00381537" w:rsidP="00381537">
      <w:pPr>
        <w:ind w:firstLine="709"/>
        <w:jc w:val="both"/>
        <w:rPr>
          <w:rFonts w:eastAsia="Times New Roman"/>
          <w:spacing w:val="-4"/>
          <w:sz w:val="26"/>
          <w:szCs w:val="26"/>
        </w:rPr>
        <w:sectPr w:rsidR="00381537" w:rsidRPr="00720509" w:rsidSect="001A5457">
          <w:type w:val="continuous"/>
          <w:pgSz w:w="11906" w:h="16838"/>
          <w:pgMar w:top="1134" w:right="851" w:bottom="1134" w:left="1701" w:header="708" w:footer="708" w:gutter="0"/>
          <w:lnNumType w:countBy="1"/>
          <w:cols w:space="708"/>
          <w:titlePg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1A5457" w:rsidRDefault="001A5457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</w:p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1 </w:t>
            </w:r>
          </w:p>
          <w:p w:rsidR="000E7D24" w:rsidRPr="00DE3CDC" w:rsidRDefault="000E7D24" w:rsidP="00E74569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E74569">
              <w:rPr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район Алтайского края на </w:t>
            </w:r>
            <w:r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="00E74569"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E74569"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741159" w:rsidRDefault="0074115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D45E89" w:rsidRPr="00DE3CDC" w:rsidRDefault="00D45E8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2329C2" w:rsidRPr="00DE3CDC" w:rsidRDefault="002329C2" w:rsidP="000E7D24">
      <w:pPr>
        <w:ind w:firstLine="708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>П Е Р Е Ч Е Н Ь</w:t>
      </w:r>
    </w:p>
    <w:p w:rsidR="000E7D24" w:rsidRPr="00DE3CDC" w:rsidRDefault="002329C2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мероприятий муниципальной программы 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="000E7D24"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E74569">
        <w:rPr>
          <w:spacing w:val="-4"/>
          <w:sz w:val="26"/>
          <w:szCs w:val="26"/>
        </w:rPr>
        <w:t>Краснощековский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E74569">
        <w:rPr>
          <w:rFonts w:eastAsia="Times New Roman"/>
          <w:bCs/>
          <w:spacing w:val="-4"/>
          <w:sz w:val="26"/>
          <w:szCs w:val="26"/>
        </w:rPr>
        <w:t>20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E74569">
        <w:rPr>
          <w:rFonts w:eastAsia="Times New Roman"/>
          <w:bCs/>
          <w:spacing w:val="-4"/>
          <w:sz w:val="26"/>
          <w:szCs w:val="26"/>
        </w:rPr>
        <w:t>4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2329C2" w:rsidRPr="00DE3CDC" w:rsidRDefault="002329C2" w:rsidP="000E7D24">
      <w:pPr>
        <w:jc w:val="center"/>
        <w:rPr>
          <w:spacing w:val="-4"/>
          <w:sz w:val="26"/>
          <w:szCs w:val="26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395"/>
        <w:gridCol w:w="850"/>
        <w:gridCol w:w="3969"/>
        <w:gridCol w:w="851"/>
        <w:gridCol w:w="850"/>
        <w:gridCol w:w="851"/>
        <w:gridCol w:w="850"/>
        <w:gridCol w:w="851"/>
        <w:gridCol w:w="850"/>
        <w:gridCol w:w="851"/>
      </w:tblGrid>
      <w:tr w:rsidR="004018C8" w:rsidRPr="00DE3CDC" w:rsidTr="00ED4381">
        <w:trPr>
          <w:cantSplit/>
          <w:tblHeader/>
        </w:trPr>
        <w:tc>
          <w:tcPr>
            <w:tcW w:w="567" w:type="dxa"/>
            <w:vMerge w:val="restart"/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№ п/п</w:t>
            </w:r>
          </w:p>
        </w:tc>
        <w:tc>
          <w:tcPr>
            <w:tcW w:w="4395" w:type="dxa"/>
            <w:vMerge w:val="restart"/>
          </w:tcPr>
          <w:p w:rsidR="004018C8" w:rsidRPr="00DE3CDC" w:rsidRDefault="00C31ED1" w:rsidP="00C31ED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Наименование </w:t>
            </w:r>
            <w:r w:rsidR="004018C8" w:rsidRPr="00DE3CDC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850" w:type="dxa"/>
            <w:vMerge w:val="restart"/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Срок</w:t>
            </w:r>
          </w:p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реализации</w:t>
            </w:r>
          </w:p>
        </w:tc>
        <w:tc>
          <w:tcPr>
            <w:tcW w:w="3969" w:type="dxa"/>
            <w:vMerge w:val="restart"/>
          </w:tcPr>
          <w:p w:rsidR="004018C8" w:rsidRPr="00DE3CDC" w:rsidRDefault="0048527A" w:rsidP="004852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Исполнительмероприятия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затрат, 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4018C8" w:rsidRPr="00ED4381" w:rsidRDefault="004018C8" w:rsidP="008671EF">
            <w:pPr>
              <w:jc w:val="center"/>
              <w:rPr>
                <w:spacing w:val="-4"/>
                <w:sz w:val="18"/>
                <w:szCs w:val="18"/>
              </w:rPr>
            </w:pPr>
            <w:r w:rsidRPr="00ED4381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4395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CB7EEC" w:rsidP="00E745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noProof/>
                <w:spacing w:val="-4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36" type="#_x0000_t34" style="position:absolute;left:0;text-align:left;margin-left:45.55pt;margin-top:24.65pt;width:1.65pt;height:.05pt;rotation:90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4018C8"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="004018C8"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auto"/>
            </w:tcBorders>
          </w:tcPr>
          <w:p w:rsidR="004018C8" w:rsidRPr="00DE3CDC" w:rsidRDefault="004018C8" w:rsidP="00251E36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4018C8" w:rsidRPr="00DE3CDC" w:rsidRDefault="004018C8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4395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2E535C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11</w:t>
            </w:r>
          </w:p>
        </w:tc>
      </w:tr>
      <w:tr w:rsidR="004018C8" w:rsidRPr="00DE3CDC" w:rsidTr="00720509">
        <w:trPr>
          <w:cantSplit/>
        </w:trPr>
        <w:tc>
          <w:tcPr>
            <w:tcW w:w="567" w:type="dxa"/>
            <w:tcBorders>
              <w:top w:val="double" w:sz="4" w:space="0" w:color="auto"/>
            </w:tcBorders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:rsidR="004018C8" w:rsidRPr="00DE3CDC" w:rsidRDefault="004018C8" w:rsidP="00FE14F7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 xml:space="preserve"> и распростр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>нение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памяток по действиям населения в паводкоопасный период.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 w:rsidR="00E74569">
              <w:rPr>
                <w:spacing w:val="-4"/>
                <w:sz w:val="26"/>
                <w:szCs w:val="26"/>
              </w:rPr>
              <w:t>4</w:t>
            </w:r>
          </w:p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согласованию).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4018C8" w:rsidRPr="00DE3CDC" w:rsidRDefault="006E05B5" w:rsidP="00B520D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5D19C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2, 2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88240F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88240F">
              <w:rPr>
                <w:spacing w:val="-4"/>
                <w:sz w:val="26"/>
                <w:szCs w:val="26"/>
              </w:rPr>
              <w:t>3</w:t>
            </w:r>
            <w:r w:rsidR="005D19C8">
              <w:rPr>
                <w:spacing w:val="-4"/>
                <w:sz w:val="26"/>
                <w:szCs w:val="26"/>
              </w:rPr>
              <w:t>,</w:t>
            </w:r>
            <w:r w:rsidR="0088240F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Отведение паводковых и талых вод, представляющих угрозу для жизнеобеспечения населения, </w:t>
            </w:r>
            <w:r w:rsidR="00910326">
              <w:rPr>
                <w:rFonts w:eastAsia="Times New Roman"/>
                <w:spacing w:val="-4"/>
                <w:sz w:val="26"/>
                <w:szCs w:val="26"/>
              </w:rPr>
              <w:t>а также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прочистка водоотводных каналов.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880384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5D19C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5D19C8" w:rsidP="005D19C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1E12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Расчистка русел рек у мостов от мусора, плавника и других нагромождений, создающих заторы в период паводка и ледохода.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F30736" w:rsidP="00F3073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Развертывание, оборудование и д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ежурство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водомерн</w:t>
            </w:r>
            <w:r>
              <w:rPr>
                <w:rFonts w:eastAsia="Times New Roman"/>
                <w:spacing w:val="-4"/>
                <w:sz w:val="26"/>
                <w:szCs w:val="26"/>
              </w:rPr>
              <w:t>ых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пост</w:t>
            </w:r>
            <w:r>
              <w:rPr>
                <w:rFonts w:eastAsia="Times New Roman"/>
                <w:spacing w:val="-4"/>
                <w:sz w:val="26"/>
                <w:szCs w:val="26"/>
              </w:rPr>
              <w:t>ов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 с.</w:t>
            </w:r>
            <w:r w:rsidR="00061058">
              <w:rPr>
                <w:rFonts w:eastAsia="Times New Roman"/>
                <w:spacing w:val="-4"/>
                <w:sz w:val="26"/>
                <w:szCs w:val="26"/>
              </w:rPr>
              <w:t>Усть-Пустынка, Маралиха</w:t>
            </w:r>
            <w:r>
              <w:rPr>
                <w:rFonts w:eastAsia="Times New Roman"/>
                <w:spacing w:val="-4"/>
                <w:sz w:val="26"/>
                <w:szCs w:val="26"/>
              </w:rPr>
              <w:t>, Харлово, Краснощеково</w:t>
            </w:r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 xml:space="preserve"> в паводкоопасный период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Администрация </w:t>
            </w:r>
            <w:r w:rsidR="00061058">
              <w:rPr>
                <w:spacing w:val="-4"/>
                <w:sz w:val="26"/>
                <w:szCs w:val="26"/>
              </w:rPr>
              <w:t>Усть-Пустынского, Маралихинского</w:t>
            </w:r>
            <w:r w:rsidR="00F30736">
              <w:rPr>
                <w:spacing w:val="-4"/>
                <w:sz w:val="26"/>
                <w:szCs w:val="26"/>
              </w:rPr>
              <w:t>, Харловского, Краснощековского</w:t>
            </w:r>
            <w:r>
              <w:rPr>
                <w:spacing w:val="-4"/>
                <w:sz w:val="26"/>
                <w:szCs w:val="26"/>
              </w:rPr>
              <w:t xml:space="preserve"> сельсовет</w:t>
            </w:r>
            <w:r w:rsidR="00061058">
              <w:rPr>
                <w:spacing w:val="-4"/>
                <w:sz w:val="26"/>
                <w:szCs w:val="26"/>
              </w:rPr>
              <w:t>ов</w:t>
            </w:r>
            <w:r w:rsidR="009F5E55"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880384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5D19C8" w:rsidP="005D19C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3,125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5D19C8" w:rsidP="005D19C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15,125</w:t>
            </w:r>
          </w:p>
        </w:tc>
        <w:tc>
          <w:tcPr>
            <w:tcW w:w="851" w:type="dxa"/>
          </w:tcPr>
          <w:p w:rsidR="001529FA" w:rsidRPr="00DE3CDC" w:rsidRDefault="001529FA" w:rsidP="00D97A0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1058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Обеспечение топливом </w:t>
            </w:r>
            <w:r w:rsidR="002F76BF">
              <w:rPr>
                <w:spacing w:val="-4"/>
                <w:sz w:val="26"/>
                <w:szCs w:val="26"/>
              </w:rPr>
              <w:t xml:space="preserve">оперативной группы по контролю </w:t>
            </w:r>
            <w:r w:rsidRPr="00DE3CDC">
              <w:rPr>
                <w:spacing w:val="-4"/>
                <w:sz w:val="26"/>
                <w:szCs w:val="26"/>
              </w:rPr>
              <w:t>обстановки</w:t>
            </w:r>
            <w:r w:rsidR="002F76BF">
              <w:rPr>
                <w:spacing w:val="-4"/>
                <w:sz w:val="26"/>
                <w:szCs w:val="26"/>
              </w:rPr>
              <w:t xml:space="preserve"> (пожарной, паводковой)</w:t>
            </w:r>
            <w:r w:rsidRPr="00DE3CDC">
              <w:rPr>
                <w:spacing w:val="-4"/>
                <w:sz w:val="26"/>
                <w:szCs w:val="26"/>
              </w:rPr>
              <w:t xml:space="preserve">, организации ликвидации снежных заносов и транспортных заторов на дорогах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spacing w:val="-4"/>
                <w:sz w:val="26"/>
                <w:szCs w:val="26"/>
              </w:rPr>
              <w:t>района.</w:t>
            </w:r>
          </w:p>
        </w:tc>
        <w:tc>
          <w:tcPr>
            <w:tcW w:w="850" w:type="dxa"/>
          </w:tcPr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2018-2022 </w:t>
            </w:r>
          </w:p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880384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1,67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32,97</w:t>
            </w:r>
          </w:p>
        </w:tc>
        <w:tc>
          <w:tcPr>
            <w:tcW w:w="851" w:type="dxa"/>
          </w:tcPr>
          <w:p w:rsidR="001529FA" w:rsidRPr="00DE3CDC" w:rsidRDefault="001529FA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6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3132C2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работе Администрации района, Администрации сельсоветов (по согласованию), ТОНД и ПР</w:t>
            </w:r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, </w:t>
            </w:r>
            <w:r w:rsidR="009F5E55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061058" w:rsidRDefault="001529FA" w:rsidP="000E7D24">
            <w:pPr>
              <w:rPr>
                <w:spacing w:val="-4"/>
                <w:sz w:val="26"/>
                <w:szCs w:val="26"/>
              </w:rPr>
            </w:pPr>
            <w:r w:rsidRPr="0006105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7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Профилактическая работа с сельхозтоваропроизводителями по вопросам пожарной безопасности территорий организаций и сельхозугодий.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Администрации района, управление </w:t>
            </w:r>
            <w:r>
              <w:rPr>
                <w:spacing w:val="-4"/>
                <w:sz w:val="26"/>
                <w:szCs w:val="26"/>
              </w:rPr>
              <w:t>по экономике и имущественным отношениям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Администрации района,  Администрации сельсоветов (по согласованию), </w:t>
            </w:r>
            <w:r w:rsidR="004676BE" w:rsidRPr="00DE3CDC">
              <w:rPr>
                <w:spacing w:val="-4"/>
                <w:sz w:val="26"/>
                <w:szCs w:val="26"/>
              </w:rPr>
              <w:t>ТОНД и ПР</w:t>
            </w:r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4D460E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Рассмотрение на сходах граждан вопроса пожарной безопасности, проведение бесед, инструктажей о мерах пожарной безопасности.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  Администрации района, Администрации сельсоветов (по согласованию).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9F5E55" w:rsidRDefault="009F5E55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Организация работ по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очистк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 сел поселений района, сельскохозяйственных и промышленных предприятий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, личных подворий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 сгораемого мусора, отходов производства, сухой травы, 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устройство минерализованных полос, 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опашк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92587" w:rsidRPr="00DE3CDC" w:rsidRDefault="00FE14F7" w:rsidP="000E7D24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Собственники, арендаторы земельных участков</w:t>
            </w:r>
            <w:r w:rsidR="009F5E55">
              <w:rPr>
                <w:spacing w:val="-4"/>
                <w:sz w:val="26"/>
                <w:szCs w:val="26"/>
              </w:rPr>
              <w:t xml:space="preserve"> (по согласованию).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880384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13,207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15,957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89,164</w:t>
            </w:r>
          </w:p>
        </w:tc>
        <w:tc>
          <w:tcPr>
            <w:tcW w:w="851" w:type="dxa"/>
          </w:tcPr>
          <w:p w:rsidR="00492587" w:rsidRPr="00DE3CDC" w:rsidRDefault="00FE14F7" w:rsidP="008671EF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Собственные средства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A04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Оснащение автономными пожарными изве</w:t>
            </w:r>
            <w:r w:rsidR="000A04C0">
              <w:rPr>
                <w:spacing w:val="-4"/>
                <w:sz w:val="26"/>
                <w:szCs w:val="26"/>
              </w:rPr>
              <w:t>щ</w:t>
            </w:r>
            <w:r w:rsidRPr="00DE3CDC">
              <w:rPr>
                <w:spacing w:val="-4"/>
                <w:sz w:val="26"/>
                <w:szCs w:val="26"/>
              </w:rPr>
              <w:t>ателями мест проживания малообеспеченных, социально-неадаптированных и маломобильных групп населения.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Отдел  ГОЧС Администрации района, </w:t>
            </w:r>
            <w:r w:rsidR="004676BE" w:rsidRPr="00DE3CDC">
              <w:rPr>
                <w:spacing w:val="-4"/>
                <w:sz w:val="26"/>
                <w:szCs w:val="26"/>
              </w:rPr>
              <w:t>ТОНД и ПР</w:t>
            </w:r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 w:rsidR="00061058">
              <w:rPr>
                <w:spacing w:val="-4"/>
                <w:sz w:val="26"/>
                <w:szCs w:val="26"/>
              </w:rPr>
              <w:t>10</w:t>
            </w:r>
            <w:r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880384" w:rsidP="00880384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5,012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2D0F8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492587" w:rsidP="002D0F8E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  <w:r w:rsidR="002D0F8E">
              <w:rPr>
                <w:spacing w:val="-4"/>
                <w:sz w:val="26"/>
                <w:szCs w:val="26"/>
              </w:rPr>
              <w:t>4,012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58123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района о мерах пожарной безопасности (памятки, брошюры, баннеры).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6E05B5" w:rsidP="006E05B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2D0F8E">
              <w:rPr>
                <w:spacing w:val="-4"/>
                <w:sz w:val="26"/>
                <w:szCs w:val="26"/>
              </w:rPr>
              <w:t>3,3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  <w:r>
              <w:rPr>
                <w:spacing w:val="-4"/>
                <w:sz w:val="26"/>
                <w:szCs w:val="26"/>
              </w:rPr>
              <w:t>2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61058">
            <w:pPr>
              <w:spacing w:after="12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О</w:t>
            </w:r>
            <w:r w:rsidRPr="00DE3CDC">
              <w:rPr>
                <w:spacing w:val="-4"/>
                <w:sz w:val="26"/>
                <w:szCs w:val="26"/>
              </w:rPr>
              <w:t xml:space="preserve">снащение </w:t>
            </w:r>
            <w:r>
              <w:rPr>
                <w:spacing w:val="-4"/>
                <w:sz w:val="26"/>
                <w:szCs w:val="26"/>
              </w:rPr>
              <w:t>патрульных групп</w:t>
            </w:r>
            <w:r w:rsidRPr="00DE3CDC">
              <w:rPr>
                <w:spacing w:val="-4"/>
                <w:sz w:val="26"/>
                <w:szCs w:val="26"/>
              </w:rPr>
              <w:t xml:space="preserve"> выявления и </w:t>
            </w:r>
            <w:r>
              <w:rPr>
                <w:spacing w:val="-4"/>
                <w:sz w:val="26"/>
                <w:szCs w:val="26"/>
              </w:rPr>
              <w:t xml:space="preserve">маневренных групп </w:t>
            </w:r>
            <w:r w:rsidRPr="00DE3CDC">
              <w:rPr>
                <w:spacing w:val="-4"/>
                <w:sz w:val="26"/>
                <w:szCs w:val="26"/>
              </w:rPr>
              <w:t xml:space="preserve">ликвидации очагов возгорания на возможных направлениях развития чрезвычайных ситуаций на территории </w:t>
            </w:r>
            <w:r w:rsidR="00061058">
              <w:rPr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spacing w:val="-4"/>
                <w:sz w:val="26"/>
                <w:szCs w:val="26"/>
              </w:rPr>
              <w:t xml:space="preserve"> района средствами пожаротушения (</w:t>
            </w:r>
            <w:r w:rsidR="000A04C0">
              <w:rPr>
                <w:spacing w:val="-4"/>
                <w:sz w:val="26"/>
                <w:szCs w:val="26"/>
              </w:rPr>
              <w:t xml:space="preserve">воздуходувки, </w:t>
            </w:r>
            <w:r w:rsidRPr="00DE3CDC">
              <w:rPr>
                <w:spacing w:val="-4"/>
                <w:sz w:val="26"/>
                <w:szCs w:val="26"/>
              </w:rPr>
              <w:t>ранцевые огнетушители, шанцевый инструмент, емкости для воды) и необходимым запасом топлива</w:t>
            </w:r>
            <w:r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B520D8" w:rsidP="008A7513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  <w:r w:rsidR="008A7513">
              <w:rPr>
                <w:spacing w:val="-4"/>
                <w:sz w:val="26"/>
                <w:szCs w:val="26"/>
              </w:rPr>
              <w:t>4</w:t>
            </w:r>
            <w:r>
              <w:rPr>
                <w:spacing w:val="-4"/>
                <w:sz w:val="26"/>
                <w:szCs w:val="26"/>
              </w:rPr>
              <w:t>,</w:t>
            </w:r>
            <w:r w:rsidR="008A7513">
              <w:rPr>
                <w:spacing w:val="-4"/>
                <w:sz w:val="26"/>
                <w:szCs w:val="26"/>
              </w:rPr>
              <w:t>87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53,299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2D0F8E">
              <w:rPr>
                <w:spacing w:val="-4"/>
                <w:sz w:val="26"/>
                <w:szCs w:val="26"/>
              </w:rPr>
              <w:t>68,169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2651C4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2651C4">
              <w:rPr>
                <w:rFonts w:eastAsia="Times New Roman"/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района о правилах поведения на вод</w:t>
            </w:r>
            <w:r w:rsidR="009F5E55">
              <w:rPr>
                <w:rFonts w:eastAsia="Times New Roman"/>
                <w:spacing w:val="-4"/>
                <w:sz w:val="26"/>
                <w:szCs w:val="26"/>
              </w:rPr>
              <w:t>оемах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(памятки, брошюры, плакаты)</w:t>
            </w:r>
            <w:r w:rsidR="008E0CE5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B520D8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6E05B5">
              <w:rPr>
                <w:spacing w:val="-4"/>
                <w:sz w:val="26"/>
                <w:szCs w:val="26"/>
              </w:rPr>
              <w:t>,7</w:t>
            </w:r>
          </w:p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DE129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2,9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492587" w:rsidRPr="00DE3CDC">
              <w:rPr>
                <w:spacing w:val="-4"/>
                <w:sz w:val="26"/>
                <w:szCs w:val="26"/>
              </w:rPr>
              <w:t>5</w:t>
            </w:r>
            <w:r w:rsidR="00DE1299">
              <w:rPr>
                <w:spacing w:val="-4"/>
                <w:sz w:val="26"/>
                <w:szCs w:val="26"/>
              </w:rPr>
              <w:t>,6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879A0">
        <w:trPr>
          <w:cantSplit/>
          <w:trHeight w:val="748"/>
        </w:trPr>
        <w:tc>
          <w:tcPr>
            <w:tcW w:w="567" w:type="dxa"/>
            <w:tcBorders>
              <w:bottom w:val="single" w:sz="4" w:space="0" w:color="auto"/>
            </w:tcBorders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492587" w:rsidRPr="00DE3CDC" w:rsidRDefault="00492587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 предупреждающих и запрещающих знаков, аншлагов.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492587" w:rsidRPr="00DE3CDC" w:rsidRDefault="00B520D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DE129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DE129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Подбор исполнителяили проведение конкурсных процедур на подготовку технического проекта по созданию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Комитет по финансам, кредитам и налоговой политики Администрации Краснощёковского района;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22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Поэтапное построение муниципальной системы оповещения Краснощёковского района Алтайского края (закупка оборудования, проведение монтажных, пусконаладочных работ)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Проведение приемочных испытаний построенных элементов муниципальной  системы оповещения. Ввод в эксплуатацию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Приемочная комиссия по вводу в эксплуатацию муниципальной  системы оповещения Краснощековского района;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Default="00FB531C">
            <w:r w:rsidRPr="008D6D46">
              <w:t>РБ</w:t>
            </w:r>
          </w:p>
        </w:tc>
      </w:tr>
      <w:tr w:rsidR="00FB531C" w:rsidRPr="00DE3CDC" w:rsidTr="00E879A0">
        <w:trPr>
          <w:cantSplit/>
          <w:trHeight w:val="2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323FEA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323FEA">
              <w:rPr>
                <w:rFonts w:eastAsia="Times New Roman"/>
                <w:spacing w:val="-4"/>
                <w:sz w:val="26"/>
                <w:szCs w:val="26"/>
                <w:lang w:bidi="ru-RU"/>
              </w:rPr>
              <w:t>Создание  запасов в целях гражданской обороны, а также резервов материальных ресурсов для ликвидации чрезвычайных ситуаций, в том числе мобильных средств оповещения населения отдаленных, труднодоступных сельских населенных пунктов, не имеющих автоматизированной системы оповещения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Default="00FB531C">
            <w:r w:rsidRPr="008D6D46">
              <w:t>РБ</w:t>
            </w:r>
          </w:p>
        </w:tc>
      </w:tr>
      <w:tr w:rsidR="00FB531C" w:rsidRPr="00DE3CDC" w:rsidTr="00587FE6">
        <w:trPr>
          <w:cantSplit/>
        </w:trPr>
        <w:tc>
          <w:tcPr>
            <w:tcW w:w="9781" w:type="dxa"/>
            <w:gridSpan w:val="4"/>
          </w:tcPr>
          <w:p w:rsidR="00FB531C" w:rsidRPr="00BB4D3A" w:rsidRDefault="00FB531C" w:rsidP="000E7D24">
            <w:pPr>
              <w:jc w:val="both"/>
              <w:rPr>
                <w:b/>
                <w:spacing w:val="-4"/>
                <w:sz w:val="26"/>
                <w:szCs w:val="26"/>
              </w:rPr>
            </w:pPr>
            <w:r w:rsidRPr="00BB4D3A">
              <w:rPr>
                <w:b/>
                <w:spacing w:val="-4"/>
                <w:sz w:val="26"/>
                <w:szCs w:val="26"/>
              </w:rPr>
              <w:t>Итого: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bottom"/>
          </w:tcPr>
          <w:p w:rsidR="00FB531C" w:rsidRPr="00BB4D3A" w:rsidRDefault="00FB531C" w:rsidP="00FB531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51,76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D03854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81,78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FB531C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294, 0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FB531C" w:rsidP="00FB531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294, 0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FB531C" w:rsidP="00FB531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294,0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88240F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 w:rsidRPr="0088240F">
              <w:rPr>
                <w:b/>
                <w:bCs/>
                <w:sz w:val="26"/>
                <w:szCs w:val="26"/>
              </w:rPr>
              <w:t>1015,54</w:t>
            </w:r>
          </w:p>
        </w:tc>
        <w:tc>
          <w:tcPr>
            <w:tcW w:w="851" w:type="dxa"/>
          </w:tcPr>
          <w:p w:rsidR="00FB531C" w:rsidRPr="00BB4D3A" w:rsidRDefault="00FB531C" w:rsidP="0088240F">
            <w:pPr>
              <w:jc w:val="center"/>
              <w:rPr>
                <w:b/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741159" w:rsidP="000E7D24">
      <w:pPr>
        <w:ind w:firstLine="709"/>
        <w:rPr>
          <w:rFonts w:eastAsia="Times New Roman"/>
          <w:spacing w:val="-4"/>
          <w:sz w:val="26"/>
          <w:szCs w:val="26"/>
        </w:rPr>
        <w:sectPr w:rsidR="000E7D24" w:rsidRPr="00DE3CDC" w:rsidSect="000E7D24">
          <w:pgSz w:w="16838" w:h="11906" w:orient="landscape"/>
          <w:pgMar w:top="1560" w:right="536" w:bottom="709" w:left="1134" w:header="708" w:footer="708" w:gutter="0"/>
          <w:cols w:space="708"/>
          <w:docGrid w:linePitch="360"/>
        </w:sectPr>
      </w:pPr>
      <w:r w:rsidRPr="00DE3CDC">
        <w:rPr>
          <w:rFonts w:eastAsia="Times New Roman"/>
          <w:spacing w:val="-4"/>
          <w:sz w:val="26"/>
          <w:szCs w:val="26"/>
        </w:rPr>
        <w:br/>
      </w: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2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район Алтайского края на </w:t>
            </w:r>
            <w:r w:rsidRPr="00061058">
              <w:rPr>
                <w:rFonts w:eastAsia="Times New Roman"/>
                <w:bCs/>
                <w:spacing w:val="-4"/>
                <w:sz w:val="26"/>
                <w:szCs w:val="26"/>
              </w:rPr>
              <w:t>2018 - 2022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D45E89" w:rsidRDefault="00D45E89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>О Б Ъ Е М</w:t>
      </w:r>
    </w:p>
    <w:p w:rsidR="000E7D24" w:rsidRPr="00DE3CDC" w:rsidRDefault="000E7D24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0E7D24" w:rsidRPr="00DE3CDC" w:rsidRDefault="000E7D24" w:rsidP="000E7D24">
      <w:pPr>
        <w:ind w:firstLine="720"/>
        <w:jc w:val="center"/>
        <w:rPr>
          <w:spacing w:val="-4"/>
          <w:sz w:val="26"/>
          <w:szCs w:val="26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6"/>
        <w:gridCol w:w="1418"/>
        <w:gridCol w:w="1134"/>
        <w:gridCol w:w="1417"/>
        <w:gridCol w:w="1559"/>
        <w:gridCol w:w="1701"/>
        <w:gridCol w:w="1560"/>
        <w:gridCol w:w="1701"/>
      </w:tblGrid>
      <w:tr w:rsidR="00044CB8" w:rsidRPr="00DE3CDC" w:rsidTr="00044CB8">
        <w:trPr>
          <w:trHeight w:val="144"/>
        </w:trPr>
        <w:tc>
          <w:tcPr>
            <w:tcW w:w="4786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701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Примечание</w:t>
            </w:r>
          </w:p>
        </w:tc>
      </w:tr>
      <w:tr w:rsidR="00044CB8" w:rsidRPr="00DE3CDC" w:rsidTr="00720509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720509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044CB8" w:rsidRPr="00DE3CDC" w:rsidRDefault="00B726BA" w:rsidP="00B726B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</w:tr>
      <w:tr w:rsidR="001529FA" w:rsidRPr="00DE3CDC" w:rsidTr="00720509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bottom"/>
          </w:tcPr>
          <w:p w:rsidR="001529FA" w:rsidRPr="00DE3CDC" w:rsidRDefault="006117BB" w:rsidP="006117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51 760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bottom"/>
          </w:tcPr>
          <w:p w:rsidR="001529FA" w:rsidRPr="00DE3CDC" w:rsidRDefault="006117BB" w:rsidP="006117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363 240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323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E30C50" w:rsidRPr="00DE3CDC" w:rsidTr="00044CB8">
        <w:trPr>
          <w:trHeight w:val="303"/>
        </w:trPr>
        <w:tc>
          <w:tcPr>
            <w:tcW w:w="4786" w:type="dxa"/>
          </w:tcPr>
          <w:p w:rsidR="00E30C50" w:rsidRPr="00DE3CDC" w:rsidRDefault="00E30C50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  <w:vAlign w:val="bottom"/>
          </w:tcPr>
          <w:p w:rsidR="00E30C50" w:rsidRPr="00DE3CDC" w:rsidRDefault="006117BB" w:rsidP="006117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51 760</w:t>
            </w:r>
          </w:p>
        </w:tc>
        <w:tc>
          <w:tcPr>
            <w:tcW w:w="1134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59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701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60" w:type="dxa"/>
            <w:vAlign w:val="bottom"/>
          </w:tcPr>
          <w:p w:rsidR="00E30C50" w:rsidRPr="00DE3CDC" w:rsidRDefault="006117BB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363240</w:t>
            </w:r>
          </w:p>
        </w:tc>
        <w:tc>
          <w:tcPr>
            <w:tcW w:w="1701" w:type="dxa"/>
            <w:vMerge/>
          </w:tcPr>
          <w:p w:rsidR="00E30C50" w:rsidRPr="00DE3CDC" w:rsidRDefault="00E30C50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510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03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федерального бюджета (на условиях софинансирования)</w:t>
            </w:r>
          </w:p>
        </w:tc>
        <w:tc>
          <w:tcPr>
            <w:tcW w:w="1418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79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00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Прочие расходы 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38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285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72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(на условиях софинансирования)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66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федерального бюджета (на условиях софинансирования)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631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0E7D24" w:rsidP="000E7D24">
      <w:pPr>
        <w:rPr>
          <w:spacing w:val="-4"/>
          <w:sz w:val="26"/>
          <w:szCs w:val="26"/>
        </w:rPr>
        <w:sectPr w:rsidR="000E7D24" w:rsidRPr="00DE3CDC" w:rsidSect="000E7D24">
          <w:pgSz w:w="16838" w:h="11906" w:orient="landscape"/>
          <w:pgMar w:top="566" w:right="1134" w:bottom="567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3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 на 20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D45E89">
      <w:pPr>
        <w:jc w:val="both"/>
        <w:rPr>
          <w:rFonts w:eastAsia="Times New Roman"/>
          <w:spacing w:val="-4"/>
          <w:sz w:val="26"/>
          <w:szCs w:val="26"/>
        </w:rPr>
      </w:pPr>
    </w:p>
    <w:p w:rsidR="000E7D24" w:rsidRPr="00DE3CDC" w:rsidRDefault="000E7D24" w:rsidP="000E7D24">
      <w:pPr>
        <w:rPr>
          <w:spacing w:val="-4"/>
          <w:sz w:val="26"/>
          <w:szCs w:val="26"/>
        </w:rPr>
      </w:pPr>
    </w:p>
    <w:p w:rsidR="001D0E33" w:rsidRPr="00D45E89" w:rsidRDefault="00D45E89" w:rsidP="001D0E33">
      <w:pPr>
        <w:jc w:val="center"/>
        <w:rPr>
          <w:spacing w:val="-6"/>
          <w:sz w:val="26"/>
          <w:szCs w:val="26"/>
        </w:rPr>
      </w:pPr>
      <w:r w:rsidRPr="00D45E89">
        <w:rPr>
          <w:spacing w:val="-6"/>
          <w:sz w:val="26"/>
          <w:szCs w:val="26"/>
        </w:rPr>
        <w:t>С В Е Д Е Н И Я</w:t>
      </w:r>
    </w:p>
    <w:p w:rsidR="001D0E33" w:rsidRPr="00DE3CDC" w:rsidRDefault="001D0E33" w:rsidP="00AD14ED">
      <w:pPr>
        <w:jc w:val="center"/>
        <w:rPr>
          <w:sz w:val="26"/>
          <w:szCs w:val="26"/>
        </w:rPr>
      </w:pPr>
      <w:r w:rsidRPr="00DE3CDC">
        <w:rPr>
          <w:sz w:val="26"/>
          <w:szCs w:val="26"/>
        </w:rPr>
        <w:t xml:space="preserve">об индикаторах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Pr="00DE3CDC">
        <w:rPr>
          <w:sz w:val="26"/>
          <w:szCs w:val="26"/>
        </w:rPr>
        <w:t>и их значениях</w:t>
      </w:r>
      <w:r w:rsidR="00C31ED1">
        <w:rPr>
          <w:sz w:val="26"/>
          <w:szCs w:val="26"/>
        </w:rPr>
        <w:t>.</w:t>
      </w:r>
    </w:p>
    <w:p w:rsidR="001D0E33" w:rsidRPr="00DE3CDC" w:rsidRDefault="001D0E33" w:rsidP="001D0E33">
      <w:pPr>
        <w:jc w:val="right"/>
        <w:rPr>
          <w:sz w:val="26"/>
          <w:szCs w:val="26"/>
        </w:rPr>
      </w:pPr>
    </w:p>
    <w:tbl>
      <w:tblPr>
        <w:tblW w:w="0" w:type="auto"/>
        <w:jc w:val="center"/>
        <w:tblInd w:w="-1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8"/>
        <w:gridCol w:w="4394"/>
        <w:gridCol w:w="985"/>
        <w:gridCol w:w="2203"/>
        <w:gridCol w:w="1979"/>
        <w:gridCol w:w="889"/>
        <w:gridCol w:w="910"/>
        <w:gridCol w:w="851"/>
        <w:gridCol w:w="850"/>
        <w:gridCol w:w="830"/>
      </w:tblGrid>
      <w:tr w:rsidR="001D0E33" w:rsidRPr="00DE3CDC" w:rsidTr="00687741">
        <w:trPr>
          <w:jc w:val="center"/>
        </w:trPr>
        <w:tc>
          <w:tcPr>
            <w:tcW w:w="588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№ п/п</w:t>
            </w:r>
          </w:p>
        </w:tc>
        <w:tc>
          <w:tcPr>
            <w:tcW w:w="4394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985" w:type="dxa"/>
            <w:vMerge w:val="restart"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Ед. изм.</w:t>
            </w:r>
          </w:p>
        </w:tc>
        <w:tc>
          <w:tcPr>
            <w:tcW w:w="8512" w:type="dxa"/>
            <w:gridSpan w:val="7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Значение по годам</w:t>
            </w:r>
          </w:p>
        </w:tc>
      </w:tr>
      <w:tr w:rsidR="001D0E33" w:rsidRPr="00DE3CDC" w:rsidTr="00687741">
        <w:trPr>
          <w:jc w:val="center"/>
        </w:trPr>
        <w:tc>
          <w:tcPr>
            <w:tcW w:w="588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год, предшествующий году разработки муниципальной программы (факт)</w:t>
            </w:r>
          </w:p>
        </w:tc>
        <w:tc>
          <w:tcPr>
            <w:tcW w:w="1979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 xml:space="preserve">год разработки муниципальной программы </w:t>
            </w:r>
          </w:p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(оценка)</w:t>
            </w:r>
          </w:p>
        </w:tc>
        <w:tc>
          <w:tcPr>
            <w:tcW w:w="4330" w:type="dxa"/>
            <w:gridSpan w:val="5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годы реализации муниципальной программы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9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</w:p>
        </w:tc>
      </w:tr>
      <w:tr w:rsidR="001D0E33" w:rsidRPr="00DE3CDC" w:rsidTr="00720509">
        <w:trPr>
          <w:jc w:val="center"/>
        </w:trPr>
        <w:tc>
          <w:tcPr>
            <w:tcW w:w="588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</w:p>
        </w:tc>
        <w:tc>
          <w:tcPr>
            <w:tcW w:w="2203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</w:p>
        </w:tc>
        <w:tc>
          <w:tcPr>
            <w:tcW w:w="197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6</w:t>
            </w:r>
          </w:p>
        </w:tc>
        <w:tc>
          <w:tcPr>
            <w:tcW w:w="91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9</w:t>
            </w:r>
          </w:p>
        </w:tc>
        <w:tc>
          <w:tcPr>
            <w:tcW w:w="83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10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Количество </w:t>
            </w:r>
            <w:r w:rsidR="008F6F02">
              <w:rPr>
                <w:spacing w:val="-4"/>
                <w:sz w:val="26"/>
                <w:szCs w:val="26"/>
              </w:rPr>
              <w:t xml:space="preserve">зарегистрированных </w:t>
            </w:r>
            <w:r w:rsidRPr="00DE3CDC">
              <w:rPr>
                <w:spacing w:val="-4"/>
                <w:sz w:val="26"/>
                <w:szCs w:val="26"/>
              </w:rPr>
              <w:t>пожаров</w:t>
            </w: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5F0D52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</w:t>
            </w:r>
            <w:r w:rsidR="005F0D52" w:rsidRPr="00DE3CDC">
              <w:rPr>
                <w:spacing w:val="-4"/>
                <w:sz w:val="26"/>
                <w:szCs w:val="26"/>
              </w:rPr>
              <w:t>д</w:t>
            </w:r>
            <w:r w:rsidRPr="00DE3CDC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2203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979" w:type="dxa"/>
            <w:tcBorders>
              <w:top w:val="double" w:sz="4" w:space="0" w:color="auto"/>
            </w:tcBorders>
          </w:tcPr>
          <w:p w:rsidR="005F0D52" w:rsidRPr="00174F7D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889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C816D4">
              <w:rPr>
                <w:sz w:val="26"/>
                <w:szCs w:val="26"/>
              </w:rPr>
              <w:t>2</w:t>
            </w:r>
          </w:p>
        </w:tc>
        <w:tc>
          <w:tcPr>
            <w:tcW w:w="91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9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4</w:t>
            </w:r>
          </w:p>
        </w:tc>
        <w:tc>
          <w:tcPr>
            <w:tcW w:w="830" w:type="dxa"/>
            <w:tcBorders>
              <w:top w:val="double" w:sz="4" w:space="0" w:color="auto"/>
            </w:tcBorders>
          </w:tcPr>
          <w:p w:rsidR="005F0D52" w:rsidRPr="00DE3CDC" w:rsidRDefault="005C6917" w:rsidP="00C31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ущерба от пожаров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т. руб.</w:t>
            </w:r>
          </w:p>
        </w:tc>
        <w:tc>
          <w:tcPr>
            <w:tcW w:w="2203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8837, 8</w:t>
            </w:r>
          </w:p>
        </w:tc>
        <w:tc>
          <w:tcPr>
            <w:tcW w:w="1979" w:type="dxa"/>
          </w:tcPr>
          <w:p w:rsidR="002E535C" w:rsidRPr="00A307D6" w:rsidRDefault="00814697" w:rsidP="00174F7D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4417,4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3975</w:t>
            </w:r>
          </w:p>
        </w:tc>
        <w:tc>
          <w:tcPr>
            <w:tcW w:w="91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3577</w:t>
            </w:r>
          </w:p>
        </w:tc>
        <w:tc>
          <w:tcPr>
            <w:tcW w:w="851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3220</w:t>
            </w:r>
          </w:p>
        </w:tc>
        <w:tc>
          <w:tcPr>
            <w:tcW w:w="85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2890</w:t>
            </w:r>
          </w:p>
        </w:tc>
        <w:tc>
          <w:tcPr>
            <w:tcW w:w="83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2600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пострадавших при пожарах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79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8F6F02" w:rsidP="008F6F02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Численность</w:t>
            </w:r>
            <w:r w:rsidR="002E535C" w:rsidRPr="00DE3CDC">
              <w:rPr>
                <w:spacing w:val="-4"/>
                <w:sz w:val="26"/>
                <w:szCs w:val="26"/>
              </w:rPr>
              <w:t xml:space="preserve"> населения</w:t>
            </w:r>
            <w:r>
              <w:rPr>
                <w:spacing w:val="-4"/>
                <w:sz w:val="26"/>
                <w:szCs w:val="26"/>
              </w:rPr>
              <w:t xml:space="preserve">, охваченного противопожарной пропагандой 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80</w:t>
            </w:r>
            <w:r w:rsidR="002E535C" w:rsidRPr="00A307D6">
              <w:rPr>
                <w:sz w:val="26"/>
                <w:szCs w:val="26"/>
              </w:rPr>
              <w:t>00</w:t>
            </w:r>
          </w:p>
        </w:tc>
        <w:tc>
          <w:tcPr>
            <w:tcW w:w="1979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9000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9900</w:t>
            </w:r>
          </w:p>
        </w:tc>
        <w:tc>
          <w:tcPr>
            <w:tcW w:w="91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10900</w:t>
            </w:r>
          </w:p>
        </w:tc>
        <w:tc>
          <w:tcPr>
            <w:tcW w:w="851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12000</w:t>
            </w:r>
          </w:p>
        </w:tc>
        <w:tc>
          <w:tcPr>
            <w:tcW w:w="85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13000</w:t>
            </w:r>
          </w:p>
        </w:tc>
        <w:tc>
          <w:tcPr>
            <w:tcW w:w="83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14000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D97A08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происшествий на воде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203" w:type="dxa"/>
          </w:tcPr>
          <w:p w:rsidR="002E535C" w:rsidRPr="00DE3CDC" w:rsidRDefault="00814697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79" w:type="dxa"/>
          </w:tcPr>
          <w:p w:rsidR="002E535C" w:rsidRPr="00DE3CDC" w:rsidRDefault="0048527A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0E1F33" w:rsidRDefault="000E1F33" w:rsidP="00687741">
      <w:pPr>
        <w:rPr>
          <w:rFonts w:eastAsia="Times New Roman"/>
          <w:bCs/>
          <w:spacing w:val="-4"/>
          <w:sz w:val="26"/>
          <w:szCs w:val="26"/>
        </w:rPr>
        <w:sectPr w:rsidR="000E1F33" w:rsidSect="00536072">
          <w:pgSz w:w="16838" w:h="11906" w:orient="landscape"/>
          <w:pgMar w:top="1418" w:right="962" w:bottom="568" w:left="1134" w:header="708" w:footer="708" w:gutter="0"/>
          <w:cols w:space="708"/>
          <w:docGrid w:linePitch="360"/>
        </w:sectPr>
      </w:pPr>
    </w:p>
    <w:p w:rsidR="000E1F33" w:rsidRPr="00DE3CDC" w:rsidRDefault="000E1F33" w:rsidP="00E45093">
      <w:pPr>
        <w:rPr>
          <w:rFonts w:eastAsia="Times New Roman"/>
          <w:bCs/>
          <w:spacing w:val="-4"/>
          <w:sz w:val="26"/>
          <w:szCs w:val="26"/>
        </w:rPr>
      </w:pPr>
    </w:p>
    <w:sectPr w:rsidR="000E1F33" w:rsidRPr="00DE3CDC" w:rsidSect="00E45093">
      <w:pgSz w:w="16838" w:h="11906" w:orient="landscape"/>
      <w:pgMar w:top="2692" w:right="1134" w:bottom="3544" w:left="96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CA8" w:rsidRDefault="00213CA8" w:rsidP="00720509">
      <w:r>
        <w:separator/>
      </w:r>
    </w:p>
  </w:endnote>
  <w:endnote w:type="continuationSeparator" w:id="1">
    <w:p w:rsidR="00213CA8" w:rsidRDefault="00213CA8" w:rsidP="00720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panose1 w:val="020B0604020202020204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736" w:rsidRDefault="00F30736" w:rsidP="00720509">
    <w:pPr>
      <w:pStyle w:val="ad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CA8" w:rsidRDefault="00213CA8" w:rsidP="00720509">
      <w:r>
        <w:separator/>
      </w:r>
    </w:p>
  </w:footnote>
  <w:footnote w:type="continuationSeparator" w:id="1">
    <w:p w:rsidR="00213CA8" w:rsidRDefault="00213CA8" w:rsidP="007205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67165"/>
    <w:rsid w:val="00000A31"/>
    <w:rsid w:val="000149C6"/>
    <w:rsid w:val="00031EAB"/>
    <w:rsid w:val="000347CF"/>
    <w:rsid w:val="00040F39"/>
    <w:rsid w:val="00044CB8"/>
    <w:rsid w:val="00061058"/>
    <w:rsid w:val="00062FFD"/>
    <w:rsid w:val="000A04C0"/>
    <w:rsid w:val="000C26E6"/>
    <w:rsid w:val="000E1F33"/>
    <w:rsid w:val="000E379B"/>
    <w:rsid w:val="000E7D24"/>
    <w:rsid w:val="00110706"/>
    <w:rsid w:val="001109DC"/>
    <w:rsid w:val="00120284"/>
    <w:rsid w:val="00136C11"/>
    <w:rsid w:val="001529FA"/>
    <w:rsid w:val="001644DB"/>
    <w:rsid w:val="00174F7D"/>
    <w:rsid w:val="001824CD"/>
    <w:rsid w:val="00196998"/>
    <w:rsid w:val="001A5457"/>
    <w:rsid w:val="001D0E33"/>
    <w:rsid w:val="001D346F"/>
    <w:rsid w:val="001E12C0"/>
    <w:rsid w:val="002117F4"/>
    <w:rsid w:val="00213CA8"/>
    <w:rsid w:val="00222170"/>
    <w:rsid w:val="00223839"/>
    <w:rsid w:val="002329C2"/>
    <w:rsid w:val="002405F0"/>
    <w:rsid w:val="00251E36"/>
    <w:rsid w:val="00253E0A"/>
    <w:rsid w:val="0025742E"/>
    <w:rsid w:val="002651C4"/>
    <w:rsid w:val="002757F1"/>
    <w:rsid w:val="002A5004"/>
    <w:rsid w:val="002A675B"/>
    <w:rsid w:val="002C73E8"/>
    <w:rsid w:val="002D0F8E"/>
    <w:rsid w:val="002E535C"/>
    <w:rsid w:val="002F76BF"/>
    <w:rsid w:val="003132C2"/>
    <w:rsid w:val="00314646"/>
    <w:rsid w:val="00323FEA"/>
    <w:rsid w:val="00340C75"/>
    <w:rsid w:val="00352ECB"/>
    <w:rsid w:val="00381537"/>
    <w:rsid w:val="003D676B"/>
    <w:rsid w:val="004018C8"/>
    <w:rsid w:val="004110B1"/>
    <w:rsid w:val="00446566"/>
    <w:rsid w:val="00446A15"/>
    <w:rsid w:val="00455DFC"/>
    <w:rsid w:val="004676BE"/>
    <w:rsid w:val="004752EF"/>
    <w:rsid w:val="004824FD"/>
    <w:rsid w:val="0048527A"/>
    <w:rsid w:val="00492587"/>
    <w:rsid w:val="00493C63"/>
    <w:rsid w:val="004B1771"/>
    <w:rsid w:val="004B7F0D"/>
    <w:rsid w:val="004D460E"/>
    <w:rsid w:val="004E1D26"/>
    <w:rsid w:val="004F313C"/>
    <w:rsid w:val="005053E7"/>
    <w:rsid w:val="00517D47"/>
    <w:rsid w:val="00522B17"/>
    <w:rsid w:val="00527BF1"/>
    <w:rsid w:val="00536072"/>
    <w:rsid w:val="00536760"/>
    <w:rsid w:val="005666C5"/>
    <w:rsid w:val="00581235"/>
    <w:rsid w:val="00587FB9"/>
    <w:rsid w:val="00587FE6"/>
    <w:rsid w:val="005B4014"/>
    <w:rsid w:val="005C6917"/>
    <w:rsid w:val="005D19C8"/>
    <w:rsid w:val="005D1B22"/>
    <w:rsid w:val="005D27D4"/>
    <w:rsid w:val="005E3130"/>
    <w:rsid w:val="005F0D52"/>
    <w:rsid w:val="006117BB"/>
    <w:rsid w:val="00612E31"/>
    <w:rsid w:val="006217DB"/>
    <w:rsid w:val="00643EE2"/>
    <w:rsid w:val="006554BE"/>
    <w:rsid w:val="00666A1F"/>
    <w:rsid w:val="00686B6E"/>
    <w:rsid w:val="00687741"/>
    <w:rsid w:val="006903D2"/>
    <w:rsid w:val="006A4D38"/>
    <w:rsid w:val="006A61D2"/>
    <w:rsid w:val="006C2C5A"/>
    <w:rsid w:val="006D0815"/>
    <w:rsid w:val="006D4FB0"/>
    <w:rsid w:val="006E05B5"/>
    <w:rsid w:val="006F3114"/>
    <w:rsid w:val="00703E93"/>
    <w:rsid w:val="00720509"/>
    <w:rsid w:val="00733DAF"/>
    <w:rsid w:val="00740DAA"/>
    <w:rsid w:val="00741159"/>
    <w:rsid w:val="00760D1F"/>
    <w:rsid w:val="007835F5"/>
    <w:rsid w:val="00785FF8"/>
    <w:rsid w:val="007A23F7"/>
    <w:rsid w:val="007A4518"/>
    <w:rsid w:val="007C0EFE"/>
    <w:rsid w:val="007C2746"/>
    <w:rsid w:val="007D4143"/>
    <w:rsid w:val="007E7822"/>
    <w:rsid w:val="00814697"/>
    <w:rsid w:val="008261CC"/>
    <w:rsid w:val="00827A00"/>
    <w:rsid w:val="00862534"/>
    <w:rsid w:val="008644C0"/>
    <w:rsid w:val="008671EF"/>
    <w:rsid w:val="00874CC2"/>
    <w:rsid w:val="00880384"/>
    <w:rsid w:val="0088133A"/>
    <w:rsid w:val="0088240F"/>
    <w:rsid w:val="00887395"/>
    <w:rsid w:val="008876FA"/>
    <w:rsid w:val="008A7513"/>
    <w:rsid w:val="008B2148"/>
    <w:rsid w:val="008B6AB0"/>
    <w:rsid w:val="008E0CE5"/>
    <w:rsid w:val="008F6F02"/>
    <w:rsid w:val="00910326"/>
    <w:rsid w:val="0091137A"/>
    <w:rsid w:val="00931006"/>
    <w:rsid w:val="009464EB"/>
    <w:rsid w:val="00953C83"/>
    <w:rsid w:val="00974DC1"/>
    <w:rsid w:val="009803CD"/>
    <w:rsid w:val="0098430A"/>
    <w:rsid w:val="00997478"/>
    <w:rsid w:val="009C4E4C"/>
    <w:rsid w:val="009D45B7"/>
    <w:rsid w:val="009E4D43"/>
    <w:rsid w:val="009E6931"/>
    <w:rsid w:val="009F5E55"/>
    <w:rsid w:val="00A00CF7"/>
    <w:rsid w:val="00A26ADB"/>
    <w:rsid w:val="00A307D6"/>
    <w:rsid w:val="00A569A8"/>
    <w:rsid w:val="00A67165"/>
    <w:rsid w:val="00A76993"/>
    <w:rsid w:val="00AB3F23"/>
    <w:rsid w:val="00AD14ED"/>
    <w:rsid w:val="00AE491F"/>
    <w:rsid w:val="00AE6CAC"/>
    <w:rsid w:val="00AF5259"/>
    <w:rsid w:val="00B4569A"/>
    <w:rsid w:val="00B520D8"/>
    <w:rsid w:val="00B71DFE"/>
    <w:rsid w:val="00B726BA"/>
    <w:rsid w:val="00B7405E"/>
    <w:rsid w:val="00B839AD"/>
    <w:rsid w:val="00BB1BB7"/>
    <w:rsid w:val="00BB4D3A"/>
    <w:rsid w:val="00BE03B3"/>
    <w:rsid w:val="00BE2240"/>
    <w:rsid w:val="00C31ED1"/>
    <w:rsid w:val="00C816D4"/>
    <w:rsid w:val="00C81CDE"/>
    <w:rsid w:val="00C93095"/>
    <w:rsid w:val="00CB0A09"/>
    <w:rsid w:val="00CB7EEC"/>
    <w:rsid w:val="00D03854"/>
    <w:rsid w:val="00D45E89"/>
    <w:rsid w:val="00D56459"/>
    <w:rsid w:val="00D7546B"/>
    <w:rsid w:val="00D76676"/>
    <w:rsid w:val="00D96863"/>
    <w:rsid w:val="00D97A08"/>
    <w:rsid w:val="00DC68B5"/>
    <w:rsid w:val="00DD0042"/>
    <w:rsid w:val="00DE1299"/>
    <w:rsid w:val="00DE3CDC"/>
    <w:rsid w:val="00E0040F"/>
    <w:rsid w:val="00E01FEC"/>
    <w:rsid w:val="00E02A23"/>
    <w:rsid w:val="00E267C9"/>
    <w:rsid w:val="00E30C50"/>
    <w:rsid w:val="00E35F97"/>
    <w:rsid w:val="00E3715B"/>
    <w:rsid w:val="00E45093"/>
    <w:rsid w:val="00E65FD9"/>
    <w:rsid w:val="00E72D1A"/>
    <w:rsid w:val="00E74569"/>
    <w:rsid w:val="00E879A0"/>
    <w:rsid w:val="00E900E6"/>
    <w:rsid w:val="00E95B9E"/>
    <w:rsid w:val="00EB148D"/>
    <w:rsid w:val="00EC5192"/>
    <w:rsid w:val="00ED4381"/>
    <w:rsid w:val="00EF7A8D"/>
    <w:rsid w:val="00F21CD1"/>
    <w:rsid w:val="00F30736"/>
    <w:rsid w:val="00F470B5"/>
    <w:rsid w:val="00F73E09"/>
    <w:rsid w:val="00F76273"/>
    <w:rsid w:val="00F77DDD"/>
    <w:rsid w:val="00F92D43"/>
    <w:rsid w:val="00FB531C"/>
    <w:rsid w:val="00FC3211"/>
    <w:rsid w:val="00FE1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71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rsid w:val="000E7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">
    <w:name w:val="line number"/>
    <w:basedOn w:val="a0"/>
    <w:uiPriority w:val="99"/>
    <w:semiHidden/>
    <w:unhideWhenUsed/>
    <w:rsid w:val="001A5457"/>
  </w:style>
  <w:style w:type="paragraph" w:styleId="af0">
    <w:name w:val="Balloon Text"/>
    <w:basedOn w:val="a"/>
    <w:link w:val="af1"/>
    <w:uiPriority w:val="99"/>
    <w:semiHidden/>
    <w:unhideWhenUsed/>
    <w:rsid w:val="006117B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117B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1">
    <w:name w:val="Абзац1"/>
    <w:basedOn w:val="a"/>
    <w:rsid w:val="00522B17"/>
    <w:pPr>
      <w:autoSpaceDE/>
      <w:autoSpaceDN/>
      <w:adjustRightInd/>
      <w:spacing w:after="60" w:line="360" w:lineRule="exact"/>
      <w:ind w:firstLine="709"/>
      <w:jc w:val="both"/>
    </w:pPr>
    <w:rPr>
      <w:rFonts w:eastAsia="Times New Roman"/>
      <w:sz w:val="28"/>
      <w:szCs w:val="20"/>
    </w:rPr>
  </w:style>
  <w:style w:type="paragraph" w:customStyle="1" w:styleId="Noparagraphstyle">
    <w:name w:val="[No paragraph style]"/>
    <w:rsid w:val="00522B17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522B17"/>
    <w:pPr>
      <w:widowControl/>
      <w:suppressAutoHyphens/>
      <w:autoSpaceDN/>
      <w:adjustRightInd/>
      <w:spacing w:line="254" w:lineRule="atLeast"/>
      <w:ind w:firstLine="283"/>
      <w:jc w:val="both"/>
      <w:textAlignment w:val="center"/>
    </w:pPr>
    <w:rPr>
      <w:rFonts w:ascii="NewtonC" w:eastAsia="Arial" w:hAnsi="NewtonC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11</Pages>
  <Words>1598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Tatyana yurist</cp:lastModifiedBy>
  <cp:revision>109</cp:revision>
  <cp:lastPrinted>2021-02-10T10:07:00Z</cp:lastPrinted>
  <dcterms:created xsi:type="dcterms:W3CDTF">2017-07-28T08:29:00Z</dcterms:created>
  <dcterms:modified xsi:type="dcterms:W3CDTF">2022-02-03T07:30:00Z</dcterms:modified>
</cp:coreProperties>
</file>