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7A" w:rsidRPr="00BD1578" w:rsidRDefault="00530E7A" w:rsidP="00BD1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578">
        <w:rPr>
          <w:rFonts w:ascii="Times New Roman" w:hAnsi="Times New Roman" w:cs="Times New Roman"/>
          <w:bCs/>
          <w:sz w:val="28"/>
          <w:szCs w:val="28"/>
        </w:rPr>
        <w:t xml:space="preserve">АДМИНИСТРАЦИЯ ЧИНЕТИНСКОГО СЕЛЬСОВЕТА </w:t>
      </w:r>
    </w:p>
    <w:p w:rsidR="00530E7A" w:rsidRPr="00BD1578" w:rsidRDefault="00530E7A" w:rsidP="00BD1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578">
        <w:rPr>
          <w:rFonts w:ascii="Times New Roman" w:hAnsi="Times New Roman" w:cs="Times New Roman"/>
          <w:bCs/>
          <w:sz w:val="28"/>
          <w:szCs w:val="28"/>
        </w:rPr>
        <w:t>КРАСНОЩЁКОВСКОГО РАЙОНА АЛТАЙСКОГО КРАЯ</w:t>
      </w:r>
    </w:p>
    <w:p w:rsidR="00530E7A" w:rsidRPr="00BD1578" w:rsidRDefault="00530E7A" w:rsidP="00BD15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0E7A" w:rsidRPr="00BD1578" w:rsidRDefault="00530E7A" w:rsidP="00530E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57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530E7A" w:rsidRPr="00BD1578" w:rsidRDefault="00530E7A" w:rsidP="00530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E7A" w:rsidRDefault="00530E7A" w:rsidP="00530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78">
        <w:rPr>
          <w:rFonts w:ascii="Times New Roman" w:hAnsi="Times New Roman" w:cs="Times New Roman"/>
          <w:sz w:val="28"/>
          <w:szCs w:val="28"/>
        </w:rPr>
        <w:t xml:space="preserve">30. 12.2021                                                                             </w:t>
      </w:r>
      <w:r w:rsidR="00BD1578"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Pr="00BD1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78" w:rsidRPr="00BD1578" w:rsidRDefault="00BD1578" w:rsidP="00530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Чинета</w:t>
      </w:r>
      <w:proofErr w:type="spellEnd"/>
    </w:p>
    <w:p w:rsidR="00854C16" w:rsidRDefault="00854C16" w:rsidP="00DE182E">
      <w:pPr>
        <w:rPr>
          <w:rFonts w:ascii="Times New Roman" w:hAnsi="Times New Roman" w:cs="Times New Roman"/>
          <w:sz w:val="28"/>
          <w:szCs w:val="28"/>
        </w:rPr>
      </w:pPr>
    </w:p>
    <w:p w:rsidR="00C323D0" w:rsidRDefault="00C323D0" w:rsidP="00C323D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доходов местного бюджета, Перечня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Порядка внесения изменений </w:t>
      </w:r>
    </w:p>
    <w:p w:rsidR="00C323D0" w:rsidRDefault="00C323D0" w:rsidP="00C323D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Перечень главных администраторов доходов местного бюджета, Перечень главных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p w:rsidR="00C323D0" w:rsidRDefault="00C323D0" w:rsidP="00C323D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1578" w:rsidRDefault="001D6653" w:rsidP="00BD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медицинского страхования, местного бюджета»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Чинетинского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Краснощ</w:t>
      </w:r>
      <w:r w:rsidR="004A59E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1D6653" w:rsidRDefault="001D6653" w:rsidP="00BD157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D6653" w:rsidRDefault="001D6653" w:rsidP="001D6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местного бюджета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1 к настоящему постановлению.</w:t>
      </w:r>
    </w:p>
    <w:p w:rsidR="001D6653" w:rsidRDefault="001D6653" w:rsidP="001D6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главных администраторов доходов местного бюджета  органов государственной власти (государственных органов) Алтайского края в соответствии с приложением 2 к настоящему постановлению.</w:t>
      </w:r>
    </w:p>
    <w:p w:rsidR="001D6653" w:rsidRDefault="001D6653" w:rsidP="001D6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3 к настоящему постановлению.</w:t>
      </w:r>
    </w:p>
    <w:p w:rsidR="001D6653" w:rsidRDefault="001D6653" w:rsidP="001D6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Порядок внесения изменений в Перечень главных администраторов доходов местного бюджета и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4 к настоящему постановлению.</w:t>
      </w:r>
    </w:p>
    <w:p w:rsidR="001D6653" w:rsidRDefault="001D6653" w:rsidP="001D6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со дня </w:t>
      </w:r>
      <w:r w:rsidR="00BD1578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бюджета, начиная с бюджета на 2022 год.</w:t>
      </w:r>
    </w:p>
    <w:p w:rsidR="006B2205" w:rsidRPr="007040ED" w:rsidRDefault="001D6653" w:rsidP="001D6653">
      <w:pPr>
        <w:pStyle w:val="ConsPlusNormal"/>
        <w:ind w:firstLine="709"/>
        <w:jc w:val="both"/>
        <w:rPr>
          <w:color w:val="FF0000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C323D0">
        <w:t>.</w:t>
      </w:r>
    </w:p>
    <w:p w:rsidR="00854C16" w:rsidRDefault="00854C16" w:rsidP="00DE1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16" w:rsidRDefault="00854C16" w:rsidP="00D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C16" w:rsidRDefault="000A2886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сельсовета</w:t>
      </w:r>
      <w:r w:rsidR="00854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16">
        <w:rPr>
          <w:rFonts w:ascii="Times New Roman" w:hAnsi="Times New Roman" w:cs="Times New Roman"/>
          <w:sz w:val="28"/>
          <w:szCs w:val="28"/>
        </w:rPr>
        <w:tab/>
      </w:r>
      <w:r w:rsidR="004B701B">
        <w:rPr>
          <w:rFonts w:ascii="Times New Roman" w:hAnsi="Times New Roman" w:cs="Times New Roman"/>
          <w:sz w:val="28"/>
          <w:szCs w:val="28"/>
        </w:rPr>
        <w:t>Орлова Ж.К.</w:t>
      </w:r>
    </w:p>
    <w:p w:rsidR="00BD1578" w:rsidRDefault="00BD1578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578" w:rsidRDefault="00BD1578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</w:pPr>
    </w:p>
    <w:p w:rsid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</w:pPr>
    </w:p>
    <w:p w:rsid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</w:pPr>
    </w:p>
    <w:p w:rsid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</w:pPr>
    </w:p>
    <w:p w:rsidR="00BD1578" w:rsidRP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BD1578">
        <w:rPr>
          <w:rFonts w:ascii="Times New Roman" w:hAnsi="Times New Roman" w:cs="Times New Roman"/>
          <w:sz w:val="24"/>
          <w:szCs w:val="24"/>
        </w:rPr>
        <w:t>ПРИЛОЖЕНИЕ 1</w:t>
      </w:r>
      <w:r w:rsidRPr="00BD1578">
        <w:rPr>
          <w:rFonts w:ascii="Times New Roman" w:hAnsi="Times New Roman" w:cs="Times New Roman"/>
          <w:bCs/>
          <w:sz w:val="24"/>
          <w:szCs w:val="24"/>
        </w:rPr>
        <w:tab/>
      </w:r>
    </w:p>
    <w:p w:rsidR="00BD1578" w:rsidRP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BD157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A297B" w:rsidRDefault="00BD1578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AA297B">
        <w:rPr>
          <w:rFonts w:ascii="Times New Roman" w:hAnsi="Times New Roman" w:cs="Times New Roman"/>
          <w:bCs/>
          <w:sz w:val="24"/>
          <w:szCs w:val="24"/>
        </w:rPr>
        <w:t>п</w:t>
      </w:r>
      <w:r w:rsidR="00AA297B" w:rsidRPr="00BD1578">
        <w:rPr>
          <w:rFonts w:ascii="Times New Roman" w:hAnsi="Times New Roman" w:cs="Times New Roman"/>
          <w:bCs/>
          <w:sz w:val="24"/>
          <w:szCs w:val="24"/>
        </w:rPr>
        <w:t>останов</w:t>
      </w:r>
      <w:r w:rsidR="00AA297B">
        <w:rPr>
          <w:rFonts w:ascii="Times New Roman" w:hAnsi="Times New Roman" w:cs="Times New Roman"/>
          <w:bCs/>
          <w:sz w:val="24"/>
          <w:szCs w:val="24"/>
        </w:rPr>
        <w:t xml:space="preserve">лением Администрации </w:t>
      </w:r>
      <w:proofErr w:type="spellStart"/>
      <w:r w:rsidR="00AA297B">
        <w:rPr>
          <w:rFonts w:ascii="Times New Roman" w:hAnsi="Times New Roman" w:cs="Times New Roman"/>
          <w:bCs/>
          <w:sz w:val="24"/>
          <w:szCs w:val="24"/>
        </w:rPr>
        <w:t>Чинетинского</w:t>
      </w:r>
      <w:proofErr w:type="spellEnd"/>
      <w:r w:rsidR="00AA297B" w:rsidRPr="00BD1578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AA29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97B" w:rsidRPr="00BD1578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30 декабря </w:t>
      </w:r>
      <w:r w:rsidRPr="00BD1578">
        <w:rPr>
          <w:rFonts w:ascii="Times New Roman" w:hAnsi="Times New Roman" w:cs="Times New Roman"/>
          <w:bCs/>
          <w:sz w:val="24"/>
          <w:szCs w:val="24"/>
        </w:rPr>
        <w:t>2021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BD15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578" w:rsidRPr="00BD1578" w:rsidRDefault="00BD1578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1578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местного бюджета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 осуществляющих бюджетные полномочия главных администраторов доходов местного бюджета на основании принятых федеральными органами </w:t>
      </w:r>
      <w:r w:rsidRPr="00BD1578">
        <w:rPr>
          <w:rFonts w:ascii="Times New Roman" w:hAnsi="Times New Roman" w:cs="Times New Roman"/>
          <w:sz w:val="24"/>
          <w:szCs w:val="24"/>
        </w:rPr>
        <w:br/>
        <w:t xml:space="preserve">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</w:t>
      </w:r>
      <w:r w:rsidRPr="00BD1578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5995"/>
      </w:tblGrid>
      <w:tr w:rsidR="00BD1578" w:rsidRPr="00BD1578" w:rsidTr="00BD1578">
        <w:trPr>
          <w:cantSplit/>
          <w:trHeight w:val="39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BD1578" w:rsidRPr="00BD1578" w:rsidTr="00BD1578">
        <w:trPr>
          <w:cantSplit/>
          <w:trHeight w:val="3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78" w:rsidRPr="00BD1578" w:rsidTr="00BD1578">
        <w:trPr>
          <w:cantSplit/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по Алтайскому краю</w:t>
            </w:r>
          </w:p>
        </w:tc>
      </w:tr>
      <w:tr w:rsidR="00BD1578" w:rsidRPr="00BD1578" w:rsidTr="00BD1578">
        <w:trPr>
          <w:cantSplit/>
          <w:trHeight w:val="1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BD1578" w:rsidRPr="00BD1578" w:rsidTr="00BD1578">
        <w:trPr>
          <w:cantSplit/>
          <w:trHeight w:val="24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1 01 02020 01 </w:t>
            </w: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BD1578" w:rsidRPr="00BD1578" w:rsidTr="00BD1578">
        <w:trPr>
          <w:cantSplit/>
          <w:trHeight w:val="11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D1578" w:rsidRPr="00BD1578" w:rsidTr="00BD1578">
        <w:trPr>
          <w:cantSplit/>
          <w:trHeight w:val="18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1 01 02040 01 </w:t>
            </w: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Налогового кодекса Российской Федерации</w:t>
            </w:r>
          </w:p>
        </w:tc>
      </w:tr>
      <w:tr w:rsidR="00BD1578" w:rsidRPr="00BD1578" w:rsidTr="00BD1578">
        <w:trPr>
          <w:cantSplit/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1 05 01011 01 </w:t>
            </w: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выбравших в качестве объекта налогообложения доходы</w:t>
            </w:r>
          </w:p>
        </w:tc>
      </w:tr>
      <w:tr w:rsidR="00BD1578" w:rsidRPr="00BD1578" w:rsidTr="00BD1578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BD1578" w:rsidRPr="00BD1578" w:rsidTr="00BD1578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обьектам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налогообложения, расположенным в границах сельских поселений</w:t>
            </w:r>
          </w:p>
        </w:tc>
      </w:tr>
      <w:tr w:rsidR="00BD1578" w:rsidRPr="00BD1578" w:rsidTr="00BD1578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</w:tr>
      <w:tr w:rsidR="00BD1578" w:rsidRPr="00BD1578" w:rsidTr="00BD1578">
        <w:trPr>
          <w:cantSplit/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BD1578" w:rsidRPr="00BD1578" w:rsidRDefault="00BD1578" w:rsidP="00BD1578">
      <w:pPr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BD1578">
      <w:pPr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br w:type="page"/>
      </w:r>
    </w:p>
    <w:p w:rsidR="00AA297B" w:rsidRDefault="00BD1578" w:rsidP="00AA297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D1578" w:rsidRPr="00BD1578" w:rsidRDefault="00BD1578" w:rsidP="00AA297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A297B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п</w:t>
      </w:r>
      <w:r w:rsidRPr="00BD1578">
        <w:rPr>
          <w:rFonts w:ascii="Times New Roman" w:hAnsi="Times New Roman" w:cs="Times New Roman"/>
          <w:bCs/>
          <w:sz w:val="24"/>
          <w:szCs w:val="24"/>
        </w:rPr>
        <w:t>останов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Чинетинского</w:t>
      </w:r>
      <w:proofErr w:type="spellEnd"/>
      <w:r w:rsidRPr="00BD1578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97B" w:rsidRPr="00BD1578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30 декабря </w:t>
      </w:r>
      <w:r w:rsidRPr="00BD1578">
        <w:rPr>
          <w:rFonts w:ascii="Times New Roman" w:hAnsi="Times New Roman" w:cs="Times New Roman"/>
          <w:bCs/>
          <w:sz w:val="24"/>
          <w:szCs w:val="24"/>
        </w:rPr>
        <w:t>2021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BD15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местного бюджета органов государственной власти (государственных органов) Алтайского края 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BD1578" w:rsidRPr="00BD1578" w:rsidTr="00BD1578">
        <w:trPr>
          <w:cantSplit/>
          <w:trHeight w:val="39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вида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(подвида) доходов местного бюджета</w:t>
            </w:r>
          </w:p>
        </w:tc>
      </w:tr>
      <w:tr w:rsidR="00BD1578" w:rsidRPr="00BD1578" w:rsidTr="00BD1578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доходов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AA297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Чинетинского</w:t>
            </w:r>
            <w:proofErr w:type="spellEnd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11102033100000120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</w:t>
            </w:r>
            <w:proofErr w:type="gram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собственности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муниципальных бюджетных и автономных учреждений, а также имущества муниципальных унитарных предприятий, казенных), в залог, в доверительное управление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11302065100000130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11502050100000140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11618050100000140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11621050100000140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11623051100000140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11623052100000140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11632000100000140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11690050100000140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11715030100000150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20220077100000150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20220216100000150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20230003100000150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20203015100000150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20290054100000150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20220041100000150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</w:t>
            </w:r>
            <w:proofErr w:type="gram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автомобильных дорог общего пользования, в том числе дорог в поселениях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20350000100000180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20405020100000180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20805000100000180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20705030100000150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D1578" w:rsidRPr="00BD1578" w:rsidTr="00BD157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D1578" w:rsidRPr="00BD1578" w:rsidRDefault="00BD1578" w:rsidP="00BD1578">
      <w:pPr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BD1578">
      <w:pPr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A297B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AA297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BD1578">
        <w:rPr>
          <w:rFonts w:ascii="Times New Roman" w:hAnsi="Times New Roman" w:cs="Times New Roman"/>
          <w:bCs/>
          <w:sz w:val="24"/>
          <w:szCs w:val="24"/>
        </w:rPr>
        <w:tab/>
      </w:r>
    </w:p>
    <w:p w:rsidR="00BD1578" w:rsidRPr="00BD1578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BD1578" w:rsidRPr="00BD157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A297B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п</w:t>
      </w:r>
      <w:r w:rsidRPr="00BD1578">
        <w:rPr>
          <w:rFonts w:ascii="Times New Roman" w:hAnsi="Times New Roman" w:cs="Times New Roman"/>
          <w:bCs/>
          <w:sz w:val="24"/>
          <w:szCs w:val="24"/>
        </w:rPr>
        <w:t>останов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Чинетинского</w:t>
      </w:r>
      <w:proofErr w:type="spellEnd"/>
      <w:r w:rsidRPr="00BD1578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97B" w:rsidRPr="00BD1578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30 декабря </w:t>
      </w:r>
      <w:r w:rsidRPr="00BD1578">
        <w:rPr>
          <w:rFonts w:ascii="Times New Roman" w:hAnsi="Times New Roman" w:cs="Times New Roman"/>
          <w:bCs/>
          <w:sz w:val="24"/>
          <w:szCs w:val="24"/>
        </w:rPr>
        <w:t>2021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BD15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местного бюджета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5386"/>
      </w:tblGrid>
      <w:tr w:rsidR="00BD1578" w:rsidRPr="00BD1578" w:rsidTr="00BD1578">
        <w:trPr>
          <w:trHeight w:val="39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бюджета, наименование кода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группы, подгруппы, статьи и вида источника финансирования дефицита местного бюджета</w:t>
            </w:r>
          </w:p>
        </w:tc>
      </w:tr>
      <w:tr w:rsidR="00BD1578" w:rsidRPr="00BD1578" w:rsidTr="00BD157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 источников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78" w:rsidRPr="00BD1578" w:rsidRDefault="00B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группы, подгруппы,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и вида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финансирования дефицита 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бюджета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78" w:rsidRPr="00BD1578" w:rsidRDefault="00BD1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78" w:rsidRPr="00BD1578" w:rsidTr="00BD1578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0000 00</w:t>
            </w: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AA297B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Чинетинского</w:t>
            </w:r>
            <w:proofErr w:type="spellEnd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>Краснощёковского</w:t>
            </w:r>
            <w:proofErr w:type="spellEnd"/>
            <w:r w:rsidR="00BD1578" w:rsidRPr="00BD15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BD1578" w:rsidRPr="00BD1578" w:rsidTr="00BD1578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D1578" w:rsidRPr="00BD1578" w:rsidTr="00BD1578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1578" w:rsidRPr="00BD1578" w:rsidRDefault="00BD157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D1578" w:rsidRP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br w:type="page"/>
      </w:r>
    </w:p>
    <w:p w:rsidR="00BD1578" w:rsidRPr="00BD1578" w:rsidRDefault="00BD1578" w:rsidP="00AA297B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lastRenderedPageBreak/>
        <w:tab/>
        <w:t>ПРИЛОЖЕНИЕ 4</w:t>
      </w:r>
      <w:r w:rsidRPr="00BD1578">
        <w:rPr>
          <w:rFonts w:ascii="Times New Roman" w:hAnsi="Times New Roman" w:cs="Times New Roman"/>
          <w:bCs/>
          <w:sz w:val="24"/>
          <w:szCs w:val="24"/>
        </w:rPr>
        <w:tab/>
      </w:r>
    </w:p>
    <w:p w:rsidR="00BD1578" w:rsidRPr="00BD1578" w:rsidRDefault="00AA297B" w:rsidP="00BD1578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BD1578" w:rsidRPr="00BD157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AA297B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п</w:t>
      </w:r>
      <w:r w:rsidRPr="00BD1578">
        <w:rPr>
          <w:rFonts w:ascii="Times New Roman" w:hAnsi="Times New Roman" w:cs="Times New Roman"/>
          <w:bCs/>
          <w:sz w:val="24"/>
          <w:szCs w:val="24"/>
        </w:rPr>
        <w:t>останов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Чинетинского</w:t>
      </w:r>
      <w:proofErr w:type="spellEnd"/>
      <w:r w:rsidRPr="00BD1578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297B" w:rsidRPr="00BD1578" w:rsidRDefault="00AA297B" w:rsidP="00AA297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30 декабря </w:t>
      </w:r>
      <w:r w:rsidRPr="00BD1578">
        <w:rPr>
          <w:rFonts w:ascii="Times New Roman" w:hAnsi="Times New Roman" w:cs="Times New Roman"/>
          <w:bCs/>
          <w:sz w:val="24"/>
          <w:szCs w:val="24"/>
        </w:rPr>
        <w:t>2021 года 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Pr="00BD15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1578" w:rsidRPr="00BD1578" w:rsidRDefault="00BD1578" w:rsidP="00BD157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D1578" w:rsidRPr="00BD1578" w:rsidRDefault="00BD1578" w:rsidP="00AA297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>внесения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 бюджета</w:t>
      </w:r>
      <w:bookmarkStart w:id="0" w:name="sub_1010"/>
      <w:r w:rsidR="00AA297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A297B">
        <w:rPr>
          <w:rFonts w:ascii="Times New Roman" w:hAnsi="Times New Roman" w:cs="Times New Roman"/>
          <w:bCs/>
          <w:sz w:val="24"/>
          <w:szCs w:val="24"/>
        </w:rPr>
        <w:t>далее-Порядок</w:t>
      </w:r>
      <w:proofErr w:type="spellEnd"/>
      <w:r w:rsidR="00AA297B">
        <w:rPr>
          <w:rFonts w:ascii="Times New Roman" w:hAnsi="Times New Roman" w:cs="Times New Roman"/>
          <w:bCs/>
          <w:sz w:val="24"/>
          <w:szCs w:val="24"/>
        </w:rPr>
        <w:t>)</w:t>
      </w:r>
    </w:p>
    <w:p w:rsidR="00DD65EE" w:rsidRDefault="00BD1578" w:rsidP="00DD65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BD1578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Pr="00BD1578">
        <w:rPr>
          <w:rFonts w:ascii="Times New Roman" w:hAnsi="Times New Roman" w:cs="Times New Roman"/>
          <w:sz w:val="24"/>
          <w:szCs w:val="24"/>
        </w:rPr>
        <w:t xml:space="preserve">перечни главных администраторов доходов местного бюджета </w:t>
      </w:r>
      <w:r w:rsidRPr="00BD1578">
        <w:rPr>
          <w:rFonts w:ascii="Times New Roman" w:hAnsi="Times New Roman" w:cs="Times New Roman"/>
          <w:sz w:val="24"/>
          <w:szCs w:val="24"/>
        </w:rPr>
        <w:br/>
        <w:t>и перечень главных администраторов источников финансирования дефицита краевого бюджета (далее – «Перечни»).</w:t>
      </w:r>
      <w:bookmarkEnd w:id="0"/>
    </w:p>
    <w:p w:rsidR="00BD1578" w:rsidRPr="00BD1578" w:rsidRDefault="00BD1578" w:rsidP="00DD65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BD1578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Pr="00BD157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D1578">
        <w:rPr>
          <w:rFonts w:ascii="Times New Roman" w:hAnsi="Times New Roman" w:cs="Times New Roman"/>
          <w:sz w:val="24"/>
          <w:szCs w:val="24"/>
        </w:rPr>
        <w:t>Краснощековского</w:t>
      </w:r>
      <w:proofErr w:type="spellEnd"/>
      <w:r w:rsidRPr="00BD157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DD65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BD1578">
        <w:rPr>
          <w:rFonts w:ascii="Times New Roman" w:hAnsi="Times New Roman" w:cs="Times New Roman"/>
          <w:sz w:val="24"/>
          <w:szCs w:val="24"/>
        </w:rPr>
        <w:t xml:space="preserve"> без внесения изменений в настоящее постановление в случае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 и источников</w:t>
      </w:r>
      <w:proofErr w:type="gramEnd"/>
      <w:r w:rsidRPr="00BD1578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бюджетов.</w:t>
      </w:r>
    </w:p>
    <w:p w:rsidR="00BD1578" w:rsidRPr="00BD1578" w:rsidRDefault="00BD1578" w:rsidP="00DD65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 xml:space="preserve">3. Главные администраторы доходов местного бюджета и главные </w:t>
      </w:r>
      <w:r w:rsidRPr="00BD1578">
        <w:rPr>
          <w:rFonts w:ascii="Times New Roman" w:hAnsi="Times New Roman" w:cs="Times New Roman"/>
          <w:sz w:val="24"/>
          <w:szCs w:val="24"/>
        </w:rPr>
        <w:br/>
        <w:t>администраторы источников финансирования дефицита местного бюджета направ</w:t>
      </w:r>
      <w:r w:rsidR="00DD65EE">
        <w:rPr>
          <w:rFonts w:ascii="Times New Roman" w:hAnsi="Times New Roman" w:cs="Times New Roman"/>
          <w:sz w:val="24"/>
          <w:szCs w:val="24"/>
        </w:rPr>
        <w:t xml:space="preserve">ляют в Администрацию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D1578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Перечни (далее – «Предложения»).</w:t>
      </w:r>
    </w:p>
    <w:p w:rsidR="00BD1578" w:rsidRPr="00BD1578" w:rsidRDefault="00DD65EE" w:rsidP="00DD65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="00BD1578" w:rsidRPr="00BD157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ельсовета </w:t>
      </w:r>
      <w:r w:rsidR="00BD1578" w:rsidRPr="00BD1578">
        <w:rPr>
          <w:rFonts w:ascii="Times New Roman" w:hAnsi="Times New Roman" w:cs="Times New Roman"/>
          <w:sz w:val="24"/>
          <w:szCs w:val="24"/>
        </w:rPr>
        <w:t xml:space="preserve">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</w:t>
      </w:r>
      <w:r>
        <w:rPr>
          <w:rFonts w:ascii="Times New Roman" w:hAnsi="Times New Roman" w:cs="Times New Roman"/>
          <w:sz w:val="24"/>
          <w:szCs w:val="24"/>
        </w:rPr>
        <w:t xml:space="preserve">ой акт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D1578" w:rsidRPr="00BD1578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Перечни. </w:t>
      </w:r>
      <w:proofErr w:type="gramEnd"/>
    </w:p>
    <w:p w:rsidR="00BD1578" w:rsidRPr="00BD1578" w:rsidRDefault="00BD1578" w:rsidP="00BD15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>5. Перечни ежегодно актуализир</w:t>
      </w:r>
      <w:r w:rsidR="00DD65EE">
        <w:rPr>
          <w:rFonts w:ascii="Times New Roman" w:hAnsi="Times New Roman" w:cs="Times New Roman"/>
          <w:sz w:val="24"/>
          <w:szCs w:val="24"/>
        </w:rPr>
        <w:t xml:space="preserve">уются Администрацией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Чинетинского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D1578">
        <w:rPr>
          <w:rFonts w:ascii="Times New Roman" w:hAnsi="Times New Roman" w:cs="Times New Roman"/>
          <w:sz w:val="24"/>
          <w:szCs w:val="24"/>
        </w:rPr>
        <w:t xml:space="preserve"> при формировании решения о бюджете муници</w:t>
      </w:r>
      <w:r w:rsidR="00DD65E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Чинетинский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</w:t>
      </w:r>
      <w:r w:rsidRPr="00BD1578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BD1578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BD1578">
        <w:rPr>
          <w:rFonts w:ascii="Times New Roman" w:hAnsi="Times New Roman" w:cs="Times New Roman"/>
          <w:sz w:val="24"/>
          <w:szCs w:val="24"/>
        </w:rPr>
        <w:t xml:space="preserve"> района Алтайского края на очередной финансовый год в соответствии с графиком разработки прогноза социально-экономического развития </w:t>
      </w:r>
      <w:r w:rsidR="00DD65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D65EE">
        <w:rPr>
          <w:rFonts w:ascii="Times New Roman" w:hAnsi="Times New Roman" w:cs="Times New Roman"/>
          <w:sz w:val="24"/>
          <w:szCs w:val="24"/>
        </w:rPr>
        <w:t>Чинетинский</w:t>
      </w:r>
      <w:proofErr w:type="spellEnd"/>
      <w:r w:rsidR="00DD65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578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BD1578">
        <w:rPr>
          <w:rFonts w:ascii="Times New Roman" w:hAnsi="Times New Roman" w:cs="Times New Roman"/>
          <w:sz w:val="24"/>
          <w:szCs w:val="24"/>
        </w:rPr>
        <w:t xml:space="preserve"> района Алтайского края, подготовки и рассмотрения проекта местного бюджета.</w:t>
      </w:r>
    </w:p>
    <w:p w:rsidR="00BD1578" w:rsidRPr="00BD1578" w:rsidRDefault="00BD1578" w:rsidP="00BD1578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4"/>
          <w:szCs w:val="24"/>
        </w:rPr>
      </w:pPr>
      <w:r w:rsidRPr="00BD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78" w:rsidRPr="00BD1578" w:rsidRDefault="00BD1578" w:rsidP="00BD1578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4"/>
          <w:szCs w:val="24"/>
        </w:rPr>
      </w:pPr>
    </w:p>
    <w:p w:rsidR="00BD1578" w:rsidRPr="00BD1578" w:rsidRDefault="00BD1578" w:rsidP="000A2886">
      <w:pPr>
        <w:tabs>
          <w:tab w:val="left" w:pos="71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38D3" w:rsidRPr="00BD1578" w:rsidRDefault="00AE38D3" w:rsidP="000A2886">
      <w:pPr>
        <w:spacing w:after="0"/>
        <w:rPr>
          <w:sz w:val="24"/>
          <w:szCs w:val="24"/>
        </w:rPr>
      </w:pPr>
    </w:p>
    <w:sectPr w:rsidR="00AE38D3" w:rsidRPr="00BD1578" w:rsidSect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AE2"/>
    <w:rsid w:val="000A2886"/>
    <w:rsid w:val="000B7FEC"/>
    <w:rsid w:val="00107283"/>
    <w:rsid w:val="00164732"/>
    <w:rsid w:val="001D4D81"/>
    <w:rsid w:val="001D6653"/>
    <w:rsid w:val="001F1740"/>
    <w:rsid w:val="00284F21"/>
    <w:rsid w:val="00296FF6"/>
    <w:rsid w:val="002D294E"/>
    <w:rsid w:val="002D2C82"/>
    <w:rsid w:val="002F4D2D"/>
    <w:rsid w:val="00322F04"/>
    <w:rsid w:val="003D4E20"/>
    <w:rsid w:val="003D7495"/>
    <w:rsid w:val="00466CBD"/>
    <w:rsid w:val="00480A6C"/>
    <w:rsid w:val="004A59E7"/>
    <w:rsid w:val="004B435D"/>
    <w:rsid w:val="004B701B"/>
    <w:rsid w:val="004F382B"/>
    <w:rsid w:val="00512538"/>
    <w:rsid w:val="00516C2F"/>
    <w:rsid w:val="005206A2"/>
    <w:rsid w:val="00530E7A"/>
    <w:rsid w:val="0057107D"/>
    <w:rsid w:val="005A737E"/>
    <w:rsid w:val="005D01B1"/>
    <w:rsid w:val="00646A44"/>
    <w:rsid w:val="006B2205"/>
    <w:rsid w:val="00707496"/>
    <w:rsid w:val="00747888"/>
    <w:rsid w:val="00763B1B"/>
    <w:rsid w:val="00773CFF"/>
    <w:rsid w:val="007A1207"/>
    <w:rsid w:val="007B607F"/>
    <w:rsid w:val="007C6C43"/>
    <w:rsid w:val="00854C16"/>
    <w:rsid w:val="008C744E"/>
    <w:rsid w:val="00902BE4"/>
    <w:rsid w:val="00960EFC"/>
    <w:rsid w:val="009857B5"/>
    <w:rsid w:val="00A30AE2"/>
    <w:rsid w:val="00A658FF"/>
    <w:rsid w:val="00AA297B"/>
    <w:rsid w:val="00AE38D3"/>
    <w:rsid w:val="00AF65F0"/>
    <w:rsid w:val="00B333C0"/>
    <w:rsid w:val="00BD1578"/>
    <w:rsid w:val="00BD6D9F"/>
    <w:rsid w:val="00BF2908"/>
    <w:rsid w:val="00C323D0"/>
    <w:rsid w:val="00C62F3E"/>
    <w:rsid w:val="00CA6F97"/>
    <w:rsid w:val="00CB2C39"/>
    <w:rsid w:val="00CD1AF2"/>
    <w:rsid w:val="00D45801"/>
    <w:rsid w:val="00D637D1"/>
    <w:rsid w:val="00D64300"/>
    <w:rsid w:val="00DC541B"/>
    <w:rsid w:val="00DD65EE"/>
    <w:rsid w:val="00DE182E"/>
    <w:rsid w:val="00E12D31"/>
    <w:rsid w:val="00E66E29"/>
    <w:rsid w:val="00E748FC"/>
    <w:rsid w:val="00EB2618"/>
    <w:rsid w:val="00EE19A2"/>
    <w:rsid w:val="00F26031"/>
    <w:rsid w:val="00F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40"/>
  </w:style>
  <w:style w:type="paragraph" w:styleId="1">
    <w:name w:val="heading 1"/>
    <w:basedOn w:val="a"/>
    <w:next w:val="a"/>
    <w:link w:val="10"/>
    <w:qFormat/>
    <w:rsid w:val="00AE38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38D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02BE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02BE4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nhideWhenUsed/>
    <w:rsid w:val="00902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E38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5"/>
    <w:rsid w:val="00AE38D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Body Text"/>
    <w:basedOn w:val="a"/>
    <w:link w:val="a4"/>
    <w:rsid w:val="00AE38D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6"/>
    <w:uiPriority w:val="99"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AE38D3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E38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rsid w:val="00AE38D3"/>
    <w:rPr>
      <w:rFonts w:ascii="Arial" w:eastAsia="Times New Roman" w:hAnsi="Arial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AE38D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48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0027</dc:creator>
  <cp:keywords/>
  <dc:description/>
  <cp:lastModifiedBy>RePack by SPecialiST</cp:lastModifiedBy>
  <cp:revision>42</cp:revision>
  <cp:lastPrinted>2021-08-30T03:02:00Z</cp:lastPrinted>
  <dcterms:created xsi:type="dcterms:W3CDTF">2020-01-14T04:28:00Z</dcterms:created>
  <dcterms:modified xsi:type="dcterms:W3CDTF">2022-02-01T05:08:00Z</dcterms:modified>
</cp:coreProperties>
</file>