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085" w:rsidRDefault="00DF0085" w:rsidP="00DF0085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АКИМОВСКОГО СЕЛЬСОВЕТА КРАСНОЩЁКОВСКОГО РАЙОНА АЛТАЙСКОГО КРАЯ</w:t>
      </w:r>
    </w:p>
    <w:p w:rsidR="00DF0085" w:rsidRPr="00DF0085" w:rsidRDefault="00DF0085" w:rsidP="00DF008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F0085" w:rsidRPr="00DF0085" w:rsidRDefault="00DF0085" w:rsidP="00DF008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с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. Акимовка</w:t>
      </w:r>
    </w:p>
    <w:p w:rsidR="00DF0085" w:rsidRPr="00DF0085" w:rsidRDefault="00AD3B1F" w:rsidP="00DF0085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от  27.12.2021.г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>№14</w:t>
      </w:r>
    </w:p>
    <w:p w:rsidR="00DF0085" w:rsidRPr="00DF0085" w:rsidRDefault="00DF0085" w:rsidP="00DF0085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 бюджете Акимовского сельсовета Краснощёковского района Алтайского края Краснощёковского района Алтайского края</w:t>
      </w: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на 2022 год</w:t>
      </w:r>
    </w:p>
    <w:p w:rsidR="00DF0085" w:rsidRPr="00DF0085" w:rsidRDefault="00DF0085" w:rsidP="00DF008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DF0085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Основные характеристики бюджета сельского поселения на 2022 год</w:t>
      </w:r>
    </w:p>
    <w:p w:rsidR="00DF0085" w:rsidRP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F0085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бюджета сельского поселения на 2022 год:</w:t>
      </w: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F0085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бюджета сельского поселения в сумме 2 222,8 тыс. рублей, в том числе объем межбюджетных трансфертов, получаемых из других бюджетов, в сумме 489,8 тыс. рублей;</w:t>
      </w: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F0085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общий объем расходов бюджета сельского поселения в сумме 2 222,8 тыс. рублей;</w:t>
      </w: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F0085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долга  по состоянию на 1 января 2023 года в  сумме 0,0 тыс. рублей, в том числе верхний предел долга по муниципальным гарантиям в сумме 0,0 тыс. рублей;</w:t>
      </w: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F0085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дефицит бюджета сельского поселения в сумме 0,0 тыс. рублей.</w:t>
      </w: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F0085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источники финансирования дефицита бюджета сельского поселения на 2022 год согласно приложению 1 к настоящему Решению.</w:t>
      </w:r>
    </w:p>
    <w:p w:rsidR="00DF0085" w:rsidRP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DF0085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Бюджетные ассигнования бюджета сельского поселения на 2022 год</w:t>
      </w:r>
    </w:p>
    <w:p w:rsidR="00DF0085" w:rsidRP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F0085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F0085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2022 год согласно приложению 2 к настоящему Решению;</w:t>
      </w: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F0085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ведомственную структуру расходов бюджета сельского поселения на 2022 год согласно приложению 3 к настоящему Решению;</w:t>
      </w: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F0085">
        <w:rPr>
          <w:rFonts w:ascii="Times New Roman" w:hAnsi="Times New Roman" w:cs="Times New Roman"/>
          <w:sz w:val="28"/>
          <w:szCs w:val="28"/>
        </w:rPr>
        <w:lastRenderedPageBreak/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2022  год согласно приложению 4 к настоящему Решению;</w:t>
      </w: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F0085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2022 год в сумме 0,0 тыс. рублей.</w:t>
      </w: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F0085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>Утвердить объем бюджетных ассигнований резервного фонда администрации Акимовского сельсовета Краснощёковского района Алтайского края на 2022 год в сумме 1,0 тыс. рублей.</w:t>
      </w:r>
    </w:p>
    <w:p w:rsidR="00DF0085" w:rsidRP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F0085" w:rsidRP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DF0085">
        <w:rPr>
          <w:rFonts w:ascii="Times New Roman" w:hAnsi="Times New Roman" w:cs="Times New Roman"/>
          <w:b/>
          <w:bCs/>
          <w:sz w:val="28"/>
          <w:szCs w:val="28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Особенности исполнения бюджета сельского поселения</w:t>
      </w:r>
    </w:p>
    <w:p w:rsidR="00DF0085" w:rsidRP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F0085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DF00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Администрация Акимовского сельсовета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F0085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F00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F00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Рекомендовать органам местного самоуправления Акимовского сельсовета Краснощёковского района Алтайского края Краснощёковского района Алтайского края не принимать решений, приводящих к увеличению численности муниципальных служащих.</w:t>
      </w:r>
    </w:p>
    <w:p w:rsidR="00DF0085" w:rsidRP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F0085" w:rsidRP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DF0085">
        <w:rPr>
          <w:rFonts w:ascii="Times New Roman" w:hAnsi="Times New Roman" w:cs="Times New Roman"/>
          <w:b/>
          <w:bCs/>
          <w:sz w:val="28"/>
          <w:szCs w:val="28"/>
        </w:rPr>
        <w:t>4.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Приведение решений и иных нормативных правовых актов Акимовского сельсовета Краснощёковского района Алтайского края Краснощёковского района Алтайского края в соответствие с настоящим Решением</w:t>
      </w:r>
    </w:p>
    <w:p w:rsidR="00DF0085" w:rsidRP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Решения и иные нормативные правовые акты Акимовского сельсовета Краснощёковского района Алтайского края Краснощёковского района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DF0085" w:rsidRP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DF0085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Вступление в силу настоящего Решения</w:t>
      </w:r>
    </w:p>
    <w:p w:rsidR="00DF0085" w:rsidRP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с 1 января 2022 года.</w:t>
      </w:r>
    </w:p>
    <w:p w:rsidR="00DF0085" w:rsidRPr="00DF0085" w:rsidRDefault="00DF0085" w:rsidP="00DF008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F0085" w:rsidRPr="00DF0085" w:rsidRDefault="00DF0085" w:rsidP="00DF008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Акимовского сельсовета </w:t>
      </w:r>
      <w:r w:rsidR="00502B76">
        <w:rPr>
          <w:rFonts w:ascii="Times New Roman CYR" w:hAnsi="Times New Roman CYR" w:cs="Times New Roman CYR"/>
          <w:sz w:val="28"/>
          <w:szCs w:val="28"/>
        </w:rPr>
        <w:tab/>
      </w:r>
      <w:r w:rsidR="00AD3B1F">
        <w:rPr>
          <w:rFonts w:ascii="Times New Roman CYR" w:hAnsi="Times New Roman CYR" w:cs="Times New Roman CYR"/>
          <w:sz w:val="28"/>
          <w:szCs w:val="28"/>
        </w:rPr>
        <w:t xml:space="preserve">                                      Е.В. Усова </w:t>
      </w:r>
      <w:r w:rsidR="00502B76">
        <w:rPr>
          <w:rFonts w:ascii="Times New Roman CYR" w:hAnsi="Times New Roman CYR" w:cs="Times New Roman CYR"/>
          <w:sz w:val="28"/>
          <w:szCs w:val="28"/>
        </w:rPr>
        <w:tab/>
      </w:r>
      <w:r w:rsidR="00502B76">
        <w:rPr>
          <w:rFonts w:ascii="Times New Roman CYR" w:hAnsi="Times New Roman CYR" w:cs="Times New Roman CYR"/>
          <w:sz w:val="28"/>
          <w:szCs w:val="28"/>
        </w:rPr>
        <w:tab/>
      </w:r>
      <w:r w:rsidR="00502B76">
        <w:rPr>
          <w:rFonts w:ascii="Times New Roman CYR" w:hAnsi="Times New Roman CYR" w:cs="Times New Roman CYR"/>
          <w:sz w:val="28"/>
          <w:szCs w:val="28"/>
        </w:rPr>
        <w:tab/>
      </w:r>
    </w:p>
    <w:p w:rsidR="00DF0085" w:rsidRPr="00DF0085" w:rsidRDefault="00DF0085" w:rsidP="00DF008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F0085" w:rsidRPr="00DF0085" w:rsidRDefault="00DF0085" w:rsidP="00DF008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02B76" w:rsidRDefault="00502B76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br w:type="page"/>
      </w:r>
    </w:p>
    <w:p w:rsidR="00DF0085" w:rsidRPr="00502B76" w:rsidRDefault="00DF0085" w:rsidP="00502B76">
      <w:pPr>
        <w:rPr>
          <w:rFonts w:ascii="Times New Roman CYR" w:hAnsi="Times New Roman CYR" w:cs="Times New Roman CYR"/>
          <w:sz w:val="28"/>
          <w:szCs w:val="28"/>
        </w:rPr>
      </w:pPr>
    </w:p>
    <w:p w:rsidR="00502B76" w:rsidRPr="00502B76" w:rsidRDefault="00502B76" w:rsidP="00502B76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502B76">
        <w:rPr>
          <w:rFonts w:ascii="Times New Roman CYR" w:hAnsi="Times New Roman CYR" w:cs="Times New Roman CYR"/>
          <w:sz w:val="28"/>
          <w:szCs w:val="28"/>
        </w:rPr>
        <w:t>ПРИЛОЖЕНИЕ 1</w:t>
      </w:r>
    </w:p>
    <w:p w:rsidR="00502B76" w:rsidRPr="00502B76" w:rsidRDefault="00502B76" w:rsidP="00502B76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502B76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DF0085" w:rsidRPr="00502B76" w:rsidRDefault="00502B76" w:rsidP="00502B76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502B76">
        <w:rPr>
          <w:rFonts w:ascii="Times New Roman CYR" w:hAnsi="Times New Roman CYR" w:cs="Times New Roman CYR"/>
          <w:sz w:val="28"/>
          <w:szCs w:val="28"/>
        </w:rPr>
        <w:t>«О бюджете Акимовского сельсовета Краснощёковского района Алтайского края Краснощёковского района Алтайского края на 2022 год»</w:t>
      </w:r>
    </w:p>
    <w:p w:rsidR="00DF0085" w:rsidRPr="00502B76" w:rsidRDefault="00DF0085" w:rsidP="00DF0085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Источники финансирования дефицита бюджета сельского поселения на 2022 год</w:t>
      </w:r>
    </w:p>
    <w:p w:rsidR="00DF0085" w:rsidRPr="00DF0085" w:rsidRDefault="00DF0085" w:rsidP="00DF008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561"/>
        <w:gridCol w:w="4069"/>
        <w:gridCol w:w="1780"/>
      </w:tblGrid>
      <w:tr w:rsidR="00DF0085" w:rsidTr="00502B76">
        <w:trPr>
          <w:trHeight w:val="1"/>
        </w:trPr>
        <w:tc>
          <w:tcPr>
            <w:tcW w:w="3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F0085" w:rsidTr="00502B76">
        <w:trPr>
          <w:trHeight w:val="1"/>
        </w:trPr>
        <w:tc>
          <w:tcPr>
            <w:tcW w:w="3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01050000100000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Изменение остатков на счетах по учету средств бюджетов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</w:tbl>
    <w:p w:rsidR="00502B76" w:rsidRDefault="00502B76" w:rsidP="00DF008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502B76" w:rsidRDefault="00502B76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p w:rsidR="00502B76" w:rsidRPr="00502B76" w:rsidRDefault="00502B76" w:rsidP="00272A2A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502B76"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</w:t>
      </w:r>
      <w:r w:rsidR="00272A2A">
        <w:rPr>
          <w:rFonts w:ascii="Times New Roman CYR" w:hAnsi="Times New Roman CYR" w:cs="Times New Roman CYR"/>
          <w:sz w:val="28"/>
          <w:szCs w:val="28"/>
        </w:rPr>
        <w:t>2</w:t>
      </w:r>
    </w:p>
    <w:p w:rsidR="00502B76" w:rsidRPr="00502B76" w:rsidRDefault="00502B76" w:rsidP="00502B76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502B76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502B76" w:rsidRPr="00502B76" w:rsidRDefault="00502B76" w:rsidP="00502B76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502B76">
        <w:rPr>
          <w:rFonts w:ascii="Times New Roman CYR" w:hAnsi="Times New Roman CYR" w:cs="Times New Roman CYR"/>
          <w:sz w:val="28"/>
          <w:szCs w:val="28"/>
        </w:rPr>
        <w:t>«О бюджете Акимовского сельсовета Краснощёковского района Алтайского края Краснощёковского района Алтайского края на 2022 год»</w:t>
      </w: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02B76" w:rsidRPr="00DF0085" w:rsidRDefault="00502B76" w:rsidP="00DF008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F0085" w:rsidRPr="00272A2A" w:rsidRDefault="00DF0085" w:rsidP="00272A2A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2022  год</w:t>
      </w:r>
    </w:p>
    <w:tbl>
      <w:tblPr>
        <w:tblW w:w="9803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065"/>
        <w:gridCol w:w="1316"/>
        <w:gridCol w:w="2422"/>
      </w:tblGrid>
      <w:tr w:rsidR="00DF0085" w:rsidTr="00272A2A">
        <w:trPr>
          <w:trHeight w:val="1"/>
        </w:trPr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1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F0085" w:rsidTr="00272A2A">
        <w:trPr>
          <w:trHeight w:val="1"/>
        </w:trPr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DF0085" w:rsidTr="00272A2A">
        <w:trPr>
          <w:trHeight w:val="1"/>
        </w:trPr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Акимовского сельсовета Краснощёковского района Алтайского края</w:t>
            </w:r>
          </w:p>
        </w:tc>
        <w:tc>
          <w:tcPr>
            <w:tcW w:w="1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2 222,8</w:t>
            </w:r>
          </w:p>
        </w:tc>
      </w:tr>
      <w:tr w:rsidR="00DF0085" w:rsidTr="00272A2A">
        <w:trPr>
          <w:trHeight w:val="1"/>
        </w:trPr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752,0</w:t>
            </w:r>
          </w:p>
        </w:tc>
      </w:tr>
      <w:tr w:rsidR="00DF0085" w:rsidTr="00272A2A">
        <w:trPr>
          <w:trHeight w:val="1"/>
        </w:trPr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F0085" w:rsidTr="00272A2A">
        <w:trPr>
          <w:trHeight w:val="1"/>
        </w:trPr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699,5</w:t>
            </w:r>
          </w:p>
        </w:tc>
      </w:tr>
      <w:tr w:rsidR="00DF0085" w:rsidTr="00272A2A">
        <w:trPr>
          <w:trHeight w:val="1"/>
        </w:trPr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1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F0085" w:rsidTr="00272A2A">
        <w:trPr>
          <w:trHeight w:val="1"/>
        </w:trPr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1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DF0085" w:rsidTr="00272A2A">
        <w:trPr>
          <w:trHeight w:val="1"/>
        </w:trPr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30,5</w:t>
            </w:r>
          </w:p>
        </w:tc>
      </w:tr>
      <w:tr w:rsidR="00DF0085" w:rsidTr="00272A2A">
        <w:trPr>
          <w:trHeight w:val="1"/>
        </w:trPr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1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66,0</w:t>
            </w:r>
          </w:p>
        </w:tc>
      </w:tr>
      <w:tr w:rsidR="00DF0085" w:rsidTr="00272A2A">
        <w:trPr>
          <w:trHeight w:val="1"/>
        </w:trPr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9,0</w:t>
            </w:r>
          </w:p>
        </w:tc>
      </w:tr>
      <w:tr w:rsidR="00DF0085" w:rsidTr="00272A2A">
        <w:trPr>
          <w:trHeight w:val="1"/>
        </w:trPr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Гражданская оборона</w:t>
            </w:r>
          </w:p>
        </w:tc>
        <w:tc>
          <w:tcPr>
            <w:tcW w:w="1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7,0</w:t>
            </w:r>
          </w:p>
        </w:tc>
      </w:tr>
      <w:tr w:rsidR="00DF0085" w:rsidTr="00272A2A">
        <w:trPr>
          <w:trHeight w:val="1"/>
        </w:trPr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F0085" w:rsidTr="00272A2A">
        <w:trPr>
          <w:trHeight w:val="1"/>
        </w:trPr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1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273,0</w:t>
            </w:r>
          </w:p>
        </w:tc>
      </w:tr>
      <w:tr w:rsidR="00DF0085" w:rsidTr="00272A2A">
        <w:trPr>
          <w:trHeight w:val="1"/>
        </w:trPr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93,0</w:t>
            </w:r>
          </w:p>
        </w:tc>
      </w:tr>
      <w:tr w:rsidR="00DF0085" w:rsidTr="00272A2A">
        <w:trPr>
          <w:trHeight w:val="1"/>
        </w:trPr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180,0</w:t>
            </w:r>
          </w:p>
        </w:tc>
      </w:tr>
      <w:tr w:rsidR="00DF0085" w:rsidTr="00272A2A">
        <w:trPr>
          <w:trHeight w:val="1"/>
        </w:trPr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141,0</w:t>
            </w:r>
          </w:p>
        </w:tc>
      </w:tr>
      <w:tr w:rsidR="00DF0085" w:rsidTr="00272A2A">
        <w:trPr>
          <w:trHeight w:val="1"/>
        </w:trPr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1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F0085" w:rsidTr="00272A2A">
        <w:trPr>
          <w:trHeight w:val="1"/>
        </w:trPr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1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25,0</w:t>
            </w:r>
          </w:p>
        </w:tc>
      </w:tr>
      <w:tr w:rsidR="00DF0085" w:rsidTr="00272A2A">
        <w:trPr>
          <w:trHeight w:val="1"/>
        </w:trPr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1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115,0</w:t>
            </w:r>
          </w:p>
        </w:tc>
      </w:tr>
      <w:tr w:rsidR="00DF0085" w:rsidTr="00272A2A">
        <w:trPr>
          <w:trHeight w:val="1"/>
        </w:trPr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961,8</w:t>
            </w:r>
          </w:p>
        </w:tc>
      </w:tr>
      <w:tr w:rsidR="00DF0085" w:rsidTr="00272A2A">
        <w:trPr>
          <w:trHeight w:val="1"/>
        </w:trPr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961,8</w:t>
            </w:r>
          </w:p>
        </w:tc>
      </w:tr>
      <w:tr w:rsidR="00DF0085" w:rsidTr="00272A2A">
        <w:trPr>
          <w:trHeight w:val="1"/>
        </w:trPr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DF0085" w:rsidTr="00272A2A">
        <w:trPr>
          <w:trHeight w:val="1"/>
        </w:trPr>
        <w:tc>
          <w:tcPr>
            <w:tcW w:w="6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1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</w:tbl>
    <w:p w:rsidR="00DF0085" w:rsidRDefault="00DF0085" w:rsidP="00DF008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272A2A" w:rsidRPr="00502B76" w:rsidRDefault="00272A2A" w:rsidP="00272A2A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502B76">
        <w:rPr>
          <w:rFonts w:ascii="Times New Roman CYR" w:hAnsi="Times New Roman CYR" w:cs="Times New Roman CYR"/>
          <w:sz w:val="28"/>
          <w:szCs w:val="28"/>
        </w:rPr>
        <w:t xml:space="preserve">ПРИЛОЖЕНИЕ </w:t>
      </w:r>
      <w:r>
        <w:rPr>
          <w:rFonts w:ascii="Times New Roman CYR" w:hAnsi="Times New Roman CYR" w:cs="Times New Roman CYR"/>
          <w:sz w:val="28"/>
          <w:szCs w:val="28"/>
        </w:rPr>
        <w:t>2</w:t>
      </w:r>
    </w:p>
    <w:p w:rsidR="00272A2A" w:rsidRPr="00502B76" w:rsidRDefault="00272A2A" w:rsidP="00272A2A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502B76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272A2A" w:rsidRDefault="00272A2A" w:rsidP="00272A2A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502B76">
        <w:rPr>
          <w:rFonts w:ascii="Times New Roman CYR" w:hAnsi="Times New Roman CYR" w:cs="Times New Roman CYR"/>
          <w:sz w:val="28"/>
          <w:szCs w:val="28"/>
        </w:rPr>
        <w:t>«О бюджете Акимовского сельсовета Краснощёковского района Алтайского края Краснощёковского района Алтайского края на 2022 год»</w:t>
      </w:r>
    </w:p>
    <w:p w:rsidR="00272A2A" w:rsidRPr="00502B76" w:rsidRDefault="00272A2A" w:rsidP="00272A2A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бюджета сельского поселения на 2022 год</w:t>
      </w:r>
    </w:p>
    <w:p w:rsidR="00DF0085" w:rsidRPr="00DF0085" w:rsidRDefault="00DF0085" w:rsidP="00DF008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691"/>
        <w:gridCol w:w="765"/>
        <w:gridCol w:w="1057"/>
        <w:gridCol w:w="2129"/>
        <w:gridCol w:w="747"/>
        <w:gridCol w:w="1218"/>
      </w:tblGrid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Акимовского сельсовета Краснощёковского района Алтайского края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2 222,8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752,0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699,5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699,5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699,5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288,1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286,1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411,4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411,4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0130010240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0130010240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Резервные фонды местных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администраций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Резервные средства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30,5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30,5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30,5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30,5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273,0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93,0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93,0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93,0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Содержание и ремонт автомобильных дорог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вляющихся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муниципальной собственностью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93,0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93,0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180,0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180,0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180,0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180,0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180,0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141,0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из бюджетов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961,8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921,8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921,8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Учебно-методические кабинеты, централизованные бухгалтерии, группы хозяйственного обслуживания, учебные фильмотеки, межшкольные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учебно-производственные комбинаты, логопедические пункты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921,8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921,8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9030000000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DF0085" w:rsidTr="00272A2A">
        <w:trPr>
          <w:trHeight w:val="1"/>
        </w:trPr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</w:tbl>
    <w:p w:rsidR="00DF0085" w:rsidRDefault="00DF0085" w:rsidP="00DF008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272A2A" w:rsidRPr="00502B76" w:rsidRDefault="00272A2A" w:rsidP="00272A2A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502B76">
        <w:rPr>
          <w:rFonts w:ascii="Times New Roman CYR" w:hAnsi="Times New Roman CYR" w:cs="Times New Roman CYR"/>
          <w:sz w:val="28"/>
          <w:szCs w:val="28"/>
        </w:rPr>
        <w:lastRenderedPageBreak/>
        <w:t>ПРИЛОЖЕНИЕ 1</w:t>
      </w:r>
    </w:p>
    <w:p w:rsidR="00272A2A" w:rsidRPr="00502B76" w:rsidRDefault="00272A2A" w:rsidP="00272A2A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502B76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272A2A" w:rsidRPr="00502B76" w:rsidRDefault="00272A2A" w:rsidP="00272A2A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502B76">
        <w:rPr>
          <w:rFonts w:ascii="Times New Roman CYR" w:hAnsi="Times New Roman CYR" w:cs="Times New Roman CYR"/>
          <w:sz w:val="28"/>
          <w:szCs w:val="28"/>
        </w:rPr>
        <w:t>«О бюджете Акимовского сельсовета Краснощёковского района Алтайского края Краснощёковского района Алтайского края на 2022 год»</w:t>
      </w:r>
    </w:p>
    <w:p w:rsidR="00272A2A" w:rsidRDefault="00272A2A" w:rsidP="00DF0085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2022 год</w:t>
      </w:r>
    </w:p>
    <w:p w:rsidR="00DF0085" w:rsidRPr="00DF0085" w:rsidRDefault="00DF0085" w:rsidP="00DF008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758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46"/>
        <w:gridCol w:w="1038"/>
        <w:gridCol w:w="2028"/>
        <w:gridCol w:w="675"/>
        <w:gridCol w:w="1171"/>
      </w:tblGrid>
      <w:tr w:rsidR="00DF0085" w:rsidTr="00272A2A">
        <w:trPr>
          <w:trHeight w:val="1"/>
        </w:trPr>
        <w:tc>
          <w:tcPr>
            <w:tcW w:w="4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F0085" w:rsidTr="00272A2A">
        <w:trPr>
          <w:trHeight w:val="1"/>
        </w:trPr>
        <w:tc>
          <w:tcPr>
            <w:tcW w:w="4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DF0085" w:rsidTr="00272A2A">
        <w:trPr>
          <w:trHeight w:val="1"/>
        </w:trPr>
        <w:tc>
          <w:tcPr>
            <w:tcW w:w="4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F0085" w:rsidTr="00272A2A">
        <w:trPr>
          <w:trHeight w:val="1"/>
        </w:trPr>
        <w:tc>
          <w:tcPr>
            <w:tcW w:w="4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иных платежей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853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F0085" w:rsidTr="00272A2A">
        <w:trPr>
          <w:trHeight w:val="1"/>
        </w:trPr>
        <w:tc>
          <w:tcPr>
            <w:tcW w:w="4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121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219,7</w:t>
            </w:r>
          </w:p>
        </w:tc>
      </w:tr>
      <w:tr w:rsidR="00DF0085" w:rsidTr="00272A2A">
        <w:trPr>
          <w:trHeight w:val="1"/>
        </w:trPr>
        <w:tc>
          <w:tcPr>
            <w:tcW w:w="4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129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66,4</w:t>
            </w:r>
          </w:p>
        </w:tc>
      </w:tr>
      <w:tr w:rsidR="00DF0085" w:rsidTr="00272A2A">
        <w:trPr>
          <w:trHeight w:val="1"/>
        </w:trPr>
        <w:tc>
          <w:tcPr>
            <w:tcW w:w="4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121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316,0</w:t>
            </w:r>
          </w:p>
        </w:tc>
      </w:tr>
      <w:tr w:rsidR="00DF0085" w:rsidTr="00272A2A">
        <w:trPr>
          <w:trHeight w:val="1"/>
        </w:trPr>
        <w:tc>
          <w:tcPr>
            <w:tcW w:w="4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129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95,4</w:t>
            </w:r>
          </w:p>
        </w:tc>
      </w:tr>
      <w:tr w:rsidR="00DF0085" w:rsidTr="00272A2A">
        <w:trPr>
          <w:trHeight w:val="1"/>
        </w:trPr>
        <w:tc>
          <w:tcPr>
            <w:tcW w:w="4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средства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F0085" w:rsidTr="00272A2A">
        <w:trPr>
          <w:trHeight w:val="1"/>
        </w:trPr>
        <w:tc>
          <w:tcPr>
            <w:tcW w:w="4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0130010240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DF0085" w:rsidTr="00272A2A">
        <w:trPr>
          <w:trHeight w:val="1"/>
        </w:trPr>
        <w:tc>
          <w:tcPr>
            <w:tcW w:w="4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30,5</w:t>
            </w:r>
          </w:p>
        </w:tc>
      </w:tr>
      <w:tr w:rsidR="00DF0085" w:rsidTr="00272A2A">
        <w:trPr>
          <w:trHeight w:val="1"/>
        </w:trPr>
        <w:tc>
          <w:tcPr>
            <w:tcW w:w="4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121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50,6</w:t>
            </w:r>
          </w:p>
        </w:tc>
      </w:tr>
      <w:tr w:rsidR="00DF0085" w:rsidTr="00272A2A">
        <w:trPr>
          <w:trHeight w:val="1"/>
        </w:trPr>
        <w:tc>
          <w:tcPr>
            <w:tcW w:w="4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129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15,4</w:t>
            </w:r>
          </w:p>
        </w:tc>
      </w:tr>
      <w:tr w:rsidR="00DF0085" w:rsidTr="00272A2A">
        <w:trPr>
          <w:trHeight w:val="1"/>
        </w:trPr>
        <w:tc>
          <w:tcPr>
            <w:tcW w:w="4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7,0</w:t>
            </w:r>
          </w:p>
        </w:tc>
      </w:tr>
      <w:tr w:rsidR="00DF0085" w:rsidTr="00272A2A">
        <w:trPr>
          <w:trHeight w:val="1"/>
        </w:trPr>
        <w:tc>
          <w:tcPr>
            <w:tcW w:w="4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F0085" w:rsidTr="00272A2A">
        <w:trPr>
          <w:trHeight w:val="1"/>
        </w:trPr>
        <w:tc>
          <w:tcPr>
            <w:tcW w:w="4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DF0085" w:rsidTr="00272A2A">
        <w:trPr>
          <w:trHeight w:val="1"/>
        </w:trPr>
        <w:tc>
          <w:tcPr>
            <w:tcW w:w="4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энергетических ресурсов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247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F0085" w:rsidTr="00272A2A">
        <w:trPr>
          <w:trHeight w:val="1"/>
        </w:trPr>
        <w:tc>
          <w:tcPr>
            <w:tcW w:w="4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180,0</w:t>
            </w:r>
          </w:p>
        </w:tc>
      </w:tr>
      <w:tr w:rsidR="00DF0085" w:rsidTr="00272A2A">
        <w:trPr>
          <w:trHeight w:val="1"/>
        </w:trPr>
        <w:tc>
          <w:tcPr>
            <w:tcW w:w="4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F0085" w:rsidTr="00272A2A">
        <w:trPr>
          <w:trHeight w:val="1"/>
        </w:trPr>
        <w:tc>
          <w:tcPr>
            <w:tcW w:w="4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25,0</w:t>
            </w:r>
          </w:p>
        </w:tc>
      </w:tr>
      <w:tr w:rsidR="00DF0085" w:rsidTr="00272A2A">
        <w:trPr>
          <w:trHeight w:val="1"/>
        </w:trPr>
        <w:tc>
          <w:tcPr>
            <w:tcW w:w="4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DF0085" w:rsidTr="00272A2A">
        <w:trPr>
          <w:trHeight w:val="1"/>
        </w:trPr>
        <w:tc>
          <w:tcPr>
            <w:tcW w:w="4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DF0085" w:rsidTr="00272A2A">
        <w:trPr>
          <w:trHeight w:val="1"/>
        </w:trPr>
        <w:tc>
          <w:tcPr>
            <w:tcW w:w="4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энергетических ресурсов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247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400,0</w:t>
            </w:r>
          </w:p>
        </w:tc>
      </w:tr>
      <w:tr w:rsidR="00DF0085" w:rsidTr="00272A2A">
        <w:trPr>
          <w:trHeight w:val="1"/>
        </w:trPr>
        <w:tc>
          <w:tcPr>
            <w:tcW w:w="4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Продовольственное обеспечение вне рамок государственного оборонного заказа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224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521,8</w:t>
            </w:r>
          </w:p>
        </w:tc>
      </w:tr>
      <w:tr w:rsidR="00DF0085" w:rsidTr="00272A2A">
        <w:trPr>
          <w:trHeight w:val="1"/>
        </w:trPr>
        <w:tc>
          <w:tcPr>
            <w:tcW w:w="4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DF0085" w:rsidTr="00272A2A">
        <w:trPr>
          <w:trHeight w:val="1"/>
        </w:trPr>
        <w:tc>
          <w:tcPr>
            <w:tcW w:w="4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DF0085" w:rsidTr="00272A2A">
        <w:trPr>
          <w:trHeight w:val="1"/>
        </w:trPr>
        <w:tc>
          <w:tcPr>
            <w:tcW w:w="4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DF0085" w:rsidTr="00272A2A">
        <w:trPr>
          <w:trHeight w:val="1"/>
        </w:trPr>
        <w:tc>
          <w:tcPr>
            <w:tcW w:w="4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иных платежей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853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DF0085" w:rsidTr="00272A2A">
        <w:trPr>
          <w:trHeight w:val="1"/>
        </w:trPr>
        <w:tc>
          <w:tcPr>
            <w:tcW w:w="4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P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0085" w:rsidRDefault="00DF0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</w:tbl>
    <w:p w:rsidR="00DF0085" w:rsidRDefault="00DF0085" w:rsidP="00DF008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F0085" w:rsidRDefault="00DF0085" w:rsidP="00DF008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BB20C6" w:rsidRPr="00DF0085" w:rsidRDefault="00BB20C6" w:rsidP="00DF0085"/>
    <w:sectPr w:rsidR="00BB20C6" w:rsidRPr="00DF0085" w:rsidSect="000472F6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30F60"/>
    <w:rsid w:val="00272A2A"/>
    <w:rsid w:val="00502B76"/>
    <w:rsid w:val="005E174B"/>
    <w:rsid w:val="00930F60"/>
    <w:rsid w:val="00AD3B1F"/>
    <w:rsid w:val="00BB20C6"/>
    <w:rsid w:val="00CB1067"/>
    <w:rsid w:val="00DF0085"/>
    <w:rsid w:val="00E37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0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2825</Words>
  <Characters>16107</Characters>
  <Application>Microsoft Office Word</Application>
  <DocSecurity>0</DocSecurity>
  <Lines>134</Lines>
  <Paragraphs>37</Paragraphs>
  <ScaleCrop>false</ScaleCrop>
  <Company/>
  <LinksUpToDate>false</LinksUpToDate>
  <CharactersWithSpaces>18895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Владелец</cp:lastModifiedBy>
  <cp:revision>8</cp:revision>
  <cp:lastPrinted>2021-12-27T02:36:00Z</cp:lastPrinted>
  <dcterms:created xsi:type="dcterms:W3CDTF">2021-11-30T03:58:00Z</dcterms:created>
  <dcterms:modified xsi:type="dcterms:W3CDTF">2021-12-27T02:36:00Z</dcterms:modified>
</cp:coreProperties>
</file>