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Pr="00AB3975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АДМИНИСТРАЦИЯ </w:t>
      </w:r>
      <w:r w:rsidR="007A14F8" w:rsidRPr="00AB3975">
        <w:rPr>
          <w:rFonts w:ascii="Arial" w:hAnsi="Arial" w:cs="Arial"/>
          <w:sz w:val="24"/>
          <w:szCs w:val="24"/>
        </w:rPr>
        <w:t xml:space="preserve">АКИМОВСКОГО </w:t>
      </w:r>
      <w:r w:rsidR="00284F21" w:rsidRPr="00AB3975">
        <w:rPr>
          <w:rFonts w:ascii="Arial" w:hAnsi="Arial" w:cs="Arial"/>
          <w:sz w:val="24"/>
          <w:szCs w:val="24"/>
        </w:rPr>
        <w:t xml:space="preserve"> СЕЛЬСОВЕТА </w:t>
      </w:r>
      <w:r w:rsidRPr="00AB3975">
        <w:rPr>
          <w:rFonts w:ascii="Arial" w:hAnsi="Arial" w:cs="Arial"/>
          <w:sz w:val="24"/>
          <w:szCs w:val="24"/>
        </w:rPr>
        <w:t xml:space="preserve">КРАСНОЩЁКОВСКОГО РАЙОНА </w:t>
      </w:r>
    </w:p>
    <w:p w:rsidR="00A30AE2" w:rsidRPr="00AB3975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АЛТАЙСКОГО КРАЯ</w:t>
      </w:r>
    </w:p>
    <w:p w:rsidR="00A30AE2" w:rsidRPr="00AB3975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A30AE2" w:rsidRPr="00AB3975" w:rsidRDefault="00284F21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ПОСТАНОВЛЕНИЕ</w:t>
      </w:r>
    </w:p>
    <w:p w:rsidR="00A30AE2" w:rsidRPr="00AB3975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A30AE2" w:rsidRPr="00AB3975" w:rsidRDefault="007A14F8" w:rsidP="00A30AE2">
      <w:pPr>
        <w:spacing w:after="0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23</w:t>
      </w:r>
      <w:r w:rsidR="00284F21" w:rsidRPr="00AB3975">
        <w:rPr>
          <w:rFonts w:ascii="Arial" w:hAnsi="Arial" w:cs="Arial"/>
          <w:sz w:val="24"/>
          <w:szCs w:val="24"/>
        </w:rPr>
        <w:t xml:space="preserve"> </w:t>
      </w:r>
      <w:r w:rsidR="00902BE4" w:rsidRPr="00AB3975">
        <w:rPr>
          <w:rFonts w:ascii="Arial" w:hAnsi="Arial" w:cs="Arial"/>
          <w:sz w:val="24"/>
          <w:szCs w:val="24"/>
        </w:rPr>
        <w:t>августа</w:t>
      </w:r>
      <w:r w:rsidR="00A30AE2" w:rsidRPr="00AB3975">
        <w:rPr>
          <w:rFonts w:ascii="Arial" w:hAnsi="Arial" w:cs="Arial"/>
          <w:sz w:val="24"/>
          <w:szCs w:val="24"/>
        </w:rPr>
        <w:t xml:space="preserve">  202</w:t>
      </w:r>
      <w:r w:rsidR="00164732" w:rsidRPr="00AB3975">
        <w:rPr>
          <w:rFonts w:ascii="Arial" w:hAnsi="Arial" w:cs="Arial"/>
          <w:sz w:val="24"/>
          <w:szCs w:val="24"/>
        </w:rPr>
        <w:t>1</w:t>
      </w:r>
      <w:r w:rsidR="00A30AE2" w:rsidRPr="00AB3975">
        <w:rPr>
          <w:rFonts w:ascii="Arial" w:hAnsi="Arial" w:cs="Arial"/>
          <w:sz w:val="24"/>
          <w:szCs w:val="24"/>
        </w:rPr>
        <w:t xml:space="preserve"> г.                                                             </w:t>
      </w:r>
      <w:r w:rsidRPr="00AB3975">
        <w:rPr>
          <w:rFonts w:ascii="Arial" w:hAnsi="Arial" w:cs="Arial"/>
          <w:sz w:val="24"/>
          <w:szCs w:val="24"/>
        </w:rPr>
        <w:t xml:space="preserve">                           № 5</w:t>
      </w:r>
      <w:r w:rsidR="00A30AE2" w:rsidRPr="00AB3975">
        <w:rPr>
          <w:rFonts w:ascii="Arial" w:hAnsi="Arial" w:cs="Arial"/>
          <w:sz w:val="24"/>
          <w:szCs w:val="24"/>
        </w:rPr>
        <w:t xml:space="preserve"> </w:t>
      </w:r>
    </w:p>
    <w:p w:rsidR="00A30AE2" w:rsidRPr="00AB3975" w:rsidRDefault="007A14F8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с</w:t>
      </w:r>
      <w:proofErr w:type="gramStart"/>
      <w:r w:rsidRPr="00AB3975">
        <w:rPr>
          <w:rFonts w:ascii="Arial" w:hAnsi="Arial" w:cs="Arial"/>
          <w:sz w:val="24"/>
          <w:szCs w:val="24"/>
        </w:rPr>
        <w:t>.А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кимовка </w:t>
      </w:r>
    </w:p>
    <w:p w:rsidR="00854C16" w:rsidRPr="00AB3975" w:rsidRDefault="00854C16" w:rsidP="00DE182E">
      <w:pPr>
        <w:rPr>
          <w:rFonts w:ascii="Arial" w:hAnsi="Arial" w:cs="Arial"/>
          <w:sz w:val="24"/>
          <w:szCs w:val="24"/>
        </w:rPr>
      </w:pPr>
    </w:p>
    <w:p w:rsidR="00902BE4" w:rsidRPr="00AB3975" w:rsidRDefault="00902BE4" w:rsidP="00902BE4">
      <w:pPr>
        <w:pStyle w:val="21"/>
        <w:spacing w:line="240" w:lineRule="exact"/>
        <w:ind w:right="5527"/>
        <w:rPr>
          <w:rFonts w:ascii="Arial" w:hAnsi="Arial" w:cs="Arial"/>
          <w:szCs w:val="24"/>
        </w:rPr>
      </w:pPr>
      <w:r w:rsidRPr="00AB3975">
        <w:rPr>
          <w:rFonts w:ascii="Arial" w:hAnsi="Arial" w:cs="Arial"/>
          <w:szCs w:val="24"/>
        </w:rPr>
        <w:t>Об утверждении Порядка учета бюджетных и денежных обязательств получателей средств местного бюджета</w:t>
      </w:r>
    </w:p>
    <w:p w:rsidR="00DE182E" w:rsidRPr="00AB3975" w:rsidRDefault="00DE182E" w:rsidP="00DE182E">
      <w:pPr>
        <w:spacing w:after="0"/>
        <w:rPr>
          <w:rFonts w:ascii="Arial" w:hAnsi="Arial" w:cs="Arial"/>
          <w:sz w:val="24"/>
          <w:szCs w:val="24"/>
        </w:rPr>
      </w:pPr>
    </w:p>
    <w:p w:rsidR="00902BE4" w:rsidRPr="00AB3975" w:rsidRDefault="00902BE4" w:rsidP="00AB3975">
      <w:pPr>
        <w:pStyle w:val="ConsPlusNormal"/>
        <w:ind w:firstLine="709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Во исполнение статьи 219 Бюджетного кодекса Российской Федерации</w:t>
      </w:r>
    </w:p>
    <w:p w:rsidR="00902BE4" w:rsidRPr="00AB3975" w:rsidRDefault="00902BE4" w:rsidP="00AB3975">
      <w:pPr>
        <w:pStyle w:val="ConsPlusNormal"/>
        <w:ind w:firstLine="709"/>
        <w:rPr>
          <w:rFonts w:ascii="Arial" w:hAnsi="Arial" w:cs="Arial"/>
          <w:sz w:val="24"/>
          <w:szCs w:val="24"/>
        </w:rPr>
      </w:pPr>
    </w:p>
    <w:p w:rsidR="00902BE4" w:rsidRPr="00AB3975" w:rsidRDefault="00284F21" w:rsidP="00AB3975">
      <w:pPr>
        <w:pStyle w:val="ConsPlusNormal"/>
        <w:ind w:firstLine="709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ПОСТАНОВЛЯЮ</w:t>
      </w:r>
      <w:r w:rsidR="00902BE4" w:rsidRPr="00AB3975">
        <w:rPr>
          <w:rFonts w:ascii="Arial" w:hAnsi="Arial" w:cs="Arial"/>
          <w:sz w:val="24"/>
          <w:szCs w:val="24"/>
        </w:rPr>
        <w:t>:</w:t>
      </w:r>
    </w:p>
    <w:p w:rsidR="00902BE4" w:rsidRPr="00AB3975" w:rsidRDefault="00902BE4" w:rsidP="00AB3975">
      <w:pPr>
        <w:pStyle w:val="ConsPlusNormal"/>
        <w:ind w:firstLine="709"/>
        <w:rPr>
          <w:rFonts w:ascii="Arial" w:hAnsi="Arial" w:cs="Arial"/>
          <w:sz w:val="24"/>
          <w:szCs w:val="24"/>
        </w:rPr>
      </w:pPr>
    </w:p>
    <w:p w:rsidR="00902BE4" w:rsidRPr="00AB3975" w:rsidRDefault="00902BE4" w:rsidP="00AB3975">
      <w:pPr>
        <w:pStyle w:val="ConsPlusNormal"/>
        <w:ind w:firstLine="709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1. Утвердить Порядок учета бюджетных и денежных обязательств </w:t>
      </w:r>
      <w:r w:rsidRPr="00AB3975">
        <w:rPr>
          <w:rFonts w:ascii="Arial" w:hAnsi="Arial" w:cs="Arial"/>
          <w:sz w:val="24"/>
          <w:szCs w:val="24"/>
        </w:rPr>
        <w:br/>
        <w:t>получателей средств местного бюджета.</w:t>
      </w:r>
    </w:p>
    <w:p w:rsidR="00902BE4" w:rsidRPr="00AB3975" w:rsidRDefault="00902BE4" w:rsidP="00AB3975">
      <w:pPr>
        <w:pStyle w:val="ConsPlusNormal"/>
        <w:ind w:firstLine="709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2. Настоящий приказ вступает в силу с 1 января 2022 года.</w:t>
      </w:r>
    </w:p>
    <w:p w:rsidR="00902BE4" w:rsidRPr="00AB3975" w:rsidRDefault="00902BE4" w:rsidP="00AB3975">
      <w:pPr>
        <w:shd w:val="clear" w:color="auto" w:fill="FFFFFF"/>
        <w:ind w:firstLine="709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3. </w:t>
      </w:r>
      <w:r w:rsidR="00284F21" w:rsidRPr="00AB3975">
        <w:rPr>
          <w:rFonts w:ascii="Arial" w:hAnsi="Arial" w:cs="Arial"/>
          <w:sz w:val="24"/>
          <w:szCs w:val="24"/>
        </w:rPr>
        <w:t>Настоящее</w:t>
      </w:r>
      <w:r w:rsidRPr="00AB3975">
        <w:rPr>
          <w:rFonts w:ascii="Arial" w:hAnsi="Arial" w:cs="Arial"/>
          <w:sz w:val="24"/>
          <w:szCs w:val="24"/>
        </w:rPr>
        <w:t xml:space="preserve"> </w:t>
      </w:r>
      <w:r w:rsidR="00E12D31" w:rsidRPr="00AB3975">
        <w:rPr>
          <w:rFonts w:ascii="Arial" w:hAnsi="Arial" w:cs="Arial"/>
          <w:sz w:val="24"/>
          <w:szCs w:val="24"/>
        </w:rPr>
        <w:t>постановление</w:t>
      </w:r>
      <w:r w:rsidRPr="00AB3975">
        <w:rPr>
          <w:rFonts w:ascii="Arial" w:hAnsi="Arial" w:cs="Arial"/>
          <w:sz w:val="24"/>
          <w:szCs w:val="24"/>
        </w:rPr>
        <w:t xml:space="preserve"> подлежит опубликованию на «Официальном сайте Администрации Краснощёковского района Алтайского края  (</w:t>
      </w:r>
      <w:hyperlink r:id="rId4" w:history="1">
        <w:r w:rsidRPr="00AB3975">
          <w:rPr>
            <w:rStyle w:val="a3"/>
            <w:rFonts w:ascii="Arial" w:hAnsi="Arial" w:cs="Arial"/>
            <w:sz w:val="24"/>
            <w:szCs w:val="24"/>
          </w:rPr>
          <w:t>https://krasadm.ru/</w:t>
        </w:r>
      </w:hyperlink>
      <w:r w:rsidRPr="00AB3975">
        <w:rPr>
          <w:rFonts w:ascii="Arial" w:hAnsi="Arial" w:cs="Arial"/>
          <w:sz w:val="24"/>
          <w:szCs w:val="24"/>
        </w:rPr>
        <w:t>) ».</w:t>
      </w:r>
    </w:p>
    <w:p w:rsidR="00854C16" w:rsidRPr="00AB3975" w:rsidRDefault="00854C16" w:rsidP="00AB3975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:rsidR="00854C16" w:rsidRPr="00AB3975" w:rsidRDefault="00854C16" w:rsidP="00AB3975">
      <w:pPr>
        <w:spacing w:after="0"/>
        <w:rPr>
          <w:rFonts w:ascii="Arial" w:hAnsi="Arial" w:cs="Arial"/>
          <w:sz w:val="24"/>
          <w:szCs w:val="24"/>
        </w:rPr>
      </w:pPr>
    </w:p>
    <w:p w:rsidR="00284F21" w:rsidRPr="00AB3975" w:rsidRDefault="00284F21" w:rsidP="00AB3975">
      <w:pPr>
        <w:tabs>
          <w:tab w:val="left" w:pos="7172"/>
        </w:tabs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И.О. Главы Администрации </w:t>
      </w:r>
    </w:p>
    <w:p w:rsidR="00854C16" w:rsidRPr="00AB3975" w:rsidRDefault="007A14F8" w:rsidP="00AB3975">
      <w:pPr>
        <w:tabs>
          <w:tab w:val="left" w:pos="7172"/>
        </w:tabs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Акимовского сельсовета </w:t>
      </w:r>
      <w:r w:rsidR="00854C16" w:rsidRPr="00AB3975">
        <w:rPr>
          <w:rFonts w:ascii="Arial" w:hAnsi="Arial" w:cs="Arial"/>
          <w:sz w:val="24"/>
          <w:szCs w:val="24"/>
        </w:rPr>
        <w:t xml:space="preserve">        </w:t>
      </w:r>
      <w:r w:rsidR="00854C16" w:rsidRPr="00AB3975">
        <w:rPr>
          <w:rFonts w:ascii="Arial" w:hAnsi="Arial" w:cs="Arial"/>
          <w:sz w:val="24"/>
          <w:szCs w:val="24"/>
        </w:rPr>
        <w:tab/>
      </w:r>
      <w:r w:rsidRPr="00AB3975">
        <w:rPr>
          <w:rFonts w:ascii="Arial" w:hAnsi="Arial" w:cs="Arial"/>
          <w:sz w:val="24"/>
          <w:szCs w:val="24"/>
        </w:rPr>
        <w:t xml:space="preserve">А.Г.  </w:t>
      </w:r>
      <w:proofErr w:type="spellStart"/>
      <w:r w:rsidRPr="00AB3975">
        <w:rPr>
          <w:rFonts w:ascii="Arial" w:hAnsi="Arial" w:cs="Arial"/>
          <w:sz w:val="24"/>
          <w:szCs w:val="24"/>
        </w:rPr>
        <w:t>Паравян</w:t>
      </w:r>
      <w:proofErr w:type="spellEnd"/>
    </w:p>
    <w:p w:rsidR="00AE38D3" w:rsidRPr="00AB3975" w:rsidRDefault="00AE38D3" w:rsidP="00AB3975">
      <w:pPr>
        <w:rPr>
          <w:rFonts w:ascii="Arial" w:hAnsi="Arial" w:cs="Arial"/>
          <w:sz w:val="24"/>
          <w:szCs w:val="24"/>
        </w:rPr>
      </w:pPr>
    </w:p>
    <w:p w:rsidR="00F857E6" w:rsidRPr="00AB3975" w:rsidRDefault="00F857E6" w:rsidP="00AB3975">
      <w:pPr>
        <w:rPr>
          <w:rFonts w:ascii="Arial" w:hAnsi="Arial" w:cs="Arial"/>
          <w:sz w:val="24"/>
          <w:szCs w:val="24"/>
        </w:rPr>
      </w:pPr>
    </w:p>
    <w:p w:rsidR="00F857E6" w:rsidRPr="00AB3975" w:rsidRDefault="00F857E6">
      <w:pPr>
        <w:rPr>
          <w:rFonts w:ascii="Arial" w:hAnsi="Arial" w:cs="Arial"/>
          <w:sz w:val="24"/>
          <w:szCs w:val="24"/>
        </w:rPr>
      </w:pPr>
    </w:p>
    <w:p w:rsidR="00F857E6" w:rsidRPr="00AB3975" w:rsidRDefault="00F857E6">
      <w:pPr>
        <w:rPr>
          <w:rFonts w:ascii="Arial" w:hAnsi="Arial" w:cs="Arial"/>
          <w:sz w:val="24"/>
          <w:szCs w:val="24"/>
        </w:rPr>
      </w:pPr>
    </w:p>
    <w:p w:rsidR="00F857E6" w:rsidRPr="00AB3975" w:rsidRDefault="00F857E6">
      <w:pPr>
        <w:rPr>
          <w:rFonts w:ascii="Arial" w:hAnsi="Arial" w:cs="Arial"/>
          <w:sz w:val="24"/>
          <w:szCs w:val="24"/>
        </w:rPr>
      </w:pPr>
    </w:p>
    <w:p w:rsidR="00F857E6" w:rsidRDefault="00F857E6">
      <w:pPr>
        <w:rPr>
          <w:rFonts w:ascii="Arial" w:hAnsi="Arial" w:cs="Arial"/>
          <w:sz w:val="24"/>
          <w:szCs w:val="24"/>
        </w:rPr>
      </w:pPr>
    </w:p>
    <w:p w:rsidR="00AB3975" w:rsidRDefault="00AB3975">
      <w:pPr>
        <w:rPr>
          <w:rFonts w:ascii="Arial" w:hAnsi="Arial" w:cs="Arial"/>
          <w:sz w:val="24"/>
          <w:szCs w:val="24"/>
        </w:rPr>
      </w:pPr>
    </w:p>
    <w:p w:rsidR="00AB3975" w:rsidRDefault="00AB3975">
      <w:pPr>
        <w:rPr>
          <w:rFonts w:ascii="Arial" w:hAnsi="Arial" w:cs="Arial"/>
          <w:sz w:val="24"/>
          <w:szCs w:val="24"/>
        </w:rPr>
      </w:pPr>
    </w:p>
    <w:p w:rsidR="00AB3975" w:rsidRPr="00AB3975" w:rsidRDefault="00AB3975">
      <w:pPr>
        <w:rPr>
          <w:rFonts w:ascii="Arial" w:hAnsi="Arial" w:cs="Arial"/>
          <w:sz w:val="24"/>
          <w:szCs w:val="24"/>
        </w:rPr>
      </w:pPr>
    </w:p>
    <w:p w:rsidR="00F857E6" w:rsidRPr="00AB3975" w:rsidRDefault="00F857E6">
      <w:pPr>
        <w:rPr>
          <w:rFonts w:ascii="Arial" w:hAnsi="Arial" w:cs="Arial"/>
          <w:sz w:val="24"/>
          <w:szCs w:val="24"/>
        </w:rPr>
      </w:pPr>
    </w:p>
    <w:p w:rsidR="00F857E6" w:rsidRPr="00AB3975" w:rsidRDefault="00F857E6">
      <w:pPr>
        <w:rPr>
          <w:rFonts w:ascii="Arial" w:hAnsi="Arial" w:cs="Arial"/>
          <w:sz w:val="24"/>
          <w:szCs w:val="24"/>
        </w:rPr>
      </w:pPr>
    </w:p>
    <w:p w:rsidR="00F857E6" w:rsidRPr="00AB3975" w:rsidRDefault="00F857E6" w:rsidP="00F857E6">
      <w:pPr>
        <w:pStyle w:val="21"/>
        <w:ind w:left="5387"/>
        <w:jc w:val="left"/>
        <w:outlineLvl w:val="0"/>
        <w:rPr>
          <w:rFonts w:ascii="Arial" w:hAnsi="Arial" w:cs="Arial"/>
          <w:szCs w:val="24"/>
        </w:rPr>
      </w:pPr>
      <w:r w:rsidRPr="00AB3975">
        <w:rPr>
          <w:rFonts w:ascii="Arial" w:hAnsi="Arial" w:cs="Arial"/>
          <w:szCs w:val="24"/>
        </w:rPr>
        <w:lastRenderedPageBreak/>
        <w:t>УТВЕРЖДЕН</w:t>
      </w:r>
    </w:p>
    <w:p w:rsidR="00F857E6" w:rsidRPr="00AB3975" w:rsidRDefault="00F857E6" w:rsidP="00F857E6">
      <w:pPr>
        <w:pStyle w:val="21"/>
        <w:spacing w:line="280" w:lineRule="exact"/>
        <w:ind w:left="5387"/>
        <w:jc w:val="left"/>
        <w:rPr>
          <w:rFonts w:ascii="Arial" w:hAnsi="Arial" w:cs="Arial"/>
          <w:szCs w:val="24"/>
        </w:rPr>
      </w:pPr>
      <w:r w:rsidRPr="00AB3975">
        <w:rPr>
          <w:rFonts w:ascii="Arial" w:hAnsi="Arial" w:cs="Arial"/>
          <w:szCs w:val="24"/>
        </w:rPr>
        <w:t>Постановлением  Администрации Акимовского сельсовета  Краснощёковского района</w:t>
      </w:r>
      <w:r w:rsidRPr="00AB3975">
        <w:rPr>
          <w:rFonts w:ascii="Arial" w:hAnsi="Arial" w:cs="Arial"/>
          <w:b/>
          <w:szCs w:val="24"/>
        </w:rPr>
        <w:t xml:space="preserve"> </w:t>
      </w:r>
      <w:r w:rsidRPr="00AB3975">
        <w:rPr>
          <w:rFonts w:ascii="Arial" w:hAnsi="Arial" w:cs="Arial"/>
          <w:szCs w:val="24"/>
        </w:rPr>
        <w:t>Алтайского края</w:t>
      </w:r>
    </w:p>
    <w:p w:rsidR="00F857E6" w:rsidRPr="00AB3975" w:rsidRDefault="00F857E6" w:rsidP="00F857E6">
      <w:pPr>
        <w:pStyle w:val="21"/>
        <w:spacing w:line="280" w:lineRule="exact"/>
        <w:ind w:left="5387"/>
        <w:jc w:val="left"/>
        <w:rPr>
          <w:rFonts w:ascii="Arial" w:hAnsi="Arial" w:cs="Arial"/>
          <w:szCs w:val="24"/>
        </w:rPr>
      </w:pPr>
      <w:r w:rsidRPr="00AB3975">
        <w:rPr>
          <w:rFonts w:ascii="Arial" w:hAnsi="Arial" w:cs="Arial"/>
          <w:szCs w:val="24"/>
        </w:rPr>
        <w:t>от  23.08.2021 года № 5 ___</w:t>
      </w:r>
      <w:r w:rsidRPr="00AB3975">
        <w:rPr>
          <w:rFonts w:ascii="Arial" w:hAnsi="Arial" w:cs="Arial"/>
          <w:szCs w:val="24"/>
          <w:u w:val="single"/>
        </w:rPr>
        <w:t xml:space="preserve"> </w:t>
      </w:r>
    </w:p>
    <w:p w:rsidR="00F857E6" w:rsidRPr="00AB3975" w:rsidRDefault="00F857E6" w:rsidP="00F857E6">
      <w:pPr>
        <w:pStyle w:val="21"/>
        <w:rPr>
          <w:rFonts w:ascii="Arial" w:hAnsi="Arial" w:cs="Arial"/>
          <w:szCs w:val="24"/>
        </w:rPr>
      </w:pPr>
    </w:p>
    <w:p w:rsidR="00F857E6" w:rsidRPr="00AB3975" w:rsidRDefault="00F857E6" w:rsidP="00F857E6">
      <w:pPr>
        <w:pStyle w:val="21"/>
        <w:rPr>
          <w:rFonts w:ascii="Arial" w:hAnsi="Arial" w:cs="Arial"/>
          <w:szCs w:val="24"/>
        </w:rPr>
      </w:pPr>
    </w:p>
    <w:p w:rsidR="00F857E6" w:rsidRPr="00AB3975" w:rsidRDefault="00F857E6" w:rsidP="00F857E6">
      <w:pPr>
        <w:pStyle w:val="21"/>
        <w:rPr>
          <w:rFonts w:ascii="Arial" w:hAnsi="Arial" w:cs="Arial"/>
          <w:szCs w:val="24"/>
        </w:rPr>
      </w:pPr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bCs/>
          <w:sz w:val="24"/>
          <w:szCs w:val="24"/>
        </w:rPr>
      </w:pPr>
      <w:r w:rsidRPr="00AB3975">
        <w:rPr>
          <w:rFonts w:ascii="Arial" w:hAnsi="Arial" w:cs="Arial"/>
          <w:bCs/>
          <w:sz w:val="24"/>
          <w:szCs w:val="24"/>
        </w:rPr>
        <w:t>ПОРЯДОК</w:t>
      </w:r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учета бюджетных и денежных обязательств получателей средств </w:t>
      </w:r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bCs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местного бюджета</w:t>
      </w:r>
    </w:p>
    <w:p w:rsidR="00F857E6" w:rsidRPr="00AB3975" w:rsidRDefault="00F857E6" w:rsidP="00F857E6">
      <w:pPr>
        <w:pStyle w:val="ConsPlusNormal"/>
        <w:jc w:val="center"/>
        <w:outlineLvl w:val="0"/>
        <w:rPr>
          <w:rFonts w:ascii="Arial" w:hAnsi="Arial" w:cs="Arial"/>
          <w:sz w:val="24"/>
          <w:szCs w:val="24"/>
        </w:rPr>
      </w:pPr>
    </w:p>
    <w:p w:rsidR="00F857E6" w:rsidRPr="00AB3975" w:rsidRDefault="00F857E6" w:rsidP="00F857E6">
      <w:pPr>
        <w:pStyle w:val="ConsPlusNormal"/>
        <w:jc w:val="center"/>
        <w:outlineLvl w:val="0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I. Общие положения</w:t>
      </w:r>
    </w:p>
    <w:p w:rsidR="00F857E6" w:rsidRPr="00AB3975" w:rsidRDefault="00F857E6" w:rsidP="00F857E6">
      <w:pPr>
        <w:pStyle w:val="21"/>
        <w:jc w:val="left"/>
        <w:rPr>
          <w:rFonts w:ascii="Arial" w:hAnsi="Arial" w:cs="Arial"/>
          <w:szCs w:val="24"/>
        </w:rPr>
      </w:pP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1.1. Настоящий Порядок учета бюджетных и денежных обязательств </w:t>
      </w:r>
      <w:r w:rsidRPr="00AB3975">
        <w:rPr>
          <w:rFonts w:ascii="Arial" w:hAnsi="Arial" w:cs="Arial"/>
          <w:sz w:val="24"/>
          <w:szCs w:val="24"/>
        </w:rPr>
        <w:br/>
        <w:t xml:space="preserve">получателей средств местного бюджета (далее – Порядок) устанавливает </w:t>
      </w:r>
      <w:r w:rsidRPr="00AB3975">
        <w:rPr>
          <w:rFonts w:ascii="Arial" w:hAnsi="Arial" w:cs="Arial"/>
          <w:sz w:val="24"/>
          <w:szCs w:val="24"/>
        </w:rPr>
        <w:br/>
        <w:t xml:space="preserve">порядок исполнения местного бюджета по расходам в части учета Отдела № 16  Отдела Федерального казначейства по Алтайскому краю (далее – Отдел) бюджетных и денежных обязательств получателей средств </w:t>
      </w:r>
      <w:r w:rsidRPr="00AB3975">
        <w:rPr>
          <w:rFonts w:ascii="Arial" w:hAnsi="Arial" w:cs="Arial"/>
          <w:sz w:val="24"/>
          <w:szCs w:val="24"/>
        </w:rPr>
        <w:br/>
        <w:t xml:space="preserve">местного бюджета (далее соответственно – бюджетные обязательства, </w:t>
      </w:r>
      <w:r w:rsidRPr="00AB3975">
        <w:rPr>
          <w:rFonts w:ascii="Arial" w:hAnsi="Arial" w:cs="Arial"/>
          <w:sz w:val="24"/>
          <w:szCs w:val="24"/>
        </w:rPr>
        <w:br/>
        <w:t>денежные обязательства).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1.2. Бюджетные и денежные обязательства учитываются Отделом с отражением на лицевых счетах получателей бюджетных средств, открытых в установленном порядке в Отделе Федерального казначейства по Алтайскому краю (далее – лицевые счета).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1.3. Постановка на учет бюджетных и денежных обязательств </w:t>
      </w:r>
      <w:r w:rsidRPr="00AB3975">
        <w:rPr>
          <w:rFonts w:ascii="Arial" w:hAnsi="Arial" w:cs="Arial"/>
          <w:sz w:val="24"/>
          <w:szCs w:val="24"/>
        </w:rPr>
        <w:br/>
        <w:t xml:space="preserve">осуществляется в соответствии со Сведениями о бюджетном обязательстве </w:t>
      </w:r>
      <w:r w:rsidRPr="00AB3975">
        <w:rPr>
          <w:rFonts w:ascii="Arial" w:hAnsi="Arial" w:cs="Arial"/>
          <w:sz w:val="24"/>
          <w:szCs w:val="24"/>
        </w:rPr>
        <w:br/>
        <w:t xml:space="preserve">и Сведениями о денежном обязательстве, реквизиты которых установлены </w:t>
      </w:r>
      <w:r w:rsidRPr="00AB3975">
        <w:rPr>
          <w:rFonts w:ascii="Arial" w:hAnsi="Arial" w:cs="Arial"/>
          <w:sz w:val="24"/>
          <w:szCs w:val="24"/>
        </w:rPr>
        <w:br/>
        <w:t>в Приложениях 1 и 2 соответственно к настоящему Порядку.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1.4. Формирование Сведений о бюджетном обязательстве и Сведений </w:t>
      </w:r>
      <w:r w:rsidRPr="00AB3975">
        <w:rPr>
          <w:rFonts w:ascii="Arial" w:hAnsi="Arial" w:cs="Arial"/>
          <w:sz w:val="24"/>
          <w:szCs w:val="24"/>
        </w:rPr>
        <w:br/>
        <w:t>о денежном обязательстве осуществляется получателями средств местного бюджета или Отделом в случаях, установленных настоящим Порядком.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Сведения о бюджетном обязательстве и Сведения о денежном </w:t>
      </w:r>
      <w:r w:rsidRPr="00AB3975">
        <w:rPr>
          <w:rFonts w:ascii="Arial" w:hAnsi="Arial" w:cs="Arial"/>
          <w:sz w:val="24"/>
          <w:szCs w:val="24"/>
        </w:rPr>
        <w:br/>
        <w:t xml:space="preserve">обязательстве при наличии электронного документооборота между </w:t>
      </w:r>
      <w:r w:rsidRPr="00AB3975">
        <w:rPr>
          <w:rFonts w:ascii="Arial" w:hAnsi="Arial" w:cs="Arial"/>
          <w:sz w:val="24"/>
          <w:szCs w:val="24"/>
        </w:rPr>
        <w:br/>
        <w:t xml:space="preserve">получателями средств местного бюджета и Отделом представляются </w:t>
      </w:r>
      <w:r w:rsidRPr="00AB3975">
        <w:rPr>
          <w:rFonts w:ascii="Arial" w:hAnsi="Arial" w:cs="Arial"/>
          <w:sz w:val="24"/>
          <w:szCs w:val="24"/>
        </w:rPr>
        <w:br/>
        <w:t xml:space="preserve">в Отдел в электронном виде с применением электронной подписи лица, имеющего право действовать от имени получателя средств местного </w:t>
      </w:r>
      <w:r w:rsidRPr="00AB3975">
        <w:rPr>
          <w:rFonts w:ascii="Arial" w:hAnsi="Arial" w:cs="Arial"/>
          <w:sz w:val="24"/>
          <w:szCs w:val="24"/>
        </w:rPr>
        <w:br/>
        <w:t>бюджета.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При отсутствии технической возможности или электронного </w:t>
      </w:r>
      <w:r w:rsidRPr="00AB3975">
        <w:rPr>
          <w:rFonts w:ascii="Arial" w:hAnsi="Arial" w:cs="Arial"/>
          <w:sz w:val="24"/>
          <w:szCs w:val="24"/>
        </w:rPr>
        <w:br/>
        <w:t xml:space="preserve">документооборота с применением электронной подписи Сведения </w:t>
      </w:r>
      <w:r w:rsidRPr="00AB3975">
        <w:rPr>
          <w:rFonts w:ascii="Arial" w:hAnsi="Arial" w:cs="Arial"/>
          <w:sz w:val="24"/>
          <w:szCs w:val="24"/>
        </w:rPr>
        <w:br/>
        <w:t xml:space="preserve">о бюджетном обязательстве и Сведения о денежном обязательстве </w:t>
      </w:r>
      <w:r w:rsidRPr="00AB3975">
        <w:rPr>
          <w:rFonts w:ascii="Arial" w:hAnsi="Arial" w:cs="Arial"/>
          <w:sz w:val="24"/>
          <w:szCs w:val="24"/>
        </w:rPr>
        <w:br/>
        <w:t xml:space="preserve">представляются в Отдел на бумажном носителе с одновременным представлением на съемном машинном носителе информации. Получатель средств местного бюджета обеспечивает идентичность информации, </w:t>
      </w:r>
      <w:r w:rsidRPr="00AB3975">
        <w:rPr>
          <w:rFonts w:ascii="Arial" w:hAnsi="Arial" w:cs="Arial"/>
          <w:sz w:val="24"/>
          <w:szCs w:val="24"/>
        </w:rPr>
        <w:br/>
        <w:t xml:space="preserve">содержащейся в Сведениях о бюджетном обязательстве и Сведениях </w:t>
      </w:r>
      <w:r w:rsidRPr="00AB3975">
        <w:rPr>
          <w:rFonts w:ascii="Arial" w:hAnsi="Arial" w:cs="Arial"/>
          <w:sz w:val="24"/>
          <w:szCs w:val="24"/>
        </w:rPr>
        <w:br/>
        <w:t xml:space="preserve">о денежном обязательстве на бумажном носителе, с информацией </w:t>
      </w:r>
      <w:r w:rsidRPr="00AB3975">
        <w:rPr>
          <w:rFonts w:ascii="Arial" w:hAnsi="Arial" w:cs="Arial"/>
          <w:sz w:val="24"/>
          <w:szCs w:val="24"/>
        </w:rPr>
        <w:br/>
        <w:t>на съемном машинном носителе информации.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1.5. Лица, имеющие право действовать от имени получателя средств местного бюджета в соответствии с настоящим Порядком, несут </w:t>
      </w:r>
      <w:r w:rsidRPr="00AB3975">
        <w:rPr>
          <w:rFonts w:ascii="Arial" w:hAnsi="Arial" w:cs="Arial"/>
          <w:sz w:val="24"/>
          <w:szCs w:val="24"/>
        </w:rPr>
        <w:br/>
        <w:t xml:space="preserve">персональную ответственность за формирование Сведений о бюджетном обязательстве и Сведений о денежном обязательстве, за их полноту </w:t>
      </w:r>
      <w:r w:rsidRPr="00AB3975">
        <w:rPr>
          <w:rFonts w:ascii="Arial" w:hAnsi="Arial" w:cs="Arial"/>
          <w:sz w:val="24"/>
          <w:szCs w:val="24"/>
        </w:rPr>
        <w:br/>
      </w:r>
      <w:r w:rsidRPr="00AB3975">
        <w:rPr>
          <w:rFonts w:ascii="Arial" w:hAnsi="Arial" w:cs="Arial"/>
          <w:sz w:val="24"/>
          <w:szCs w:val="24"/>
        </w:rPr>
        <w:lastRenderedPageBreak/>
        <w:t xml:space="preserve">и достоверность, а также за соблюдение установленных настоящим </w:t>
      </w:r>
      <w:r w:rsidRPr="00AB3975">
        <w:rPr>
          <w:rFonts w:ascii="Arial" w:hAnsi="Arial" w:cs="Arial"/>
          <w:sz w:val="24"/>
          <w:szCs w:val="24"/>
        </w:rPr>
        <w:br/>
        <w:t>Порядком сроков их представления.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AB3975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II. Порядок учета Отделом</w:t>
      </w:r>
    </w:p>
    <w:p w:rsidR="00F857E6" w:rsidRPr="00AB3975" w:rsidRDefault="00F857E6" w:rsidP="00AB3975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бюджетных обязательств получателей средств местного бюджета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P62"/>
      <w:bookmarkEnd w:id="0"/>
      <w:r w:rsidRPr="00AB3975">
        <w:rPr>
          <w:rFonts w:ascii="Arial" w:hAnsi="Arial" w:cs="Arial"/>
          <w:sz w:val="24"/>
          <w:szCs w:val="24"/>
        </w:rPr>
        <w:t>2.1. 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Постановка на учет бюджетного обязательства и внесение </w:t>
      </w:r>
      <w:r w:rsidRPr="00AB3975">
        <w:rPr>
          <w:rFonts w:ascii="Arial" w:hAnsi="Arial" w:cs="Arial"/>
          <w:sz w:val="24"/>
          <w:szCs w:val="24"/>
        </w:rPr>
        <w:br/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 w:rsidRPr="00AB3975">
        <w:rPr>
          <w:rFonts w:ascii="Arial" w:hAnsi="Arial" w:cs="Arial"/>
          <w:sz w:val="24"/>
          <w:szCs w:val="24"/>
        </w:rPr>
        <w:br/>
        <w:t xml:space="preserve">сформированными на основании документов, предусмотренных графой 1 Перечня документов, на основании которых возникают бюджетные </w:t>
      </w:r>
      <w:r w:rsidRPr="00AB3975">
        <w:rPr>
          <w:rFonts w:ascii="Arial" w:hAnsi="Arial" w:cs="Arial"/>
          <w:sz w:val="24"/>
          <w:szCs w:val="24"/>
        </w:rPr>
        <w:br/>
        <w:t xml:space="preserve">обязательства получателей средств местного бюджета, и документов, </w:t>
      </w:r>
      <w:r w:rsidRPr="00AB3975">
        <w:rPr>
          <w:rFonts w:ascii="Arial" w:hAnsi="Arial" w:cs="Arial"/>
          <w:sz w:val="24"/>
          <w:szCs w:val="24"/>
        </w:rPr>
        <w:br/>
        <w:t>подтверждающих возникновение денежных обязательств получателей средств местного бюджета, установленного Приложением 3 к настоящему Порядку (далее соответственно – документы-основания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Перечень </w:t>
      </w:r>
      <w:r w:rsidRPr="00AB3975">
        <w:rPr>
          <w:rFonts w:ascii="Arial" w:hAnsi="Arial" w:cs="Arial"/>
          <w:sz w:val="24"/>
          <w:szCs w:val="24"/>
        </w:rPr>
        <w:br/>
        <w:t>документов-оснований).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P63"/>
      <w:bookmarkEnd w:id="1"/>
      <w:r w:rsidRPr="00AB3975">
        <w:rPr>
          <w:rFonts w:ascii="Arial" w:hAnsi="Arial" w:cs="Arial"/>
          <w:sz w:val="24"/>
          <w:szCs w:val="24"/>
        </w:rPr>
        <w:t>2.2. Сведения о бюджетных обязательствах, возникших на основании документов-оснований, предусмотренных пунктом 2.1 настоящего Порядка: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B3975">
        <w:rPr>
          <w:rFonts w:ascii="Arial" w:hAnsi="Arial" w:cs="Arial"/>
          <w:sz w:val="24"/>
          <w:szCs w:val="24"/>
        </w:rPr>
        <w:t xml:space="preserve">в части бюджетных обязательств, возникших на основании </w:t>
      </w:r>
      <w:r w:rsidRPr="00AB3975">
        <w:rPr>
          <w:rFonts w:ascii="Arial" w:hAnsi="Arial" w:cs="Arial"/>
          <w:sz w:val="24"/>
          <w:szCs w:val="24"/>
        </w:rPr>
        <w:br/>
        <w:t xml:space="preserve">документов-оснований, предусмотренных пунктами 1, 2, 7 и 8 графы 1 </w:t>
      </w:r>
      <w:r w:rsidRPr="00AB3975">
        <w:rPr>
          <w:rFonts w:ascii="Arial" w:hAnsi="Arial" w:cs="Arial"/>
          <w:sz w:val="24"/>
          <w:szCs w:val="24"/>
        </w:rPr>
        <w:br/>
        <w:t xml:space="preserve">Перечня документов-оснований, формируются получателями средств </w:t>
      </w:r>
      <w:r w:rsidRPr="00AB3975">
        <w:rPr>
          <w:rFonts w:ascii="Arial" w:hAnsi="Arial" w:cs="Arial"/>
          <w:sz w:val="24"/>
          <w:szCs w:val="24"/>
        </w:rPr>
        <w:br/>
        <w:t xml:space="preserve">местного бюджета не позднее пяти рабочих дней со дня заключения </w:t>
      </w:r>
      <w:r w:rsidRPr="00AB3975">
        <w:rPr>
          <w:rFonts w:ascii="Arial" w:hAnsi="Arial" w:cs="Arial"/>
          <w:sz w:val="24"/>
          <w:szCs w:val="24"/>
        </w:rPr>
        <w:br/>
        <w:t xml:space="preserve">соответственно государственного контракта, договора, договора </w:t>
      </w:r>
      <w:r w:rsidRPr="00AB3975">
        <w:rPr>
          <w:rFonts w:ascii="Arial" w:hAnsi="Arial" w:cs="Arial"/>
          <w:sz w:val="24"/>
          <w:szCs w:val="24"/>
        </w:rPr>
        <w:br/>
        <w:t xml:space="preserve">(соглашения) о предоставлении субсидии краевому бюджетному </w:t>
      </w:r>
      <w:r w:rsidRPr="00AB3975">
        <w:rPr>
          <w:rFonts w:ascii="Arial" w:hAnsi="Arial" w:cs="Arial"/>
          <w:sz w:val="24"/>
          <w:szCs w:val="24"/>
        </w:rPr>
        <w:br/>
        <w:t xml:space="preserve">или краевому автономному учреждению, договора (соглашения) </w:t>
      </w:r>
      <w:r w:rsidRPr="00AB3975">
        <w:rPr>
          <w:rFonts w:ascii="Arial" w:hAnsi="Arial" w:cs="Arial"/>
          <w:sz w:val="24"/>
          <w:szCs w:val="24"/>
        </w:rPr>
        <w:br/>
        <w:t>о предоставлении субсидии или бюджетных инвестиций юридическому лицу, указанных в названных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B3975">
        <w:rPr>
          <w:rFonts w:ascii="Arial" w:hAnsi="Arial" w:cs="Arial"/>
          <w:sz w:val="24"/>
          <w:szCs w:val="24"/>
        </w:rPr>
        <w:t>пунктах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графы 1 Перечня документов-оснований;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B3975">
        <w:rPr>
          <w:rFonts w:ascii="Arial" w:hAnsi="Arial" w:cs="Arial"/>
          <w:sz w:val="24"/>
          <w:szCs w:val="24"/>
        </w:rPr>
        <w:t xml:space="preserve">в части бюджетных обязательств, возникших на основании </w:t>
      </w:r>
      <w:r w:rsidRPr="00AB3975">
        <w:rPr>
          <w:rFonts w:ascii="Arial" w:hAnsi="Arial" w:cs="Arial"/>
          <w:sz w:val="24"/>
          <w:szCs w:val="24"/>
        </w:rPr>
        <w:br/>
        <w:t xml:space="preserve">документов-оснований, предусмотренных пунктами 4, 6, 9 и 22 графы 1 </w:t>
      </w:r>
      <w:r w:rsidRPr="00AB3975">
        <w:rPr>
          <w:rFonts w:ascii="Arial" w:hAnsi="Arial" w:cs="Arial"/>
          <w:sz w:val="24"/>
          <w:szCs w:val="24"/>
        </w:rPr>
        <w:br/>
        <w:t xml:space="preserve">Перечня документов-оснований, формируются получателями средств </w:t>
      </w:r>
      <w:r w:rsidRPr="00AB3975">
        <w:rPr>
          <w:rFonts w:ascii="Arial" w:hAnsi="Arial" w:cs="Arial"/>
          <w:sz w:val="24"/>
          <w:szCs w:val="24"/>
        </w:rPr>
        <w:br/>
        <w:t xml:space="preserve">местного бюджета не позднее пяти рабочих дней со дня доведения </w:t>
      </w:r>
      <w:r w:rsidRPr="00AB3975">
        <w:rPr>
          <w:rFonts w:ascii="Arial" w:hAnsi="Arial" w:cs="Arial"/>
          <w:sz w:val="24"/>
          <w:szCs w:val="24"/>
        </w:rPr>
        <w:br/>
        <w:t xml:space="preserve">в установленном порядке соответствующих лимитов бюджетных </w:t>
      </w:r>
      <w:r w:rsidRPr="00AB3975">
        <w:rPr>
          <w:rFonts w:ascii="Arial" w:hAnsi="Arial" w:cs="Arial"/>
          <w:sz w:val="24"/>
          <w:szCs w:val="24"/>
        </w:rPr>
        <w:br/>
        <w:t xml:space="preserve">обязательств на принятие и исполнение получателем средств местного </w:t>
      </w:r>
      <w:r w:rsidRPr="00AB3975">
        <w:rPr>
          <w:rFonts w:ascii="Arial" w:hAnsi="Arial" w:cs="Arial"/>
          <w:sz w:val="24"/>
          <w:szCs w:val="24"/>
        </w:rPr>
        <w:br/>
        <w:t>бюджета бюджетных обязательств, возникших на основании нормативного правового акта о предоставлении субсидии юридическому лицу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или иных документов, указанных в названных пунктах графы 1 Перечня документов-оснований;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B3975">
        <w:rPr>
          <w:rFonts w:ascii="Arial" w:hAnsi="Arial" w:cs="Arial"/>
          <w:sz w:val="24"/>
          <w:szCs w:val="24"/>
        </w:rPr>
        <w:t xml:space="preserve">в части бюджетных обязательств, возникших на основании </w:t>
      </w:r>
      <w:r w:rsidRPr="00AB3975">
        <w:rPr>
          <w:rFonts w:ascii="Arial" w:hAnsi="Arial" w:cs="Arial"/>
          <w:sz w:val="24"/>
          <w:szCs w:val="24"/>
        </w:rPr>
        <w:br/>
        <w:t xml:space="preserve">документов-оснований, предусмотренных пунктами 3, 5, 10 - 18 и 20 графы 1 Перечня документов-оснований, формируются Отделом одновременно </w:t>
      </w:r>
      <w:r w:rsidRPr="00AB3975">
        <w:rPr>
          <w:rFonts w:ascii="Arial" w:hAnsi="Arial" w:cs="Arial"/>
          <w:sz w:val="24"/>
          <w:szCs w:val="24"/>
        </w:rPr>
        <w:br/>
        <w:t xml:space="preserve">с санкционированием оплаты денежных обязательств получателей средств местного бюджета в соответствии с Порядком санкционирования оплаты </w:t>
      </w:r>
      <w:r w:rsidRPr="00AB3975">
        <w:rPr>
          <w:rFonts w:ascii="Arial" w:hAnsi="Arial" w:cs="Arial"/>
          <w:sz w:val="24"/>
          <w:szCs w:val="24"/>
        </w:rPr>
        <w:br/>
        <w:t xml:space="preserve">денежных обязательств получателей средств местного бюджета </w:t>
      </w:r>
      <w:r w:rsidRPr="00AB3975">
        <w:rPr>
          <w:rFonts w:ascii="Arial" w:hAnsi="Arial" w:cs="Arial"/>
          <w:sz w:val="24"/>
          <w:szCs w:val="24"/>
        </w:rPr>
        <w:br/>
        <w:t xml:space="preserve">и администраторов источников финансирования дефицита местного </w:t>
      </w:r>
      <w:r w:rsidRPr="00AB3975">
        <w:rPr>
          <w:rFonts w:ascii="Arial" w:hAnsi="Arial" w:cs="Arial"/>
          <w:sz w:val="24"/>
          <w:szCs w:val="24"/>
        </w:rPr>
        <w:br/>
        <w:t>бюджета.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2.3.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При наличии электронного документооборота между получателями средств местного бюджета и Отделом Сведения о бюджетных </w:t>
      </w:r>
      <w:r w:rsidRPr="00AB3975">
        <w:rPr>
          <w:rFonts w:ascii="Arial" w:hAnsi="Arial" w:cs="Arial"/>
          <w:sz w:val="24"/>
          <w:szCs w:val="24"/>
        </w:rPr>
        <w:br/>
        <w:t xml:space="preserve">обязательствах, возникших на основании документов-оснований, </w:t>
      </w:r>
      <w:r w:rsidRPr="00AB3975">
        <w:rPr>
          <w:rFonts w:ascii="Arial" w:hAnsi="Arial" w:cs="Arial"/>
          <w:sz w:val="24"/>
          <w:szCs w:val="24"/>
        </w:rPr>
        <w:br/>
        <w:t xml:space="preserve">предусмотренных пунктами 2, 4, 6 - 8, 9 и 22 графы 1 Перечня документов-оснований, направляются в Отдел с приложением копии документа-основания в форме электронной копии бумажного документа, созданной </w:t>
      </w:r>
      <w:r w:rsidRPr="00AB3975">
        <w:rPr>
          <w:rFonts w:ascii="Arial" w:hAnsi="Arial" w:cs="Arial"/>
          <w:sz w:val="24"/>
          <w:szCs w:val="24"/>
        </w:rPr>
        <w:br/>
        <w:t xml:space="preserve">посредством его сканирования, или копии электронного документа, </w:t>
      </w:r>
      <w:r w:rsidRPr="00AB3975">
        <w:rPr>
          <w:rFonts w:ascii="Arial" w:hAnsi="Arial" w:cs="Arial"/>
          <w:sz w:val="24"/>
          <w:szCs w:val="24"/>
        </w:rPr>
        <w:br/>
      </w:r>
      <w:r w:rsidRPr="00AB3975">
        <w:rPr>
          <w:rFonts w:ascii="Arial" w:hAnsi="Arial" w:cs="Arial"/>
          <w:sz w:val="24"/>
          <w:szCs w:val="24"/>
        </w:rPr>
        <w:lastRenderedPageBreak/>
        <w:t>подтвержденной электронной подписью лица, имеющего право действовать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от имени получателя средств местного бюджета.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При отсутствии технической возможности или электронного </w:t>
      </w:r>
      <w:r w:rsidRPr="00AB3975">
        <w:rPr>
          <w:rFonts w:ascii="Arial" w:hAnsi="Arial" w:cs="Arial"/>
          <w:sz w:val="24"/>
          <w:szCs w:val="24"/>
        </w:rPr>
        <w:br/>
        <w:t xml:space="preserve">документооборота с применением электронной подписи между получателями средств местного бюджета и Отделом Сведения о бюджетном </w:t>
      </w:r>
      <w:r w:rsidRPr="00AB3975">
        <w:rPr>
          <w:rFonts w:ascii="Arial" w:hAnsi="Arial" w:cs="Arial"/>
          <w:sz w:val="24"/>
          <w:szCs w:val="24"/>
        </w:rPr>
        <w:br/>
        <w:t>обязательстве направляются в Отдел с приложением копии документа-основания на бумажном носителе.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При направлении в Отдел Сведения о бюджетном обязательстве, возникшем на основании документа-основания, предусмотренного </w:t>
      </w:r>
      <w:r w:rsidRPr="00AB3975">
        <w:rPr>
          <w:rFonts w:ascii="Arial" w:hAnsi="Arial" w:cs="Arial"/>
          <w:sz w:val="24"/>
          <w:szCs w:val="24"/>
        </w:rPr>
        <w:br/>
        <w:t xml:space="preserve">пунктом 1 графы 1 Перечня документов-оснований, копия указанного </w:t>
      </w:r>
      <w:r w:rsidRPr="00AB3975">
        <w:rPr>
          <w:rFonts w:ascii="Arial" w:hAnsi="Arial" w:cs="Arial"/>
          <w:sz w:val="24"/>
          <w:szCs w:val="24"/>
        </w:rPr>
        <w:br/>
        <w:t>документа-основания в Отдел не представляется.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Копии документов-оснований, предусмотренных пунктами 3, 5, </w:t>
      </w:r>
      <w:r w:rsidRPr="00AB3975">
        <w:rPr>
          <w:rFonts w:ascii="Arial" w:hAnsi="Arial" w:cs="Arial"/>
          <w:sz w:val="24"/>
          <w:szCs w:val="24"/>
        </w:rPr>
        <w:br/>
        <w:t xml:space="preserve">10 - 18 и 20 графы 1 Перечня документов-оснований, в Отдел </w:t>
      </w:r>
      <w:r w:rsidRPr="00AB3975">
        <w:rPr>
          <w:rFonts w:ascii="Arial" w:hAnsi="Arial" w:cs="Arial"/>
          <w:sz w:val="24"/>
          <w:szCs w:val="24"/>
        </w:rPr>
        <w:br/>
        <w:t>не представляются.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2.4. Для внесения изменений в поставленное на учет бюджетное </w:t>
      </w:r>
      <w:r w:rsidRPr="00AB3975">
        <w:rPr>
          <w:rFonts w:ascii="Arial" w:hAnsi="Arial" w:cs="Arial"/>
          <w:sz w:val="24"/>
          <w:szCs w:val="24"/>
        </w:rPr>
        <w:br/>
        <w:t xml:space="preserve">обязательство формируются Сведения о бюджетном обязательстве </w:t>
      </w:r>
      <w:r w:rsidRPr="00AB3975">
        <w:rPr>
          <w:rFonts w:ascii="Arial" w:hAnsi="Arial" w:cs="Arial"/>
          <w:sz w:val="24"/>
          <w:szCs w:val="24"/>
        </w:rPr>
        <w:br/>
        <w:t>с указанием учетного номера бюджетного обязательства, в которое вносится изменение.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В случае внесения изменений в бюджетное обязательство без внесения изменений в документ-основание, а также в связи с внесением изменений </w:t>
      </w:r>
      <w:r w:rsidRPr="00AB3975">
        <w:rPr>
          <w:rFonts w:ascii="Arial" w:hAnsi="Arial" w:cs="Arial"/>
          <w:sz w:val="24"/>
          <w:szCs w:val="24"/>
        </w:rPr>
        <w:br/>
        <w:t xml:space="preserve">в документ-основание, содержащийся в информационных системах, </w:t>
      </w:r>
      <w:r w:rsidRPr="00AB3975">
        <w:rPr>
          <w:rFonts w:ascii="Arial" w:hAnsi="Arial" w:cs="Arial"/>
          <w:sz w:val="24"/>
          <w:szCs w:val="24"/>
        </w:rPr>
        <w:br/>
        <w:t>указанный документ-основание в Отдел повторно не представляется.</w:t>
      </w:r>
    </w:p>
    <w:p w:rsidR="00F857E6" w:rsidRPr="00AB3975" w:rsidRDefault="00F857E6" w:rsidP="00AB397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B3975">
        <w:rPr>
          <w:rFonts w:ascii="Arial" w:hAnsi="Arial" w:cs="Arial"/>
          <w:sz w:val="24"/>
          <w:szCs w:val="24"/>
        </w:rPr>
        <w:t xml:space="preserve">В случае внесения изменений в бюджетное обязательство в связи </w:t>
      </w:r>
      <w:r w:rsidRPr="00AB3975">
        <w:rPr>
          <w:rFonts w:ascii="Arial" w:hAnsi="Arial" w:cs="Arial"/>
          <w:sz w:val="24"/>
          <w:szCs w:val="24"/>
        </w:rPr>
        <w:br/>
        <w:t xml:space="preserve">с внесением изменений в документ-основание, предусмотренный </w:t>
      </w:r>
      <w:r w:rsidRPr="00AB3975">
        <w:rPr>
          <w:rFonts w:ascii="Arial" w:hAnsi="Arial" w:cs="Arial"/>
          <w:sz w:val="24"/>
          <w:szCs w:val="24"/>
        </w:rPr>
        <w:br/>
        <w:t xml:space="preserve">пунктами 2, 4, 6 - 8, 9 и 22 графы 1 Перечня документов-оснований, </w:t>
      </w:r>
      <w:r w:rsidRPr="00AB3975">
        <w:rPr>
          <w:rFonts w:ascii="Arial" w:hAnsi="Arial" w:cs="Arial"/>
          <w:sz w:val="24"/>
          <w:szCs w:val="24"/>
        </w:rPr>
        <w:br/>
        <w:t xml:space="preserve">документ, предусматривающий внесение изменений в документ-основание </w:t>
      </w:r>
      <w:r w:rsidRPr="00AB3975">
        <w:rPr>
          <w:rFonts w:ascii="Arial" w:hAnsi="Arial" w:cs="Arial"/>
          <w:sz w:val="24"/>
          <w:szCs w:val="24"/>
        </w:rPr>
        <w:br/>
        <w:t xml:space="preserve">и отсутствующий в информационных системах, представляется получателем средств местного бюджета в Отдел одновременно со Сведениями </w:t>
      </w:r>
      <w:r w:rsidRPr="00AB3975">
        <w:rPr>
          <w:rFonts w:ascii="Arial" w:hAnsi="Arial" w:cs="Arial"/>
          <w:sz w:val="24"/>
          <w:szCs w:val="24"/>
        </w:rPr>
        <w:br/>
        <w:t>о бюджетном обязательстве.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2.5.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Копии документов-оснований (документов о внесении изменений </w:t>
      </w:r>
      <w:r w:rsidRPr="00AB3975">
        <w:rPr>
          <w:rFonts w:ascii="Arial" w:hAnsi="Arial" w:cs="Arial"/>
          <w:sz w:val="24"/>
          <w:szCs w:val="24"/>
        </w:rPr>
        <w:br/>
        <w:t xml:space="preserve">в документы-основания), направленные в Отдел в форме электронной копии бумажного документа, созданной посредством его сканирования, </w:t>
      </w:r>
      <w:r w:rsidRPr="00AB3975">
        <w:rPr>
          <w:rFonts w:ascii="Arial" w:hAnsi="Arial" w:cs="Arial"/>
          <w:sz w:val="24"/>
          <w:szCs w:val="24"/>
        </w:rPr>
        <w:br/>
        <w:t xml:space="preserve">или копии электронного документа, подтвержденной электронной подписью лица, имеющего право действовать от имени получателя средств местного бюджета, подлежат хранению в Отделе в соответствии с правилами </w:t>
      </w:r>
      <w:r w:rsidRPr="00AB3975">
        <w:rPr>
          <w:rFonts w:ascii="Arial" w:hAnsi="Arial" w:cs="Arial"/>
          <w:sz w:val="24"/>
          <w:szCs w:val="24"/>
        </w:rPr>
        <w:br/>
        <w:t>делопроизводства.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2.6. При постановке на учет бюджетных обязательств (внесении </w:t>
      </w:r>
      <w:r w:rsidRPr="00AB3975">
        <w:rPr>
          <w:rFonts w:ascii="Arial" w:hAnsi="Arial" w:cs="Arial"/>
          <w:sz w:val="24"/>
          <w:szCs w:val="24"/>
        </w:rPr>
        <w:br/>
        <w:t xml:space="preserve">в них изменений) в соответствии со Сведениями о бюджетном обязательстве, сформированными получателем средств местного бюджета, Отдел </w:t>
      </w:r>
      <w:r w:rsidRPr="00AB3975">
        <w:rPr>
          <w:rFonts w:ascii="Arial" w:hAnsi="Arial" w:cs="Arial"/>
          <w:sz w:val="24"/>
          <w:szCs w:val="24"/>
        </w:rPr>
        <w:br/>
        <w:t xml:space="preserve">в течение трех рабочих дней со дня получения Сведений о бюджетном </w:t>
      </w:r>
      <w:r w:rsidRPr="00AB3975">
        <w:rPr>
          <w:rFonts w:ascii="Arial" w:hAnsi="Arial" w:cs="Arial"/>
          <w:sz w:val="24"/>
          <w:szCs w:val="24"/>
        </w:rPr>
        <w:br/>
        <w:t>обязательстве осуществляет их проверку по следующим направлениям: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bookmarkStart w:id="2" w:name="P124"/>
      <w:bookmarkEnd w:id="2"/>
      <w:r w:rsidRPr="00AB3975">
        <w:rPr>
          <w:rFonts w:ascii="Arial" w:hAnsi="Arial" w:cs="Arial"/>
          <w:sz w:val="24"/>
          <w:szCs w:val="24"/>
        </w:rPr>
        <w:t xml:space="preserve">соответствие информации о бюджетном обязательстве, указанной </w:t>
      </w:r>
      <w:r w:rsidRPr="00AB3975">
        <w:rPr>
          <w:rFonts w:ascii="Arial" w:hAnsi="Arial" w:cs="Arial"/>
          <w:sz w:val="24"/>
          <w:szCs w:val="24"/>
        </w:rPr>
        <w:br/>
        <w:t xml:space="preserve">в Сведениях о бюджетном обязательстве, документам-основаниям, </w:t>
      </w:r>
      <w:r w:rsidRPr="00AB3975">
        <w:rPr>
          <w:rFonts w:ascii="Arial" w:hAnsi="Arial" w:cs="Arial"/>
          <w:sz w:val="24"/>
          <w:szCs w:val="24"/>
        </w:rPr>
        <w:br/>
        <w:t xml:space="preserve">подлежащим представлению получателями средств местного бюджета </w:t>
      </w:r>
      <w:r w:rsidRPr="00AB3975">
        <w:rPr>
          <w:rFonts w:ascii="Arial" w:hAnsi="Arial" w:cs="Arial"/>
          <w:sz w:val="24"/>
          <w:szCs w:val="24"/>
        </w:rPr>
        <w:br/>
        <w:t xml:space="preserve">в Отдел для постановки на учет бюджетного обязательства </w:t>
      </w:r>
      <w:r w:rsidRPr="00AB3975">
        <w:rPr>
          <w:rFonts w:ascii="Arial" w:hAnsi="Arial" w:cs="Arial"/>
          <w:sz w:val="24"/>
          <w:szCs w:val="24"/>
        </w:rPr>
        <w:br/>
        <w:t xml:space="preserve">в соответствии с пунктом 2.3 настоящего Порядка; 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соответствие информации о бюджетном обязательстве, указанной </w:t>
      </w:r>
      <w:r w:rsidRPr="00AB3975">
        <w:rPr>
          <w:rFonts w:ascii="Arial" w:hAnsi="Arial" w:cs="Arial"/>
          <w:sz w:val="24"/>
          <w:szCs w:val="24"/>
        </w:rPr>
        <w:br/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 w:rsidRPr="00AB3975">
        <w:rPr>
          <w:rFonts w:ascii="Arial" w:hAnsi="Arial" w:cs="Arial"/>
          <w:sz w:val="24"/>
          <w:szCs w:val="24"/>
        </w:rPr>
        <w:br/>
        <w:t>с Приложением 1 к настоящему Порядку;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AB3975">
        <w:rPr>
          <w:rFonts w:ascii="Arial" w:hAnsi="Arial" w:cs="Arial"/>
          <w:sz w:val="24"/>
          <w:szCs w:val="24"/>
        </w:rPr>
        <w:lastRenderedPageBreak/>
        <w:t>непревышение</w:t>
      </w:r>
      <w:proofErr w:type="spellEnd"/>
      <w:r w:rsidRPr="00AB3975">
        <w:rPr>
          <w:rFonts w:ascii="Arial" w:hAnsi="Arial" w:cs="Arial"/>
          <w:sz w:val="24"/>
          <w:szCs w:val="24"/>
        </w:rPr>
        <w:t xml:space="preserve"> суммы бюджетного обязательства по соответствующим кодам классификации расходов местного бюджета над суммой </w:t>
      </w:r>
      <w:r w:rsidRPr="00AB3975">
        <w:rPr>
          <w:rFonts w:ascii="Arial" w:hAnsi="Arial" w:cs="Arial"/>
          <w:sz w:val="24"/>
          <w:szCs w:val="24"/>
        </w:rPr>
        <w:br/>
        <w:t xml:space="preserve">неиспользованных лимитов бюджетных обязательств, отраженных </w:t>
      </w:r>
      <w:r w:rsidRPr="00AB3975">
        <w:rPr>
          <w:rFonts w:ascii="Arial" w:hAnsi="Arial" w:cs="Arial"/>
          <w:sz w:val="24"/>
          <w:szCs w:val="24"/>
        </w:rPr>
        <w:br/>
        <w:t xml:space="preserve">на соответствующем лицевом счете получателя бюджетных средств, </w:t>
      </w:r>
      <w:r w:rsidRPr="00AB3975">
        <w:rPr>
          <w:rFonts w:ascii="Arial" w:hAnsi="Arial" w:cs="Arial"/>
          <w:sz w:val="24"/>
          <w:szCs w:val="24"/>
        </w:rPr>
        <w:br/>
        <w:t>открытом в установленном порядке в Отделе, отдельно для текущего финансового года, для первого и для второго года планового периода;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соответствие предмета бюджетного обязательства, указанного </w:t>
      </w:r>
      <w:r w:rsidRPr="00AB3975">
        <w:rPr>
          <w:rFonts w:ascii="Arial" w:hAnsi="Arial" w:cs="Arial"/>
          <w:sz w:val="24"/>
          <w:szCs w:val="24"/>
        </w:rPr>
        <w:br/>
        <w:t xml:space="preserve">в Сведениях о бюджетном обязательстве, коду классификации расходов </w:t>
      </w:r>
      <w:r w:rsidRPr="00AB3975">
        <w:rPr>
          <w:rFonts w:ascii="Arial" w:hAnsi="Arial" w:cs="Arial"/>
          <w:sz w:val="24"/>
          <w:szCs w:val="24"/>
        </w:rPr>
        <w:br/>
        <w:t>местного бюджета, указанному в Сведениях о бюджетном обязательстве.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При проверке Сведений о бюджетном обязательстве, возникшем </w:t>
      </w:r>
      <w:r w:rsidRPr="00AB3975">
        <w:rPr>
          <w:rFonts w:ascii="Arial" w:hAnsi="Arial" w:cs="Arial"/>
          <w:sz w:val="24"/>
          <w:szCs w:val="24"/>
        </w:rPr>
        <w:br/>
        <w:t xml:space="preserve">на основании документов-оснований, предусмотренных пунктом 1 графы 1 Перечня документов-оснований, Отдел осуществляет проверку </w:t>
      </w:r>
      <w:r w:rsidRPr="00AB3975">
        <w:rPr>
          <w:rFonts w:ascii="Arial" w:hAnsi="Arial" w:cs="Arial"/>
          <w:sz w:val="24"/>
          <w:szCs w:val="24"/>
        </w:rPr>
        <w:br/>
        <w:t xml:space="preserve">соответствия информации, содержащейся в Сведениях о бюджетном </w:t>
      </w:r>
      <w:r w:rsidRPr="00AB3975">
        <w:rPr>
          <w:rFonts w:ascii="Arial" w:hAnsi="Arial" w:cs="Arial"/>
          <w:sz w:val="24"/>
          <w:szCs w:val="24"/>
        </w:rPr>
        <w:br/>
        <w:t xml:space="preserve">обязательстве, информации и документам, включенным в установленном </w:t>
      </w:r>
      <w:r w:rsidRPr="00AB3975">
        <w:rPr>
          <w:rFonts w:ascii="Arial" w:hAnsi="Arial" w:cs="Arial"/>
          <w:sz w:val="24"/>
          <w:szCs w:val="24"/>
        </w:rPr>
        <w:br/>
        <w:t>порядке в реестр контрактов.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В случае формирования Сведений о бюджетном обязательстве </w:t>
      </w:r>
      <w:r w:rsidRPr="00AB3975">
        <w:rPr>
          <w:rFonts w:ascii="Arial" w:hAnsi="Arial" w:cs="Arial"/>
          <w:sz w:val="24"/>
          <w:szCs w:val="24"/>
        </w:rPr>
        <w:br/>
        <w:t xml:space="preserve">Отделом при постановке на учет бюджетного обязательства (внесении </w:t>
      </w:r>
      <w:r w:rsidRPr="00AB3975">
        <w:rPr>
          <w:rFonts w:ascii="Arial" w:hAnsi="Arial" w:cs="Arial"/>
          <w:sz w:val="24"/>
          <w:szCs w:val="24"/>
        </w:rPr>
        <w:br/>
        <w:t xml:space="preserve">в него изменений) осуществляется проверка, предусмотренная абзацем </w:t>
      </w:r>
      <w:r w:rsidRPr="00AB3975">
        <w:rPr>
          <w:rFonts w:ascii="Arial" w:hAnsi="Arial" w:cs="Arial"/>
          <w:sz w:val="24"/>
          <w:szCs w:val="24"/>
        </w:rPr>
        <w:br/>
        <w:t>четвертым настоящего пункта.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P130"/>
      <w:bookmarkEnd w:id="3"/>
      <w:r w:rsidRPr="00AB3975">
        <w:rPr>
          <w:rFonts w:ascii="Arial" w:hAnsi="Arial" w:cs="Arial"/>
          <w:sz w:val="24"/>
          <w:szCs w:val="24"/>
        </w:rPr>
        <w:t xml:space="preserve">2.7.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В случае представления в Отдел Сведений о бюджетном </w:t>
      </w:r>
      <w:r w:rsidRPr="00AB3975">
        <w:rPr>
          <w:rFonts w:ascii="Arial" w:hAnsi="Arial" w:cs="Arial"/>
          <w:sz w:val="24"/>
          <w:szCs w:val="24"/>
        </w:rPr>
        <w:br/>
        <w:t>обязательстве на бумажном носителе в дополнение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к проверке, </w:t>
      </w:r>
      <w:r w:rsidRPr="00AB3975">
        <w:rPr>
          <w:rFonts w:ascii="Arial" w:hAnsi="Arial" w:cs="Arial"/>
          <w:sz w:val="24"/>
          <w:szCs w:val="24"/>
        </w:rPr>
        <w:br/>
        <w:t>предусмотренной пунктом 2.6 настоящего Порядка, также осуществляется проверка Сведений о бюджетном обязательстве на: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идентичность информации, отраженной в Сведениях о бюджетном </w:t>
      </w:r>
      <w:r w:rsidRPr="00AB3975">
        <w:rPr>
          <w:rFonts w:ascii="Arial" w:hAnsi="Arial" w:cs="Arial"/>
          <w:sz w:val="24"/>
          <w:szCs w:val="24"/>
        </w:rPr>
        <w:br/>
        <w:t xml:space="preserve">обязательстве на бумажном носителе, информации, содержащейся </w:t>
      </w:r>
      <w:r w:rsidRPr="00AB3975">
        <w:rPr>
          <w:rFonts w:ascii="Arial" w:hAnsi="Arial" w:cs="Arial"/>
          <w:sz w:val="24"/>
          <w:szCs w:val="24"/>
        </w:rPr>
        <w:br/>
        <w:t xml:space="preserve">в Сведениях о бюджетном обязательстве, представленной на машинном </w:t>
      </w:r>
      <w:r w:rsidRPr="00AB3975">
        <w:rPr>
          <w:rFonts w:ascii="Arial" w:hAnsi="Arial" w:cs="Arial"/>
          <w:sz w:val="24"/>
          <w:szCs w:val="24"/>
        </w:rPr>
        <w:br/>
        <w:t>носителе;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соответствие подписей лиц, имеющих право подписывать Сведения </w:t>
      </w:r>
      <w:r w:rsidRPr="00AB3975">
        <w:rPr>
          <w:rFonts w:ascii="Arial" w:hAnsi="Arial" w:cs="Arial"/>
          <w:sz w:val="24"/>
          <w:szCs w:val="24"/>
        </w:rPr>
        <w:br/>
        <w:t>о бюджетном обязательстве от имени получателя средств местного бюджета, имеющимся в Отделе образцам, представленным получателем средств местного бюджета в порядке, установленном для открытия соответствующего лицевого счета.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P134"/>
      <w:bookmarkEnd w:id="4"/>
      <w:r w:rsidRPr="00AB3975">
        <w:rPr>
          <w:rFonts w:ascii="Arial" w:hAnsi="Arial" w:cs="Arial"/>
          <w:sz w:val="24"/>
          <w:szCs w:val="24"/>
        </w:rPr>
        <w:t>2.8. 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В случае положительного результата проверки Сведений </w:t>
      </w:r>
      <w:r w:rsidRPr="00AB3975">
        <w:rPr>
          <w:rFonts w:ascii="Arial" w:hAnsi="Arial" w:cs="Arial"/>
          <w:sz w:val="24"/>
          <w:szCs w:val="24"/>
        </w:rPr>
        <w:br/>
        <w:t xml:space="preserve">о бюджетном обязательстве на соответствие требованиям, предусмотренным пунктами 2.6 и 2.7 настоящего Порядка, Отдел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</w:t>
      </w:r>
      <w:r w:rsidRPr="00AB3975">
        <w:rPr>
          <w:rFonts w:ascii="Arial" w:hAnsi="Arial" w:cs="Arial"/>
          <w:sz w:val="24"/>
          <w:szCs w:val="24"/>
        </w:rPr>
        <w:br/>
        <w:t xml:space="preserve">получателю средств местного бюджета извещение о постановке на учет </w:t>
      </w:r>
      <w:r w:rsidRPr="00AB3975">
        <w:rPr>
          <w:rFonts w:ascii="Arial" w:hAnsi="Arial" w:cs="Arial"/>
          <w:sz w:val="24"/>
          <w:szCs w:val="24"/>
        </w:rPr>
        <w:br/>
        <w:t>(изменении) бюджетного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обязательства, реквизиты которого установлены Приложением 12 к Порядку учета бюджетных и денежных обязательств </w:t>
      </w:r>
      <w:r w:rsidRPr="00AB3975">
        <w:rPr>
          <w:rFonts w:ascii="Arial" w:hAnsi="Arial" w:cs="Arial"/>
          <w:sz w:val="24"/>
          <w:szCs w:val="24"/>
        </w:rPr>
        <w:br/>
        <w:t xml:space="preserve">получателей средств федерального бюджета территориальными органами Федерального казначейства, утвержденному приказом Министерства </w:t>
      </w:r>
      <w:r w:rsidRPr="00AB3975">
        <w:rPr>
          <w:rFonts w:ascii="Arial" w:hAnsi="Arial" w:cs="Arial"/>
          <w:sz w:val="24"/>
          <w:szCs w:val="24"/>
        </w:rPr>
        <w:br/>
        <w:t xml:space="preserve">финансов Российской Федерации от 30.10.2020 № 258н (далее </w:t>
      </w:r>
      <w:r w:rsidRPr="00AB3975">
        <w:rPr>
          <w:rFonts w:ascii="Arial" w:hAnsi="Arial" w:cs="Arial"/>
          <w:sz w:val="24"/>
          <w:szCs w:val="24"/>
        </w:rPr>
        <w:br/>
        <w:t xml:space="preserve">соответственно – Порядок Минфина России, Извещение о бюджетном </w:t>
      </w:r>
      <w:r w:rsidRPr="00AB3975">
        <w:rPr>
          <w:rFonts w:ascii="Arial" w:hAnsi="Arial" w:cs="Arial"/>
          <w:sz w:val="24"/>
          <w:szCs w:val="24"/>
        </w:rPr>
        <w:br/>
        <w:t>обязательстве).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Извещение о бюджетном обязательстве направляется Отделом </w:t>
      </w:r>
      <w:r w:rsidRPr="00AB3975">
        <w:rPr>
          <w:rFonts w:ascii="Arial" w:hAnsi="Arial" w:cs="Arial"/>
          <w:sz w:val="24"/>
          <w:szCs w:val="24"/>
        </w:rPr>
        <w:br/>
        <w:t>получателю средств местного бюджета: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в форме электронного документа, подписанного электронной подписью лица, имеющего право действовать от имени Отдела, – в отношении Сведений о бюджетном обязательстве, представленных в форме </w:t>
      </w:r>
      <w:r w:rsidRPr="00AB3975">
        <w:rPr>
          <w:rFonts w:ascii="Arial" w:hAnsi="Arial" w:cs="Arial"/>
          <w:sz w:val="24"/>
          <w:szCs w:val="24"/>
        </w:rPr>
        <w:br/>
        <w:t>электронного документа;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lastRenderedPageBreak/>
        <w:t xml:space="preserve">на бумажном носителе, подписанном лицом, имеющим право </w:t>
      </w:r>
      <w:r w:rsidRPr="00AB3975">
        <w:rPr>
          <w:rFonts w:ascii="Arial" w:hAnsi="Arial" w:cs="Arial"/>
          <w:sz w:val="24"/>
          <w:szCs w:val="24"/>
        </w:rPr>
        <w:br/>
        <w:t>действовать от имени Отдела, – в отношении Сведений о бюджетном обязательстве, представленных на бумажном носителе.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Учетный номер бюджетного обязательства является уникальным </w:t>
      </w:r>
      <w:r w:rsidRPr="00AB3975">
        <w:rPr>
          <w:rFonts w:ascii="Arial" w:hAnsi="Arial" w:cs="Arial"/>
          <w:sz w:val="24"/>
          <w:szCs w:val="24"/>
        </w:rPr>
        <w:br/>
        <w:t>и не подлежит изменению, в том числе при изменении отдельных реквизитов бюджетного обязательства.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Учетный номер бюджетного обязательства имеет следующую </w:t>
      </w:r>
      <w:r w:rsidRPr="00AB3975">
        <w:rPr>
          <w:rFonts w:ascii="Arial" w:hAnsi="Arial" w:cs="Arial"/>
          <w:sz w:val="24"/>
          <w:szCs w:val="24"/>
        </w:rPr>
        <w:br/>
        <w:t>структуру, состоящую из девятнадцати разрядов: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с 1 по 8 разряд – уникальный код получателя средств местного бюджета по сводному реестру участников бюджетного процесса (далее – Сводный </w:t>
      </w:r>
      <w:r w:rsidRPr="00AB3975">
        <w:rPr>
          <w:rFonts w:ascii="Arial" w:hAnsi="Arial" w:cs="Arial"/>
          <w:sz w:val="24"/>
          <w:szCs w:val="24"/>
        </w:rPr>
        <w:br/>
        <w:t>реестр);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9 и 10 разряды – последние две цифры года, в котором бюджетное </w:t>
      </w:r>
      <w:r w:rsidRPr="00AB3975">
        <w:rPr>
          <w:rFonts w:ascii="Arial" w:hAnsi="Arial" w:cs="Arial"/>
          <w:sz w:val="24"/>
          <w:szCs w:val="24"/>
        </w:rPr>
        <w:br/>
        <w:t>обязательство поставлено на учет;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с 11 по 19 разряд – уникальный номер бюджетного обязательства, </w:t>
      </w:r>
      <w:r w:rsidRPr="00AB3975">
        <w:rPr>
          <w:rFonts w:ascii="Arial" w:hAnsi="Arial" w:cs="Arial"/>
          <w:sz w:val="24"/>
          <w:szCs w:val="24"/>
        </w:rPr>
        <w:br/>
        <w:t>присваиваемый Отделом в рамках одного календарного года.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Одно поставленное на учет бюджетное обязательство может содержать несколько кодов классификации расходов местного бюджета.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2.9. В случае отрицательного результата проверки Сведений </w:t>
      </w:r>
      <w:r w:rsidRPr="00AB3975">
        <w:rPr>
          <w:rFonts w:ascii="Arial" w:hAnsi="Arial" w:cs="Arial"/>
          <w:sz w:val="24"/>
          <w:szCs w:val="24"/>
        </w:rPr>
        <w:br/>
        <w:t xml:space="preserve">о бюджетном обязательстве на соответствие требованиям, предусмотренным абзацами вторым, третьим, пятым и шестым пункта 2.6 и пунктом 2.7 </w:t>
      </w:r>
      <w:r w:rsidRPr="00AB3975">
        <w:rPr>
          <w:rFonts w:ascii="Arial" w:hAnsi="Arial" w:cs="Arial"/>
          <w:sz w:val="24"/>
          <w:szCs w:val="24"/>
        </w:rPr>
        <w:br/>
        <w:t xml:space="preserve">настоящего Порядка, Отдел в течение трех рабочих дней со дня </w:t>
      </w:r>
      <w:r w:rsidRPr="00AB3975">
        <w:rPr>
          <w:rFonts w:ascii="Arial" w:hAnsi="Arial" w:cs="Arial"/>
          <w:sz w:val="24"/>
          <w:szCs w:val="24"/>
        </w:rPr>
        <w:br/>
        <w:t>получения Сведений о бюджетном обязательстве: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B3975">
        <w:rPr>
          <w:rFonts w:ascii="Arial" w:hAnsi="Arial" w:cs="Arial"/>
          <w:sz w:val="24"/>
          <w:szCs w:val="24"/>
        </w:rPr>
        <w:t xml:space="preserve">направляет получателю средств местного бюджета уведомление </w:t>
      </w:r>
      <w:r w:rsidRPr="00AB3975">
        <w:rPr>
          <w:rFonts w:ascii="Arial" w:hAnsi="Arial" w:cs="Arial"/>
          <w:sz w:val="24"/>
          <w:szCs w:val="24"/>
        </w:rPr>
        <w:br/>
        <w:t xml:space="preserve">в электронной форме, содержащее информацию, позволяющую </w:t>
      </w:r>
      <w:r w:rsidRPr="00AB3975">
        <w:rPr>
          <w:rFonts w:ascii="Arial" w:hAnsi="Arial" w:cs="Arial"/>
          <w:sz w:val="24"/>
          <w:szCs w:val="24"/>
        </w:rPr>
        <w:br/>
        <w:t xml:space="preserve"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системы казначейских платежей, установленными Федеральным </w:t>
      </w:r>
      <w:r w:rsidRPr="00AB3975">
        <w:rPr>
          <w:rFonts w:ascii="Arial" w:hAnsi="Arial" w:cs="Arial"/>
          <w:sz w:val="24"/>
          <w:szCs w:val="24"/>
        </w:rPr>
        <w:br/>
        <w:t xml:space="preserve">казначейством, – в отношении Сведений о бюджетном обязательстве, </w:t>
      </w:r>
      <w:r w:rsidRPr="00AB3975">
        <w:rPr>
          <w:rFonts w:ascii="Arial" w:hAnsi="Arial" w:cs="Arial"/>
          <w:sz w:val="24"/>
          <w:szCs w:val="24"/>
        </w:rPr>
        <w:br/>
        <w:t>представленных в форме электронного документа;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возвращает получателю средств местного бюджета копию Сведений </w:t>
      </w:r>
      <w:r w:rsidRPr="00AB3975">
        <w:rPr>
          <w:rFonts w:ascii="Arial" w:hAnsi="Arial" w:cs="Arial"/>
          <w:sz w:val="24"/>
          <w:szCs w:val="24"/>
        </w:rPr>
        <w:br/>
        <w:t xml:space="preserve">о бюджетном обязательстве с указанием причины, по которой постановка </w:t>
      </w:r>
      <w:r w:rsidRPr="00AB3975">
        <w:rPr>
          <w:rFonts w:ascii="Arial" w:hAnsi="Arial" w:cs="Arial"/>
          <w:sz w:val="24"/>
          <w:szCs w:val="24"/>
        </w:rPr>
        <w:br/>
        <w:t xml:space="preserve">на учет бюджетного обязательства не осуществляется, даты отказа, </w:t>
      </w:r>
      <w:r w:rsidRPr="00AB3975">
        <w:rPr>
          <w:rFonts w:ascii="Arial" w:hAnsi="Arial" w:cs="Arial"/>
          <w:sz w:val="24"/>
          <w:szCs w:val="24"/>
        </w:rPr>
        <w:br/>
        <w:t xml:space="preserve">должности сотрудника Отдела, его подписи, расшифровки подписи </w:t>
      </w:r>
      <w:r w:rsidRPr="00AB3975">
        <w:rPr>
          <w:rFonts w:ascii="Arial" w:hAnsi="Arial" w:cs="Arial"/>
          <w:sz w:val="24"/>
          <w:szCs w:val="24"/>
        </w:rPr>
        <w:br/>
        <w:t>с указанием инициалов и фамилии – в отношении Сведений о бюджетном обязательстве, представленных на бумажном носителе.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2.10.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В случае отрицательного результата проверки Сведений </w:t>
      </w:r>
      <w:r w:rsidRPr="00AB3975">
        <w:rPr>
          <w:rFonts w:ascii="Arial" w:hAnsi="Arial" w:cs="Arial"/>
          <w:sz w:val="24"/>
          <w:szCs w:val="24"/>
        </w:rPr>
        <w:br/>
        <w:t xml:space="preserve">о бюджетном обязательстве на соответствие требованиям, предусмотренным абзацем четвертым пункта 2.6 настоящего Порядка, Отдел присваивает учетный номер бюджетному обязательству (вносит изменения в ранее </w:t>
      </w:r>
      <w:r w:rsidRPr="00AB3975">
        <w:rPr>
          <w:rFonts w:ascii="Arial" w:hAnsi="Arial" w:cs="Arial"/>
          <w:sz w:val="24"/>
          <w:szCs w:val="24"/>
        </w:rPr>
        <w:br/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 w:rsidRPr="00AB3975">
        <w:rPr>
          <w:rFonts w:ascii="Arial" w:hAnsi="Arial" w:cs="Arial"/>
          <w:sz w:val="24"/>
          <w:szCs w:val="24"/>
        </w:rPr>
        <w:br/>
        <w:t>на учет бюджетное обязательство) направляет: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получателю средств местного бюджета Извещение о бюджетном </w:t>
      </w:r>
      <w:r w:rsidRPr="00AB3975">
        <w:rPr>
          <w:rFonts w:ascii="Arial" w:hAnsi="Arial" w:cs="Arial"/>
          <w:sz w:val="24"/>
          <w:szCs w:val="24"/>
        </w:rPr>
        <w:br/>
        <w:t>обязательстве с указанием информации, предусмотренной пунктом 2.8 настоящего Порядка;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получателю средств местного бюджета и главному распорядителю средств местного бюджета, в ведении которого находится получатель средств местного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приложением 4 к Порядку Минфина России.</w:t>
      </w:r>
    </w:p>
    <w:p w:rsidR="00F857E6" w:rsidRPr="00AB3975" w:rsidRDefault="00F857E6" w:rsidP="00AB397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lastRenderedPageBreak/>
        <w:t>2.11. 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В бюджетные обязательства, поставленные на учет до начала </w:t>
      </w:r>
      <w:r w:rsidRPr="00AB3975">
        <w:rPr>
          <w:rFonts w:ascii="Arial" w:hAnsi="Arial" w:cs="Arial"/>
          <w:sz w:val="24"/>
          <w:szCs w:val="24"/>
        </w:rPr>
        <w:br/>
        <w:t xml:space="preserve">текущего финансового года, исполнение которых осуществляется в текущем финансовом году, получателем средств местного бюджета вносятся </w:t>
      </w:r>
      <w:r w:rsidRPr="00AB3975">
        <w:rPr>
          <w:rFonts w:ascii="Arial" w:hAnsi="Arial" w:cs="Arial"/>
          <w:sz w:val="24"/>
          <w:szCs w:val="24"/>
        </w:rPr>
        <w:br/>
        <w:t xml:space="preserve">изменения в соответствии с пунктом 2.4 настоящего Порядка в срок </w:t>
      </w:r>
      <w:r w:rsidRPr="00AB3975">
        <w:rPr>
          <w:rFonts w:ascii="Arial" w:hAnsi="Arial" w:cs="Arial"/>
          <w:sz w:val="24"/>
          <w:szCs w:val="24"/>
        </w:rPr>
        <w:br/>
        <w:t xml:space="preserve">до 1 февраля текущего финансового года в части уточнения суммы </w:t>
      </w:r>
      <w:r w:rsidRPr="00AB3975">
        <w:rPr>
          <w:rFonts w:ascii="Arial" w:hAnsi="Arial" w:cs="Arial"/>
          <w:sz w:val="24"/>
          <w:szCs w:val="24"/>
        </w:rPr>
        <w:br/>
        <w:t xml:space="preserve">неисполненного на конец отчетного финансового года бюджетного </w:t>
      </w:r>
      <w:r w:rsidRPr="00AB3975">
        <w:rPr>
          <w:rFonts w:ascii="Arial" w:hAnsi="Arial" w:cs="Arial"/>
          <w:sz w:val="24"/>
          <w:szCs w:val="24"/>
        </w:rPr>
        <w:br/>
        <w:t xml:space="preserve">обязательства и суммы, предусмотренной на плановый период </w:t>
      </w:r>
      <w:r w:rsidRPr="00AB3975">
        <w:rPr>
          <w:rFonts w:ascii="Arial" w:hAnsi="Arial" w:cs="Arial"/>
          <w:sz w:val="24"/>
          <w:szCs w:val="24"/>
        </w:rPr>
        <w:br/>
        <w:t>(при наличии).</w:t>
      </w:r>
      <w:proofErr w:type="gramEnd"/>
    </w:p>
    <w:p w:rsidR="00F857E6" w:rsidRPr="00AB3975" w:rsidRDefault="00F857E6" w:rsidP="00AB397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B3975">
        <w:rPr>
          <w:rFonts w:ascii="Arial" w:hAnsi="Arial" w:cs="Arial"/>
          <w:sz w:val="24"/>
          <w:szCs w:val="24"/>
        </w:rPr>
        <w:t xml:space="preserve">Отдел в случае отрицательного результата проверки Сведений </w:t>
      </w:r>
      <w:r w:rsidRPr="00AB3975">
        <w:rPr>
          <w:rFonts w:ascii="Arial" w:hAnsi="Arial" w:cs="Arial"/>
          <w:sz w:val="24"/>
          <w:szCs w:val="24"/>
        </w:rPr>
        <w:br/>
        <w:t xml:space="preserve">о бюджетном обязательстве, сформированных по бюджетным </w:t>
      </w:r>
      <w:r w:rsidRPr="00AB3975">
        <w:rPr>
          <w:rFonts w:ascii="Arial" w:hAnsi="Arial" w:cs="Arial"/>
          <w:sz w:val="24"/>
          <w:szCs w:val="24"/>
        </w:rPr>
        <w:br/>
        <w:t xml:space="preserve">обязательствам, предусмотренным настоящим пунктом, на соответствие </w:t>
      </w:r>
      <w:r w:rsidRPr="00AB3975">
        <w:rPr>
          <w:rFonts w:ascii="Arial" w:hAnsi="Arial" w:cs="Arial"/>
          <w:sz w:val="24"/>
          <w:szCs w:val="24"/>
        </w:rPr>
        <w:br/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местного бюджета, в ведении которого находится получатель средств </w:t>
      </w:r>
      <w:r w:rsidRPr="00AB3975">
        <w:rPr>
          <w:rFonts w:ascii="Arial" w:hAnsi="Arial" w:cs="Arial"/>
          <w:sz w:val="24"/>
          <w:szCs w:val="24"/>
        </w:rPr>
        <w:br/>
        <w:t>местного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приложением 4 к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Порядку Минфина России, не позднее </w:t>
      </w:r>
      <w:r w:rsidRPr="00AB3975">
        <w:rPr>
          <w:rFonts w:ascii="Arial" w:hAnsi="Arial" w:cs="Arial"/>
          <w:sz w:val="24"/>
          <w:szCs w:val="24"/>
        </w:rPr>
        <w:br/>
        <w:t xml:space="preserve">следующего рабочего дня со дня получения Сведений о бюджетном </w:t>
      </w:r>
      <w:r w:rsidRPr="00AB3975">
        <w:rPr>
          <w:rFonts w:ascii="Arial" w:hAnsi="Arial" w:cs="Arial"/>
          <w:sz w:val="24"/>
          <w:szCs w:val="24"/>
        </w:rPr>
        <w:br/>
        <w:t>обязательстве.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2.12.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В случае ликвидации, реорганизации получателя средств местного бюджета либо изменения типа местного казенного учреждения не позднее пяти рабочих дней со дня отзыва с соответствующего лицевого счета </w:t>
      </w:r>
      <w:r w:rsidRPr="00AB3975">
        <w:rPr>
          <w:rFonts w:ascii="Arial" w:hAnsi="Arial" w:cs="Arial"/>
          <w:sz w:val="24"/>
          <w:szCs w:val="24"/>
        </w:rPr>
        <w:br/>
        <w:t xml:space="preserve">получателя бюджетных средств неиспользованных лимитов бюджетных </w:t>
      </w:r>
      <w:r w:rsidRPr="00AB3975">
        <w:rPr>
          <w:rFonts w:ascii="Arial" w:hAnsi="Arial" w:cs="Arial"/>
          <w:sz w:val="24"/>
          <w:szCs w:val="24"/>
        </w:rPr>
        <w:br/>
        <w:t>обязательств Отделом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обязательств.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AB3975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III. Особенности учета бюджетных обязательств </w:t>
      </w:r>
      <w:r w:rsidRPr="00AB3975">
        <w:rPr>
          <w:rFonts w:ascii="Arial" w:hAnsi="Arial" w:cs="Arial"/>
          <w:sz w:val="24"/>
          <w:szCs w:val="24"/>
        </w:rPr>
        <w:br/>
        <w:t>по исполнительным документам, решениям налоговых органов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AB3975">
      <w:pPr>
        <w:pStyle w:val="ConsPlusNormal"/>
        <w:tabs>
          <w:tab w:val="left" w:pos="6369"/>
          <w:tab w:val="left" w:pos="6521"/>
          <w:tab w:val="left" w:pos="751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3.1.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Сведения о бюджетном обязательстве, возникшем в соответствии </w:t>
      </w:r>
      <w:r w:rsidRPr="00AB3975">
        <w:rPr>
          <w:rFonts w:ascii="Arial" w:hAnsi="Arial" w:cs="Arial"/>
          <w:sz w:val="24"/>
          <w:szCs w:val="24"/>
        </w:rPr>
        <w:br/>
        <w:t xml:space="preserve">с документами-основаниями, предусмотренными пунктами 19 и 21 </w:t>
      </w:r>
      <w:r w:rsidRPr="00AB3975">
        <w:rPr>
          <w:rFonts w:ascii="Arial" w:hAnsi="Arial" w:cs="Arial"/>
          <w:sz w:val="24"/>
          <w:szCs w:val="24"/>
        </w:rPr>
        <w:br/>
        <w:t xml:space="preserve">графы 1 Перечня документов-оснований, формируются в срок, </w:t>
      </w:r>
      <w:r w:rsidRPr="00AB3975">
        <w:rPr>
          <w:rFonts w:ascii="Arial" w:hAnsi="Arial" w:cs="Arial"/>
          <w:sz w:val="24"/>
          <w:szCs w:val="24"/>
        </w:rPr>
        <w:br/>
        <w:t xml:space="preserve">установленный бюджетным законодательством Российской Федерации </w:t>
      </w:r>
      <w:r w:rsidRPr="00AB3975">
        <w:rPr>
          <w:rFonts w:ascii="Arial" w:hAnsi="Arial" w:cs="Arial"/>
          <w:sz w:val="24"/>
          <w:szCs w:val="24"/>
        </w:rPr>
        <w:br/>
        <w:t xml:space="preserve">для представления в установленном порядке получателем средств местного бюджета – должником информации об источнике образования </w:t>
      </w:r>
      <w:r w:rsidRPr="00AB3975">
        <w:rPr>
          <w:rFonts w:ascii="Arial" w:hAnsi="Arial" w:cs="Arial"/>
          <w:sz w:val="24"/>
          <w:szCs w:val="24"/>
        </w:rPr>
        <w:br/>
        <w:t xml:space="preserve">задолженности и кодах бюджетной классификации Российской Федерации, по которым должны быть произведены расходы местного бюджета </w:t>
      </w:r>
      <w:r w:rsidRPr="00AB3975">
        <w:rPr>
          <w:rFonts w:ascii="Arial" w:hAnsi="Arial" w:cs="Arial"/>
          <w:sz w:val="24"/>
          <w:szCs w:val="24"/>
        </w:rPr>
        <w:br/>
        <w:t>по исполнению исполнительного документа, решения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налогового органа.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3.2. В случае</w:t>
      </w:r>
      <w:proofErr w:type="gramStart"/>
      <w:r w:rsidRPr="00AB3975">
        <w:rPr>
          <w:rFonts w:ascii="Arial" w:hAnsi="Arial" w:cs="Arial"/>
          <w:sz w:val="24"/>
          <w:szCs w:val="24"/>
        </w:rPr>
        <w:t>,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если в Отделе ранее было учтено бюджетное </w:t>
      </w:r>
      <w:r w:rsidRPr="00AB3975">
        <w:rPr>
          <w:rFonts w:ascii="Arial" w:hAnsi="Arial" w:cs="Arial"/>
          <w:sz w:val="24"/>
          <w:szCs w:val="24"/>
        </w:rPr>
        <w:br/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 w:rsidRPr="00AB3975">
        <w:rPr>
          <w:rFonts w:ascii="Arial" w:hAnsi="Arial" w:cs="Arial"/>
          <w:sz w:val="24"/>
          <w:szCs w:val="24"/>
        </w:rPr>
        <w:br/>
        <w:t xml:space="preserve">обязательстве, сформированными в соответствии с исполнительным </w:t>
      </w:r>
      <w:r w:rsidRPr="00AB3975">
        <w:rPr>
          <w:rFonts w:ascii="Arial" w:hAnsi="Arial" w:cs="Arial"/>
          <w:sz w:val="24"/>
          <w:szCs w:val="24"/>
        </w:rPr>
        <w:br/>
        <w:t xml:space="preserve">документом, решением налогового органа, формируются Сведения </w:t>
      </w:r>
      <w:r w:rsidRPr="00AB3975">
        <w:rPr>
          <w:rFonts w:ascii="Arial" w:hAnsi="Arial" w:cs="Arial"/>
          <w:sz w:val="24"/>
          <w:szCs w:val="24"/>
        </w:rPr>
        <w:br/>
        <w:t xml:space="preserve">о бюджетном обязательстве, содержащие уточненную информацию о ранее учтенном бюджетном обязательстве, уменьшенном на сумму, указанную </w:t>
      </w:r>
      <w:r w:rsidRPr="00AB3975">
        <w:rPr>
          <w:rFonts w:ascii="Arial" w:hAnsi="Arial" w:cs="Arial"/>
          <w:sz w:val="24"/>
          <w:szCs w:val="24"/>
        </w:rPr>
        <w:br/>
        <w:t>в исполнительном документе, решении налогового органа.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lastRenderedPageBreak/>
        <w:t xml:space="preserve">3.3.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Основанием для внесения изменений в ранее поставленное на учет бюджетное обязательство по исполнительному документу, решению </w:t>
      </w:r>
      <w:r w:rsidRPr="00AB3975">
        <w:rPr>
          <w:rFonts w:ascii="Arial" w:hAnsi="Arial" w:cs="Arial"/>
          <w:sz w:val="24"/>
          <w:szCs w:val="24"/>
        </w:rPr>
        <w:br/>
        <w:t xml:space="preserve">налогового органа являются Сведения о бюджетном обязательстве, </w:t>
      </w:r>
      <w:r w:rsidRPr="00AB3975">
        <w:rPr>
          <w:rFonts w:ascii="Arial" w:hAnsi="Arial" w:cs="Arial"/>
          <w:sz w:val="24"/>
          <w:szCs w:val="24"/>
        </w:rPr>
        <w:br/>
        <w:t xml:space="preserve">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</w:t>
      </w:r>
      <w:r w:rsidRPr="00AB3975">
        <w:rPr>
          <w:rFonts w:ascii="Arial" w:hAnsi="Arial" w:cs="Arial"/>
          <w:sz w:val="24"/>
          <w:szCs w:val="24"/>
        </w:rPr>
        <w:br/>
        <w:t xml:space="preserve">подтверждающем исполнение исполнительного документа, решения </w:t>
      </w:r>
      <w:r w:rsidRPr="00AB3975">
        <w:rPr>
          <w:rFonts w:ascii="Arial" w:hAnsi="Arial" w:cs="Arial"/>
          <w:sz w:val="24"/>
          <w:szCs w:val="24"/>
        </w:rPr>
        <w:br/>
        <w:t>налогового органа, документе об отсрочке, о рассрочке или об отложении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исполнения судебных актов либо документе, отменяющем </w:t>
      </w:r>
      <w:r w:rsidRPr="00AB3975">
        <w:rPr>
          <w:rFonts w:ascii="Arial" w:hAnsi="Arial" w:cs="Arial"/>
          <w:sz w:val="24"/>
          <w:szCs w:val="24"/>
        </w:rPr>
        <w:br/>
        <w:t xml:space="preserve">или приостанавливающем исполнение судебного акта, на основании </w:t>
      </w:r>
      <w:r w:rsidRPr="00AB3975">
        <w:rPr>
          <w:rFonts w:ascii="Arial" w:hAnsi="Arial" w:cs="Arial"/>
          <w:sz w:val="24"/>
          <w:szCs w:val="24"/>
        </w:rPr>
        <w:br/>
        <w:t xml:space="preserve">которого выдан исполнительный документ, документе об отсрочке </w:t>
      </w:r>
      <w:r w:rsidRPr="00AB3975">
        <w:rPr>
          <w:rFonts w:ascii="Arial" w:hAnsi="Arial" w:cs="Arial"/>
          <w:sz w:val="24"/>
          <w:szCs w:val="24"/>
        </w:rPr>
        <w:br/>
        <w:t xml:space="preserve">или рассрочке уплаты налога, сбора, пеней, штрафов, или ином документе </w:t>
      </w:r>
      <w:r w:rsidRPr="00AB3975">
        <w:rPr>
          <w:rFonts w:ascii="Arial" w:hAnsi="Arial" w:cs="Arial"/>
          <w:sz w:val="24"/>
          <w:szCs w:val="24"/>
        </w:rPr>
        <w:br/>
        <w:t xml:space="preserve">с приложением копий предусмотренных настоящим пунктом документов </w:t>
      </w:r>
      <w:r w:rsidRPr="00AB3975">
        <w:rPr>
          <w:rFonts w:ascii="Arial" w:hAnsi="Arial" w:cs="Arial"/>
          <w:sz w:val="24"/>
          <w:szCs w:val="24"/>
        </w:rPr>
        <w:br/>
        <w:t xml:space="preserve">в форме электронной копии документа на бумажном носителе, созданной </w:t>
      </w:r>
      <w:r w:rsidRPr="00AB3975">
        <w:rPr>
          <w:rFonts w:ascii="Arial" w:hAnsi="Arial" w:cs="Arial"/>
          <w:sz w:val="24"/>
          <w:szCs w:val="24"/>
        </w:rPr>
        <w:br/>
        <w:t xml:space="preserve">посредством его сканирования, или копии электронного документа, </w:t>
      </w:r>
      <w:r w:rsidRPr="00AB3975">
        <w:rPr>
          <w:rFonts w:ascii="Arial" w:hAnsi="Arial" w:cs="Arial"/>
          <w:sz w:val="24"/>
          <w:szCs w:val="24"/>
        </w:rPr>
        <w:br/>
        <w:t>подтвержденной электронной подписью лица, имеющего право действовать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от имени получателя средств местного бюджета.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3.4.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В случае ликвидации получателя средств местного бюджета </w:t>
      </w:r>
      <w:r w:rsidRPr="00AB3975">
        <w:rPr>
          <w:rFonts w:ascii="Arial" w:hAnsi="Arial" w:cs="Arial"/>
          <w:sz w:val="24"/>
          <w:szCs w:val="24"/>
        </w:rPr>
        <w:br/>
        <w:t xml:space="preserve">либо изменения типа местного казенного учреждения не позднее пяти </w:t>
      </w:r>
      <w:r w:rsidRPr="00AB3975">
        <w:rPr>
          <w:rFonts w:ascii="Arial" w:hAnsi="Arial" w:cs="Arial"/>
          <w:sz w:val="24"/>
          <w:szCs w:val="24"/>
        </w:rPr>
        <w:br/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 w:rsidRPr="00AB3975">
        <w:rPr>
          <w:rFonts w:ascii="Arial" w:hAnsi="Arial" w:cs="Arial"/>
          <w:sz w:val="24"/>
          <w:szCs w:val="24"/>
        </w:rPr>
        <w:br/>
        <w:t xml:space="preserve">в ранее учтенное бюджетное обязательство, возникшее на основании </w:t>
      </w:r>
      <w:r w:rsidRPr="00AB3975">
        <w:rPr>
          <w:rFonts w:ascii="Arial" w:hAnsi="Arial" w:cs="Arial"/>
          <w:sz w:val="24"/>
          <w:szCs w:val="24"/>
        </w:rPr>
        <w:br/>
        <w:t xml:space="preserve">исполнительного документа, решения налогового органа, Отделом </w:t>
      </w:r>
      <w:r w:rsidRPr="00AB3975">
        <w:rPr>
          <w:rFonts w:ascii="Arial" w:hAnsi="Arial" w:cs="Arial"/>
          <w:sz w:val="24"/>
          <w:szCs w:val="24"/>
        </w:rPr>
        <w:br/>
        <w:t>вносятся изменения в части аннулирования неисполненного бюджетного обязательства.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AB3975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I</w:t>
      </w:r>
      <w:r w:rsidRPr="00AB3975">
        <w:rPr>
          <w:rFonts w:ascii="Arial" w:hAnsi="Arial" w:cs="Arial"/>
          <w:sz w:val="24"/>
          <w:szCs w:val="24"/>
          <w:lang w:val="en-US"/>
        </w:rPr>
        <w:t>V</w:t>
      </w:r>
      <w:r w:rsidRPr="00AB3975">
        <w:rPr>
          <w:rFonts w:ascii="Arial" w:hAnsi="Arial" w:cs="Arial"/>
          <w:sz w:val="24"/>
          <w:szCs w:val="24"/>
        </w:rPr>
        <w:t>. Порядок учета Отделом</w:t>
      </w:r>
    </w:p>
    <w:p w:rsidR="00F857E6" w:rsidRPr="00AB3975" w:rsidRDefault="00F857E6" w:rsidP="00AB3975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денежных обязательств получателей средств местного бюджета</w:t>
      </w:r>
    </w:p>
    <w:p w:rsidR="00F857E6" w:rsidRPr="00AB3975" w:rsidRDefault="00F857E6" w:rsidP="00AB3975">
      <w:pPr>
        <w:pStyle w:val="ConsPlusNormal"/>
        <w:tabs>
          <w:tab w:val="left" w:pos="117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ab/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color w:val="C00000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4.1. Постановка на учет денежного обязательства и внесение изменений в поставленное на учет денежное обязательство осуществляется </w:t>
      </w:r>
      <w:r w:rsidRPr="00AB3975">
        <w:rPr>
          <w:rFonts w:ascii="Arial" w:hAnsi="Arial" w:cs="Arial"/>
          <w:sz w:val="24"/>
          <w:szCs w:val="24"/>
        </w:rPr>
        <w:br/>
        <w:t>в соответствии со Сведениями о денежном обязательстве, сформированными на основании документов, предусмотренных графой 2 Перечня документов-оснований.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4.2. Сведения о денежных обязательствах по принятым бюджетным обязательствам формируются Отделом в срок, установленный </w:t>
      </w:r>
      <w:r w:rsidRPr="00AB3975">
        <w:rPr>
          <w:rFonts w:ascii="Arial" w:hAnsi="Arial" w:cs="Arial"/>
          <w:sz w:val="24"/>
          <w:szCs w:val="24"/>
        </w:rPr>
        <w:br/>
        <w:t xml:space="preserve">для оплаты денежного обязательства в соответствии с Порядком </w:t>
      </w:r>
      <w:r w:rsidRPr="00AB3975">
        <w:rPr>
          <w:rFonts w:ascii="Arial" w:hAnsi="Arial" w:cs="Arial"/>
          <w:sz w:val="24"/>
          <w:szCs w:val="24"/>
        </w:rPr>
        <w:br/>
        <w:t xml:space="preserve">санкционирования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оплаты денежных обязательств получателей средств </w:t>
      </w:r>
      <w:r w:rsidRPr="00AB3975">
        <w:rPr>
          <w:rFonts w:ascii="Arial" w:hAnsi="Arial" w:cs="Arial"/>
          <w:sz w:val="24"/>
          <w:szCs w:val="24"/>
        </w:rPr>
        <w:br/>
        <w:t>местного бюджета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и администраторов источников финансирования </w:t>
      </w:r>
      <w:r w:rsidRPr="00AB3975">
        <w:rPr>
          <w:rFonts w:ascii="Arial" w:hAnsi="Arial" w:cs="Arial"/>
          <w:sz w:val="24"/>
          <w:szCs w:val="24"/>
        </w:rPr>
        <w:br/>
        <w:t xml:space="preserve">дефицита местного бюджета, за исключением случаев, указанных в абзацах </w:t>
      </w:r>
      <w:r w:rsidRPr="00AB3975">
        <w:rPr>
          <w:rFonts w:ascii="Arial" w:hAnsi="Arial" w:cs="Arial"/>
          <w:sz w:val="24"/>
          <w:szCs w:val="24"/>
        </w:rPr>
        <w:br/>
        <w:t>третьем - четвертом настоящего пункта.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Сведения о денежных обязательствах формируются получателем средств местного бюджета в течение трех рабочих дней со дня, следующего за днем возникновения денежного обязательства в случае: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исполнения денежного обязательства неоднократно (в том числе </w:t>
      </w:r>
      <w:r w:rsidRPr="00AB3975">
        <w:rPr>
          <w:rFonts w:ascii="Arial" w:hAnsi="Arial" w:cs="Arial"/>
          <w:sz w:val="24"/>
          <w:szCs w:val="24"/>
        </w:rPr>
        <w:br/>
        <w:t xml:space="preserve">с учетом ранее произведенных платежей, требующих подтверждения), </w:t>
      </w:r>
      <w:r w:rsidRPr="00AB3975">
        <w:rPr>
          <w:rFonts w:ascii="Arial" w:hAnsi="Arial" w:cs="Arial"/>
          <w:sz w:val="24"/>
          <w:szCs w:val="24"/>
        </w:rPr>
        <w:br/>
        <w:t xml:space="preserve">за исключением случаев возникновения денежного обязательства </w:t>
      </w:r>
      <w:r w:rsidRPr="00AB3975">
        <w:rPr>
          <w:rFonts w:ascii="Arial" w:hAnsi="Arial" w:cs="Arial"/>
          <w:sz w:val="24"/>
          <w:szCs w:val="24"/>
        </w:rPr>
        <w:br/>
        <w:t>на основании казначейского обеспечения обязательств;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подтверждения поставки товаров, выполнения работ, оказания услуг </w:t>
      </w:r>
      <w:r w:rsidRPr="00AB3975">
        <w:rPr>
          <w:rFonts w:ascii="Arial" w:hAnsi="Arial" w:cs="Arial"/>
          <w:sz w:val="24"/>
          <w:szCs w:val="24"/>
        </w:rPr>
        <w:br/>
        <w:t>по ранее 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lastRenderedPageBreak/>
        <w:t xml:space="preserve">4.3.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В случае если в рамках принятых бюджетных обязательств ранее поставлены на учет денежные обязательства по платежам, требующим </w:t>
      </w:r>
      <w:r w:rsidRPr="00AB3975">
        <w:rPr>
          <w:rFonts w:ascii="Arial" w:hAnsi="Arial" w:cs="Arial"/>
          <w:sz w:val="24"/>
          <w:szCs w:val="24"/>
        </w:rPr>
        <w:br/>
        <w:t xml:space="preserve">подтверждения (с признаком платежа, требующего подтверждения – «Да»), поставка товаров, выполнение работ, оказание услуг по которым </w:t>
      </w:r>
      <w:r w:rsidRPr="00AB3975">
        <w:rPr>
          <w:rFonts w:ascii="Arial" w:hAnsi="Arial" w:cs="Arial"/>
          <w:sz w:val="24"/>
          <w:szCs w:val="24"/>
        </w:rPr>
        <w:br/>
        <w:t xml:space="preserve">не подтверждена, постановка на учет денежных обязательств </w:t>
      </w:r>
      <w:r w:rsidRPr="00AB3975">
        <w:rPr>
          <w:rFonts w:ascii="Arial" w:hAnsi="Arial" w:cs="Arial"/>
          <w:sz w:val="24"/>
          <w:szCs w:val="24"/>
        </w:rPr>
        <w:br/>
        <w:t xml:space="preserve">на перечисление последующих платежей по таким бюджетным </w:t>
      </w:r>
      <w:r w:rsidRPr="00AB3975">
        <w:rPr>
          <w:rFonts w:ascii="Arial" w:hAnsi="Arial" w:cs="Arial"/>
          <w:sz w:val="24"/>
          <w:szCs w:val="24"/>
        </w:rPr>
        <w:br/>
        <w:t>обязательствам не осуществляется, если иной порядок расчетов по такому денежному обязательству не предусмотрен законодательством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Российской Федерации.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4.4. Отдел не позднее следующего рабочего дня со дня </w:t>
      </w:r>
      <w:r w:rsidRPr="00AB3975">
        <w:rPr>
          <w:rFonts w:ascii="Arial" w:hAnsi="Arial" w:cs="Arial"/>
          <w:sz w:val="24"/>
          <w:szCs w:val="24"/>
        </w:rPr>
        <w:br/>
        <w:t xml:space="preserve">представления получателем средств местного бюджета Сведений о денежном обязательстве осуществляет их проверку на соответствие информации, </w:t>
      </w:r>
      <w:r w:rsidRPr="00AB3975">
        <w:rPr>
          <w:rFonts w:ascii="Arial" w:hAnsi="Arial" w:cs="Arial"/>
          <w:sz w:val="24"/>
          <w:szCs w:val="24"/>
        </w:rPr>
        <w:br/>
        <w:t>указанной в Сведениях о денежном обязательстве: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информации по соответствующему бюджетному обязательству, </w:t>
      </w:r>
      <w:r w:rsidRPr="00AB3975">
        <w:rPr>
          <w:rFonts w:ascii="Arial" w:hAnsi="Arial" w:cs="Arial"/>
          <w:sz w:val="24"/>
          <w:szCs w:val="24"/>
        </w:rPr>
        <w:br/>
        <w:t>учтенному на соответствующем лицевом счете получателя бюджетных средств;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информации, подлежащей включению в Сведения о денежном </w:t>
      </w:r>
      <w:r w:rsidRPr="00AB3975">
        <w:rPr>
          <w:rFonts w:ascii="Arial" w:hAnsi="Arial" w:cs="Arial"/>
          <w:sz w:val="24"/>
          <w:szCs w:val="24"/>
        </w:rPr>
        <w:br/>
        <w:t>обязательстве в соответствии с приложением 2 к настоящему Порядку;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местного бюджета в Отдел </w:t>
      </w:r>
      <w:r w:rsidRPr="00AB3975">
        <w:rPr>
          <w:rFonts w:ascii="Arial" w:hAnsi="Arial" w:cs="Arial"/>
          <w:sz w:val="24"/>
          <w:szCs w:val="24"/>
        </w:rPr>
        <w:br/>
        <w:t>для постановки на учет денежных обязательств в соответствии с настоящим Порядком.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4.5. </w:t>
      </w:r>
      <w:proofErr w:type="gramStart"/>
      <w:r w:rsidRPr="00AB3975">
        <w:rPr>
          <w:rFonts w:ascii="Arial" w:hAnsi="Arial" w:cs="Arial"/>
          <w:sz w:val="24"/>
          <w:szCs w:val="24"/>
        </w:rPr>
        <w:t xml:space="preserve">В случае положительного результата проверки Сведений </w:t>
      </w:r>
      <w:r w:rsidRPr="00AB3975">
        <w:rPr>
          <w:rFonts w:ascii="Arial" w:hAnsi="Arial" w:cs="Arial"/>
          <w:sz w:val="24"/>
          <w:szCs w:val="24"/>
        </w:rPr>
        <w:br/>
        <w:t xml:space="preserve">о денежном обязательстве Отдел присваивает учетный номер </w:t>
      </w:r>
      <w:r w:rsidRPr="00AB3975">
        <w:rPr>
          <w:rFonts w:ascii="Arial" w:hAnsi="Arial" w:cs="Arial"/>
          <w:sz w:val="24"/>
          <w:szCs w:val="24"/>
        </w:rPr>
        <w:br/>
        <w:t xml:space="preserve">денежному обязательству (вносит в него изменения) и в срок, установленный абзацем вторым пункта 4.2 настоящего Порядка, направляет получателю средств местного бюджета извещение о постановке на учет (изменении) </w:t>
      </w:r>
      <w:r w:rsidRPr="00AB3975">
        <w:rPr>
          <w:rFonts w:ascii="Arial" w:hAnsi="Arial" w:cs="Arial"/>
          <w:sz w:val="24"/>
          <w:szCs w:val="24"/>
        </w:rPr>
        <w:br/>
        <w:t>денежного обязательства в Отделе, реквизиты которого установлены приложением 13 к Порядку Минфина России (далее – Извещение о денежном обязательстве).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Извещение о денежном обязательстве направляется получателю средств местного бюджета: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в форме электронного документа, подписанного электронной подписью уполномоченного лица Отдела, – в отношении Сведений о денежном обязательстве, представленных в форме электронного документа;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на бумажном носителе, подписанного уполномоченным лицом </w:t>
      </w:r>
      <w:r w:rsidRPr="00AB3975">
        <w:rPr>
          <w:rFonts w:ascii="Arial" w:hAnsi="Arial" w:cs="Arial"/>
          <w:sz w:val="24"/>
          <w:szCs w:val="24"/>
        </w:rPr>
        <w:br/>
        <w:t xml:space="preserve">Отдела, – в отношении Сведений о денежном обязательстве, </w:t>
      </w:r>
      <w:r w:rsidRPr="00AB3975">
        <w:rPr>
          <w:rFonts w:ascii="Arial" w:hAnsi="Arial" w:cs="Arial"/>
          <w:sz w:val="24"/>
          <w:szCs w:val="24"/>
        </w:rPr>
        <w:br/>
        <w:t>представленных на бумажном носителе.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Извещение о денежном обязательстве, сформированное на бумажном носителе, подписывается лицом, имеющим право действовать от имени Отдела.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Учетный номер денежного обязательства является уникальным </w:t>
      </w:r>
      <w:r w:rsidRPr="00AB3975">
        <w:rPr>
          <w:rFonts w:ascii="Arial" w:hAnsi="Arial" w:cs="Arial"/>
          <w:sz w:val="24"/>
          <w:szCs w:val="24"/>
        </w:rPr>
        <w:br/>
        <w:t>и не подлежит изменению, в том числе при изменении отдельных реквизитов денежного обязательства.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Учетный номер денежного обязательства имеет следующую структуру, состоящую из двадцати пяти разрядов: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с 1 по 19 разряд – учетный номер соответствующего бюджетного </w:t>
      </w:r>
      <w:r w:rsidRPr="00AB3975">
        <w:rPr>
          <w:rFonts w:ascii="Arial" w:hAnsi="Arial" w:cs="Arial"/>
          <w:sz w:val="24"/>
          <w:szCs w:val="24"/>
        </w:rPr>
        <w:br/>
        <w:t>обязательства;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с 20 по 25 разряд – порядковый номер денежного обязательства.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4.6. В случае отрицательного результата проверки Сведений </w:t>
      </w:r>
      <w:r w:rsidRPr="00AB3975">
        <w:rPr>
          <w:rFonts w:ascii="Arial" w:hAnsi="Arial" w:cs="Arial"/>
          <w:sz w:val="24"/>
          <w:szCs w:val="24"/>
        </w:rPr>
        <w:br/>
        <w:t xml:space="preserve">о денежном обязательстве Отдел в срок, установленный в абзаце </w:t>
      </w:r>
      <w:r w:rsidRPr="00AB3975">
        <w:rPr>
          <w:rFonts w:ascii="Arial" w:hAnsi="Arial" w:cs="Arial"/>
          <w:sz w:val="24"/>
          <w:szCs w:val="24"/>
        </w:rPr>
        <w:br/>
        <w:t>втором пункта 4.2 настоящего Порядка: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lastRenderedPageBreak/>
        <w:t xml:space="preserve">в отношении Сведений о денежных обязательствах, сформированных Отделом, направляет получателю средств местного бюджета </w:t>
      </w:r>
      <w:r w:rsidRPr="00AB3975">
        <w:rPr>
          <w:rFonts w:ascii="Arial" w:hAnsi="Arial" w:cs="Arial"/>
          <w:sz w:val="24"/>
          <w:szCs w:val="24"/>
        </w:rPr>
        <w:br/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 w:rsidRPr="00AB3975">
        <w:rPr>
          <w:rFonts w:ascii="Arial" w:hAnsi="Arial" w:cs="Arial"/>
          <w:sz w:val="24"/>
          <w:szCs w:val="24"/>
        </w:rPr>
        <w:br/>
        <w:t>к исполнению, а также содержащее дату и причину отказа;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в отношении Сведений о денежных обязательствах, сформированных получателем средств местного бюджета, возвращает получателю средств </w:t>
      </w:r>
      <w:r w:rsidRPr="00AB3975">
        <w:rPr>
          <w:rFonts w:ascii="Arial" w:hAnsi="Arial" w:cs="Arial"/>
          <w:sz w:val="24"/>
          <w:szCs w:val="24"/>
        </w:rPr>
        <w:br/>
        <w:t xml:space="preserve">местного бюджета копию представленных на бумажном носителе Сведений </w:t>
      </w:r>
      <w:r w:rsidRPr="00AB3975">
        <w:rPr>
          <w:rFonts w:ascii="Arial" w:hAnsi="Arial" w:cs="Arial"/>
          <w:sz w:val="24"/>
          <w:szCs w:val="24"/>
        </w:rPr>
        <w:br/>
        <w:t xml:space="preserve">о денежном обязательстве с проставлением даты отказа, должности </w:t>
      </w:r>
      <w:r w:rsidRPr="00AB3975">
        <w:rPr>
          <w:rFonts w:ascii="Arial" w:hAnsi="Arial" w:cs="Arial"/>
          <w:sz w:val="24"/>
          <w:szCs w:val="24"/>
        </w:rPr>
        <w:br/>
        <w:t>сотрудника Отдела, его подписи, расшифровки подписи с указанием инициалов и фамилии, причины отказа;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направляет получателю средств местного бюджета уведомление </w:t>
      </w:r>
      <w:r w:rsidRPr="00AB3975">
        <w:rPr>
          <w:rFonts w:ascii="Arial" w:hAnsi="Arial" w:cs="Arial"/>
          <w:sz w:val="24"/>
          <w:szCs w:val="24"/>
        </w:rPr>
        <w:br/>
        <w:t xml:space="preserve">в электронном виде, если Сведения о денежном обязательстве </w:t>
      </w:r>
      <w:r w:rsidRPr="00AB3975">
        <w:rPr>
          <w:rFonts w:ascii="Arial" w:hAnsi="Arial" w:cs="Arial"/>
          <w:sz w:val="24"/>
          <w:szCs w:val="24"/>
        </w:rPr>
        <w:br/>
        <w:t>представлялись в форме электронного документа.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AB3975">
      <w:pPr>
        <w:pStyle w:val="ConsPlusNormal"/>
        <w:tabs>
          <w:tab w:val="left" w:pos="1985"/>
        </w:tabs>
        <w:jc w:val="both"/>
        <w:rPr>
          <w:rFonts w:ascii="Arial" w:hAnsi="Arial" w:cs="Arial"/>
          <w:b/>
          <w:sz w:val="24"/>
          <w:szCs w:val="24"/>
        </w:rPr>
      </w:pPr>
      <w:r w:rsidRPr="00AB3975">
        <w:rPr>
          <w:rFonts w:ascii="Arial" w:hAnsi="Arial" w:cs="Arial"/>
          <w:b/>
          <w:sz w:val="24"/>
          <w:szCs w:val="24"/>
        </w:rPr>
        <w:t xml:space="preserve">V. Представление информации </w:t>
      </w:r>
      <w:r w:rsidRPr="00AB3975">
        <w:rPr>
          <w:rFonts w:ascii="Arial" w:hAnsi="Arial" w:cs="Arial"/>
          <w:b/>
          <w:sz w:val="24"/>
          <w:szCs w:val="24"/>
        </w:rPr>
        <w:br/>
        <w:t>о бюджетных и денежных обязательствах, учтенных в Отделе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5.1. Информация о бюджетных и денежных обязательствах </w:t>
      </w:r>
      <w:r w:rsidRPr="00AB3975">
        <w:rPr>
          <w:rFonts w:ascii="Arial" w:hAnsi="Arial" w:cs="Arial"/>
          <w:sz w:val="24"/>
          <w:szCs w:val="24"/>
        </w:rPr>
        <w:br/>
        <w:t>предоставляется Отделом в электронном виде: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  <w:highlight w:val="yellow"/>
        </w:rPr>
        <w:t xml:space="preserve">Администрации </w:t>
      </w:r>
      <w:proofErr w:type="spellStart"/>
      <w:r w:rsidRPr="00AB3975">
        <w:rPr>
          <w:rFonts w:ascii="Arial" w:hAnsi="Arial" w:cs="Arial"/>
          <w:sz w:val="24"/>
          <w:szCs w:val="24"/>
          <w:highlight w:val="yellow"/>
        </w:rPr>
        <w:t>Харловского</w:t>
      </w:r>
      <w:proofErr w:type="spellEnd"/>
      <w:r w:rsidRPr="00AB3975">
        <w:rPr>
          <w:rFonts w:ascii="Arial" w:hAnsi="Arial" w:cs="Arial"/>
          <w:sz w:val="24"/>
          <w:szCs w:val="24"/>
          <w:highlight w:val="yellow"/>
        </w:rPr>
        <w:t xml:space="preserve"> сельсовета  Краснощёковского района Алтайского края</w:t>
      </w:r>
      <w:r w:rsidRPr="00AB3975">
        <w:rPr>
          <w:rFonts w:ascii="Arial" w:hAnsi="Arial" w:cs="Arial"/>
          <w:sz w:val="24"/>
          <w:szCs w:val="24"/>
        </w:rPr>
        <w:t xml:space="preserve"> – по всем бюджетным </w:t>
      </w:r>
      <w:r w:rsidRPr="00AB3975">
        <w:rPr>
          <w:rFonts w:ascii="Arial" w:hAnsi="Arial" w:cs="Arial"/>
          <w:sz w:val="24"/>
          <w:szCs w:val="24"/>
        </w:rPr>
        <w:br/>
        <w:t>и денежным обязательствам;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главным распорядителям средств местного бюджета – в части </w:t>
      </w:r>
      <w:r w:rsidRPr="00AB3975">
        <w:rPr>
          <w:rFonts w:ascii="Arial" w:hAnsi="Arial" w:cs="Arial"/>
          <w:sz w:val="24"/>
          <w:szCs w:val="24"/>
        </w:rPr>
        <w:br/>
        <w:t>бюджетных и денежных обязательств подведомственных им получателей средств местного бюджета;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получателям средств местного бюджета – в части бюджетных </w:t>
      </w:r>
      <w:r w:rsidRPr="00AB3975">
        <w:rPr>
          <w:rFonts w:ascii="Arial" w:hAnsi="Arial" w:cs="Arial"/>
          <w:sz w:val="24"/>
          <w:szCs w:val="24"/>
        </w:rPr>
        <w:br/>
        <w:t>и денежных обязательств соответствующего получателя средств местного бюджета;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иным органам государственной власти Алтайского края – в рамках </w:t>
      </w:r>
      <w:r w:rsidRPr="00AB3975">
        <w:rPr>
          <w:rFonts w:ascii="Arial" w:hAnsi="Arial" w:cs="Arial"/>
          <w:sz w:val="24"/>
          <w:szCs w:val="24"/>
        </w:rPr>
        <w:br/>
        <w:t>их полномочий, установленных законодательством Алтайского края.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5.2. Информация о бюджетных и денежных обязательствах </w:t>
      </w:r>
      <w:r w:rsidRPr="00AB3975">
        <w:rPr>
          <w:rFonts w:ascii="Arial" w:hAnsi="Arial" w:cs="Arial"/>
          <w:sz w:val="24"/>
          <w:szCs w:val="24"/>
        </w:rPr>
        <w:br/>
        <w:t>предоставляется в соответствии со следующими положениями: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B3975">
        <w:rPr>
          <w:rFonts w:ascii="Arial" w:hAnsi="Arial" w:cs="Arial"/>
          <w:sz w:val="24"/>
          <w:szCs w:val="24"/>
        </w:rPr>
        <w:t xml:space="preserve">1) по запросу Администрации Акимовского  сельсовета  Краснощёковского района Алтайского края либо иного </w:t>
      </w:r>
      <w:r w:rsidRPr="00AB3975">
        <w:rPr>
          <w:rFonts w:ascii="Arial" w:hAnsi="Arial" w:cs="Arial"/>
          <w:sz w:val="24"/>
          <w:szCs w:val="24"/>
        </w:rPr>
        <w:br/>
        <w:t xml:space="preserve">органа государственной власти Алтайского края, уполномоченного </w:t>
      </w:r>
      <w:r w:rsidRPr="00AB3975">
        <w:rPr>
          <w:rFonts w:ascii="Arial" w:hAnsi="Arial" w:cs="Arial"/>
          <w:sz w:val="24"/>
          <w:szCs w:val="24"/>
        </w:rPr>
        <w:br/>
        <w:t>в соответствии с законодательством Алтайского края на получение такой информации, Отдел представляет с указанными в запросе детализацией и группировкой показателей:</w:t>
      </w:r>
      <w:proofErr w:type="gramEnd"/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Информацию о принятых на учет бюджетных или денежных </w:t>
      </w:r>
      <w:r w:rsidRPr="00AB3975">
        <w:rPr>
          <w:rFonts w:ascii="Arial" w:hAnsi="Arial" w:cs="Arial"/>
          <w:sz w:val="24"/>
          <w:szCs w:val="24"/>
        </w:rPr>
        <w:br/>
        <w:t>обязательствах, реквизиты которой установлены приложением 6 к Порядку Минфина России, сформированную по состоянию на соответствующую дату;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Информацию об исполнении бюджетных и денежных обязательств, реквизиты которой установлены приложением 7 к Порядку Минфина России, сформированную на дату, указанную в запросе;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B3975">
        <w:rPr>
          <w:rFonts w:ascii="Arial" w:hAnsi="Arial" w:cs="Arial"/>
          <w:sz w:val="24"/>
          <w:szCs w:val="24"/>
        </w:rPr>
        <w:t xml:space="preserve">2) по запросу главного распорядителя средств местного бюджета Отдел представляет с указанными в запросе детализацией </w:t>
      </w:r>
      <w:r w:rsidRPr="00AB3975">
        <w:rPr>
          <w:rFonts w:ascii="Arial" w:hAnsi="Arial" w:cs="Arial"/>
          <w:sz w:val="24"/>
          <w:szCs w:val="24"/>
        </w:rPr>
        <w:br/>
        <w:t xml:space="preserve">и группировкой показателей Информацию о принятых на учет бюджетных или денежных обязательствах по находящимся в ведении главного </w:t>
      </w:r>
      <w:r w:rsidRPr="00AB3975">
        <w:rPr>
          <w:rFonts w:ascii="Arial" w:hAnsi="Arial" w:cs="Arial"/>
          <w:sz w:val="24"/>
          <w:szCs w:val="24"/>
        </w:rPr>
        <w:br/>
        <w:t xml:space="preserve">распорядителя средств местного бюджета получателям средств местного бюджета, реквизиты которой установлены приложением 6 к Порядку </w:t>
      </w:r>
      <w:r w:rsidRPr="00AB3975">
        <w:rPr>
          <w:rFonts w:ascii="Arial" w:hAnsi="Arial" w:cs="Arial"/>
          <w:sz w:val="24"/>
          <w:szCs w:val="24"/>
        </w:rPr>
        <w:br/>
      </w:r>
      <w:r w:rsidRPr="00AB3975">
        <w:rPr>
          <w:rFonts w:ascii="Arial" w:hAnsi="Arial" w:cs="Arial"/>
          <w:sz w:val="24"/>
          <w:szCs w:val="24"/>
        </w:rPr>
        <w:lastRenderedPageBreak/>
        <w:t>Минфина России, сформированную нарастающим итогом с начала текущего финансового года по состоянию на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соответствующую дату;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B3975">
        <w:rPr>
          <w:rFonts w:ascii="Arial" w:hAnsi="Arial" w:cs="Arial"/>
          <w:sz w:val="24"/>
          <w:szCs w:val="24"/>
        </w:rPr>
        <w:t xml:space="preserve">3) по запросу получателя средств местного бюджета Отдел </w:t>
      </w:r>
      <w:r w:rsidRPr="00AB3975">
        <w:rPr>
          <w:rFonts w:ascii="Arial" w:hAnsi="Arial" w:cs="Arial"/>
          <w:sz w:val="24"/>
          <w:szCs w:val="24"/>
        </w:rPr>
        <w:br/>
        <w:t xml:space="preserve">предоставляет Справку об исполнении принятых на учет бюджетных </w:t>
      </w:r>
      <w:r w:rsidRPr="00AB3975">
        <w:rPr>
          <w:rFonts w:ascii="Arial" w:hAnsi="Arial" w:cs="Arial"/>
          <w:sz w:val="24"/>
          <w:szCs w:val="24"/>
        </w:rPr>
        <w:br/>
        <w:t xml:space="preserve">или денежных обязательств, реквизиты которой установлены приложением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местного бюджета, нарастающим итогом с 1 января текущего </w:t>
      </w:r>
      <w:r w:rsidRPr="00AB3975">
        <w:rPr>
          <w:rFonts w:ascii="Arial" w:hAnsi="Arial" w:cs="Arial"/>
          <w:sz w:val="24"/>
          <w:szCs w:val="24"/>
        </w:rPr>
        <w:br/>
        <w:t>финансового года и содержит информацию об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B3975">
        <w:rPr>
          <w:rFonts w:ascii="Arial" w:hAnsi="Arial" w:cs="Arial"/>
          <w:sz w:val="24"/>
          <w:szCs w:val="24"/>
        </w:rPr>
        <w:t>исполнении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бюджетных </w:t>
      </w:r>
      <w:r w:rsidRPr="00AB3975">
        <w:rPr>
          <w:rFonts w:ascii="Arial" w:hAnsi="Arial" w:cs="Arial"/>
          <w:sz w:val="24"/>
          <w:szCs w:val="24"/>
        </w:rPr>
        <w:br/>
        <w:t xml:space="preserve">или денежных обязательств, поставленных на учет в Отделе </w:t>
      </w:r>
      <w:r w:rsidRPr="00AB3975">
        <w:rPr>
          <w:rFonts w:ascii="Arial" w:hAnsi="Arial" w:cs="Arial"/>
          <w:sz w:val="24"/>
          <w:szCs w:val="24"/>
        </w:rPr>
        <w:br/>
        <w:t xml:space="preserve">на основании Сведений о бюджетном обязательстве или Сведений </w:t>
      </w:r>
      <w:r w:rsidRPr="00AB3975">
        <w:rPr>
          <w:rFonts w:ascii="Arial" w:hAnsi="Arial" w:cs="Arial"/>
          <w:sz w:val="24"/>
          <w:szCs w:val="24"/>
        </w:rPr>
        <w:br/>
        <w:t>о денежном обязательстве;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4) по запросу получателя средств местного бюджета Отдел </w:t>
      </w:r>
      <w:r w:rsidRPr="00AB3975">
        <w:rPr>
          <w:rFonts w:ascii="Arial" w:hAnsi="Arial" w:cs="Arial"/>
          <w:sz w:val="24"/>
          <w:szCs w:val="24"/>
        </w:rPr>
        <w:br/>
        <w:t xml:space="preserve">по месту обслуживания получателя средств местного бюджета формирует Справку о неисполненных в отчетном финансовом году бюджетных </w:t>
      </w:r>
      <w:r w:rsidRPr="00AB3975">
        <w:rPr>
          <w:rFonts w:ascii="Arial" w:hAnsi="Arial" w:cs="Arial"/>
          <w:sz w:val="24"/>
          <w:szCs w:val="24"/>
        </w:rPr>
        <w:br/>
        <w:t>обязательствах, реквизиты которой установлены приложением 9 к Порядку Минфина России.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B3975">
        <w:rPr>
          <w:rFonts w:ascii="Arial" w:hAnsi="Arial" w:cs="Arial"/>
          <w:sz w:val="24"/>
          <w:szCs w:val="24"/>
        </w:rPr>
        <w:t xml:space="preserve">Справка о неисполненных в отчетном финансовом году бюджетных обязательствах формируется по состоянию на 1 января текущего </w:t>
      </w:r>
      <w:r w:rsidRPr="00AB3975">
        <w:rPr>
          <w:rFonts w:ascii="Arial" w:hAnsi="Arial" w:cs="Arial"/>
          <w:sz w:val="24"/>
          <w:szCs w:val="24"/>
        </w:rPr>
        <w:br/>
        <w:t xml:space="preserve">финансового года в разрезе кодов бюджетной классификации и содержит информацию о неисполненных бюджетных обязательствах, возникших </w:t>
      </w:r>
      <w:r w:rsidRPr="00AB3975">
        <w:rPr>
          <w:rFonts w:ascii="Arial" w:hAnsi="Arial" w:cs="Arial"/>
          <w:sz w:val="24"/>
          <w:szCs w:val="24"/>
        </w:rPr>
        <w:br/>
        <w:t xml:space="preserve">из документов-оснований, поставленных на учет в Отделе на основании Сведений о бюджетных обязательствах, и подлежавших в соответствии </w:t>
      </w:r>
      <w:r w:rsidRPr="00AB3975">
        <w:rPr>
          <w:rFonts w:ascii="Arial" w:hAnsi="Arial" w:cs="Arial"/>
          <w:sz w:val="24"/>
          <w:szCs w:val="24"/>
        </w:rPr>
        <w:br/>
        <w:t>с условиями указанных договоров-оснований оплате в отчетном финансовом году, а также о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неиспользованных на начало очередного финансового года </w:t>
      </w:r>
      <w:proofErr w:type="gramStart"/>
      <w:r w:rsidRPr="00AB3975">
        <w:rPr>
          <w:rFonts w:ascii="Arial" w:hAnsi="Arial" w:cs="Arial"/>
          <w:sz w:val="24"/>
          <w:szCs w:val="24"/>
        </w:rPr>
        <w:t>остатках</w:t>
      </w:r>
      <w:proofErr w:type="gramEnd"/>
      <w:r w:rsidRPr="00AB3975">
        <w:rPr>
          <w:rFonts w:ascii="Arial" w:hAnsi="Arial" w:cs="Arial"/>
          <w:sz w:val="24"/>
          <w:szCs w:val="24"/>
        </w:rPr>
        <w:t xml:space="preserve"> лимитов бюджетных обязательств на исполнение указанных </w:t>
      </w:r>
      <w:r w:rsidRPr="00AB3975">
        <w:rPr>
          <w:rFonts w:ascii="Arial" w:hAnsi="Arial" w:cs="Arial"/>
          <w:sz w:val="24"/>
          <w:szCs w:val="24"/>
        </w:rPr>
        <w:br/>
        <w:t>договоров-оснований.</w:t>
      </w:r>
    </w:p>
    <w:p w:rsidR="00F857E6" w:rsidRPr="00AB3975" w:rsidRDefault="00F857E6" w:rsidP="00AB397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По запросу главного распорядителя средств местного бюджета </w:t>
      </w:r>
      <w:r w:rsidRPr="00AB3975">
        <w:rPr>
          <w:rFonts w:ascii="Arial" w:hAnsi="Arial" w:cs="Arial"/>
          <w:sz w:val="24"/>
          <w:szCs w:val="24"/>
        </w:rPr>
        <w:br/>
        <w:t xml:space="preserve">Отдел формирует сводную Справку о неисполненных в отчетном </w:t>
      </w:r>
      <w:r w:rsidRPr="00AB3975">
        <w:rPr>
          <w:rFonts w:ascii="Arial" w:hAnsi="Arial" w:cs="Arial"/>
          <w:sz w:val="24"/>
          <w:szCs w:val="24"/>
        </w:rPr>
        <w:br/>
        <w:t>финансовом году бюджетных обязательствах получателей средств местного бюджета, находящихся в ведении главного распорядителя средств местного бюджета.</w:t>
      </w:r>
    </w:p>
    <w:p w:rsidR="00F857E6" w:rsidRPr="00AB3975" w:rsidRDefault="00F857E6" w:rsidP="00AB3975">
      <w:pPr>
        <w:pStyle w:val="ConsPlusNormal"/>
        <w:ind w:left="5387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color w:val="FF0000"/>
          <w:sz w:val="24"/>
          <w:szCs w:val="24"/>
        </w:rPr>
        <w:br w:type="page"/>
      </w:r>
      <w:r w:rsidRPr="00AB3975">
        <w:rPr>
          <w:rFonts w:ascii="Arial" w:hAnsi="Arial" w:cs="Arial"/>
          <w:sz w:val="24"/>
          <w:szCs w:val="24"/>
        </w:rPr>
        <w:lastRenderedPageBreak/>
        <w:t>Приложение 1</w:t>
      </w:r>
    </w:p>
    <w:p w:rsidR="00F857E6" w:rsidRPr="00AB3975" w:rsidRDefault="00F857E6" w:rsidP="00F857E6">
      <w:pPr>
        <w:pStyle w:val="ConsPlusNormal"/>
        <w:ind w:left="5387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к приказу Администрации Акимовского сельсовета  Краснощёковского района Алтайского края </w:t>
      </w:r>
    </w:p>
    <w:p w:rsidR="00F857E6" w:rsidRPr="00AB3975" w:rsidRDefault="00F857E6" w:rsidP="00F857E6">
      <w:pPr>
        <w:pStyle w:val="ConsPlusNormal"/>
        <w:ind w:left="5387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от23.08.2021 года №  5</w:t>
      </w:r>
      <w:r w:rsidRPr="00AB3975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F857E6" w:rsidRPr="00AB3975" w:rsidRDefault="00F857E6" w:rsidP="00F857E6">
      <w:pPr>
        <w:pStyle w:val="ConsPlusNormal"/>
        <w:ind w:left="5387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F857E6">
      <w:pPr>
        <w:pStyle w:val="ConsPlusNormal"/>
        <w:ind w:firstLine="709"/>
        <w:jc w:val="both"/>
        <w:rPr>
          <w:rFonts w:ascii="Arial" w:hAnsi="Arial" w:cs="Arial"/>
          <w:b/>
          <w:sz w:val="24"/>
          <w:szCs w:val="24"/>
        </w:rPr>
      </w:pPr>
      <w:bookmarkStart w:id="5" w:name="P200"/>
      <w:bookmarkEnd w:id="5"/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Реквизиты </w:t>
      </w:r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Сведения о бюджетном обязательстве</w:t>
      </w:r>
    </w:p>
    <w:p w:rsidR="00F857E6" w:rsidRPr="00AB3975" w:rsidRDefault="00F857E6" w:rsidP="00F857E6">
      <w:pPr>
        <w:pStyle w:val="ConsPlusNormal"/>
        <w:rPr>
          <w:rFonts w:ascii="Arial" w:hAnsi="Arial" w:cs="Arial"/>
          <w:sz w:val="24"/>
          <w:szCs w:val="24"/>
        </w:rPr>
      </w:pPr>
    </w:p>
    <w:p w:rsidR="00F857E6" w:rsidRPr="00AB3975" w:rsidRDefault="00F857E6" w:rsidP="00F857E6">
      <w:pPr>
        <w:pStyle w:val="ConsPlusNormal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Единица измерения: руб.</w:t>
      </w:r>
    </w:p>
    <w:p w:rsidR="00F857E6" w:rsidRPr="00AB3975" w:rsidRDefault="00F857E6" w:rsidP="00F857E6">
      <w:pPr>
        <w:pStyle w:val="ConsPlusNormal"/>
        <w:spacing w:after="120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F857E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F857E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Правила формирования,</w:t>
            </w:r>
          </w:p>
          <w:p w:rsidR="00F857E6" w:rsidRPr="00AB3975" w:rsidRDefault="00F857E6" w:rsidP="00F857E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заполнения реквизита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1. Номер сведений о бюджетном обязательстве получателя средств местного бюджета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(далее – соответственно Сведения о бюджетном обязательстве, бюджетное обязательство)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порядковый номер Сведений о бюджетном обязательстве.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2.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при внесении изменений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 xml:space="preserve">в поставленное на учет бюджетное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обязательство.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учетный номер бюджетного обязательства, в которое вносятся изменения, присвоенный ему при постановке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на учет.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3. Дата формирования Сведений о бюджетном обязательстве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дата формирования Сведений о бюджетном обязательстве получателем средств местного бюджета.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4. Тип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код типа бюджетного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обязательства, исходя из следующего:</w:t>
            </w:r>
          </w:p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1 - закупка, если бюджетное обязательство связано с закупкой товаров, работ, услуг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в текущем финансовом году;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2 - прочее, если бюджетное обязательство не связано с закупкой товаров, работ, услуг или если бюджетное обязательство возникло в связи с закупкой товаров,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работ, услуг прошлых лет.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5. Информация о получателе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5.1. Получатель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наименование получателя средств местного бюджета, соответствующее реестровой записи реестра участников бюджетного процесса (далее – Сводный реестр).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5.2.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наименование бюджета – «краевой бюджет».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5.3. Код ОКТМО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код по Общероссийскому классификатору территорий муниципальных 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Отдела государственным внебюджетным фондом.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5.4.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финансовый орган – «Администрации Акимовского сельсовета  Краснощёковского района Алтайского края».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5.5. Код по ОКПО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5.6. Код получателя бюджетных средств по Сводному реестру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уникальный код организации по Сводному реестру (далее - код по Сводному реестру) получателя средств местного бюджета в соответствии со Сводным реестром.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5.7. Наименование главного распорядителя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наименование главного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 xml:space="preserve">распорядителя средств местного бюджета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в соответствии со Сводным реестром.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5.8. Глава по БК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код главы главного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распорядителя средств местного бюджета по бюджетной классификации Российской Федерации.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5.9. Наименование органа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5.10. Код органа Федерального казначейства (далее – КОФК)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код Отдела, в котором открыт лицевой счет получателя бюджетных средств.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5.11. Номер лицевого счета получателя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номер соответствующего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лицевого счета получателя бюджетных средств.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6. Реквизиты документа,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являющегося основанием для принятия на учет бюджетного обязательства (далее – документ-основание)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6.1. Вид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одно из следующих значений: «контракт», «договор», «соглашение», «нормативный правовой акт», «исполнительный документ», «решение налогового органа», «иное основание».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6.2. Наименование нормативного правового акта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При заполнении в пункте 6.1 настоящих Правил значения «нормативный правовой </w:t>
            </w: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акт» указывается наименование нормативного правового акта.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6.3. Номер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номер документа-основания (при наличии).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6.4. Дата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6.5. Срок исполнения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дата завершения исполнения обязательств по документу-основанию.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6.6. Предмет по документу-основанию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предмет по документу-основанию.</w:t>
            </w:r>
          </w:p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При заполнении в пункте 6.1 настоящих Правил значения «контракт» или «договор» указывается наименовани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е(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>я) объекта закупки (поставляемых товаров, выполняемых работ, оказываемых услуг), указанное(</w:t>
            </w:r>
            <w:proofErr w:type="spellStart"/>
            <w:r w:rsidRPr="00AB3975">
              <w:rPr>
                <w:rFonts w:ascii="Arial" w:hAnsi="Arial" w:cs="Arial"/>
                <w:sz w:val="24"/>
                <w:szCs w:val="24"/>
              </w:rPr>
              <w:t>ые</w:t>
            </w:r>
            <w:proofErr w:type="spellEnd"/>
            <w:r w:rsidRPr="00AB3975">
              <w:rPr>
                <w:rFonts w:ascii="Arial" w:hAnsi="Arial" w:cs="Arial"/>
                <w:sz w:val="24"/>
                <w:szCs w:val="24"/>
              </w:rPr>
              <w:t>) в контракте (договоре).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При заполнении в пункте 6.1 настоящих Правил значения «соглашение» или «нормативный правовой акт» указывается наименование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)(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>я) цели(ей) предоставления, целевого направления, направления(</w:t>
            </w:r>
            <w:proofErr w:type="spellStart"/>
            <w:r w:rsidRPr="00AB3975">
              <w:rPr>
                <w:rFonts w:ascii="Arial" w:hAnsi="Arial" w:cs="Arial"/>
                <w:sz w:val="24"/>
                <w:szCs w:val="24"/>
              </w:rPr>
              <w:t>ий</w:t>
            </w:r>
            <w:proofErr w:type="spellEnd"/>
            <w:r w:rsidRPr="00AB3975">
              <w:rPr>
                <w:rFonts w:ascii="Arial" w:hAnsi="Arial" w:cs="Arial"/>
                <w:sz w:val="24"/>
                <w:szCs w:val="24"/>
              </w:rPr>
              <w:t>) расходования субсидии, бюджетных инвестиций, межбюджетного трансферта или средств.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6.7. Признак казначейского сопровождения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признак казначейского сопровождения «Да» – в случае осуществления Отделом в соответствии с законодательством Российской Федерации казначейского сопровождения средств, предоставляемых в соответствии с документом-основанием.</w:t>
            </w:r>
          </w:p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остальных случаях не заполняется.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6.8. Идентификатор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При заполнении в пункте 6.7 настоящих Правил значения «Да» указывается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идентификатор документа-основания.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При </w:t>
            </w:r>
            <w:proofErr w:type="spellStart"/>
            <w:r w:rsidRPr="00AB3975">
              <w:rPr>
                <w:rFonts w:ascii="Arial" w:hAnsi="Arial" w:cs="Arial"/>
                <w:sz w:val="24"/>
                <w:szCs w:val="24"/>
              </w:rPr>
              <w:t>незаполнении</w:t>
            </w:r>
            <w:proofErr w:type="spellEnd"/>
            <w:r w:rsidRPr="00AB3975">
              <w:rPr>
                <w:rFonts w:ascii="Arial" w:hAnsi="Arial" w:cs="Arial"/>
                <w:sz w:val="24"/>
                <w:szCs w:val="24"/>
              </w:rPr>
              <w:t xml:space="preserve"> пункта 6.7 идентификатор указывается при наличии.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6.9. Уникальный номер реестровой записи в реестре контрактов / реестре соглашений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уникальный номер реестровой записи в реестре контрактов/реестре соглашений.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6.10. Сумма в валюте обязательства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</w:t>
            </w:r>
            <w:r w:rsidRPr="00AB3975">
              <w:rPr>
                <w:rFonts w:ascii="Arial" w:hAnsi="Arial" w:cs="Arial"/>
                <w:sz w:val="24"/>
                <w:szCs w:val="24"/>
                <w:lang w:val="en-US"/>
              </w:rPr>
              <w:t>11</w:t>
            </w:r>
            <w:r w:rsidRPr="00AB3975">
              <w:rPr>
                <w:rFonts w:ascii="Arial" w:hAnsi="Arial" w:cs="Arial"/>
                <w:sz w:val="24"/>
                <w:szCs w:val="24"/>
              </w:rPr>
              <w:t>. Код валюты по ОКВ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код валюты, в которой принято бюджетное обязательство, в соответствии с </w:t>
            </w: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Общероссийским классификатором валют.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случае заключения государственного контракта (договора) указывается код валюты, в которой указывается цена контракта.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6.12. Сумма в валюте Российской Федерации, всего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сумма бюджетного обязательства в валюте Российской Федерации.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Сумма в валюте Российской Федерации включает в себя сумму бюджетного обязательства на текущий год и последующие годы.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6.13. В том числе сумма казначейского обеспечения обязательств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сумма казначейского обеспечения обязательств в соответствии с документом-основанием (при наличии).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6.14. Процент платежа, требующего подтверждения, от общей суммы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процент платежа, требующего подтверждения, установленный документом-основанием или исчисленный от общей суммы бюджетного обязательства и (или) от размера казначейского обеспечения, предоставляемого для осуществления расчетов, связанных с предварительной оплатой (авансом) по документу-основанию, установленный документом-основанием.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6.15. Сумма платежа, требующего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сумма платежа, требующего подтверждения, в валюте Российской Федерации, установленная документом-основанием или исчисленная от общей суммы бюджетного обязательства.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Если условиями документа-основания предусмотрено применение казначейского обеспечения, то указывается сумма казначейского обеспечения, предоставляемого для осуществления расчетов, связанных с предварительной оплатой, установленная документом-основанием.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6.16. Номер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При заполнении в пункте 6.1 настоящих Правил значений «исполнительный документ» или «решение налогового органа» указывается номер уведомления Отдела о поступлении исполнительного документа (решения налогового органа), направленного должнику.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6.17. Дата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При заполнении в пункте 6.1 настоящих Правил значений «исполнительный документ» или «решение налогового органа» указывается дата уведомления Отдела о </w:t>
            </w: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поступлении исполнительного документа (решения налогового органа), направленного должнику.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 xml:space="preserve">6.18. Основание </w:t>
            </w:r>
            <w:proofErr w:type="spellStart"/>
            <w:r w:rsidRPr="00AB3975">
              <w:rPr>
                <w:rFonts w:ascii="Arial" w:hAnsi="Arial" w:cs="Arial"/>
                <w:sz w:val="24"/>
                <w:szCs w:val="24"/>
              </w:rPr>
              <w:t>невключения</w:t>
            </w:r>
            <w:proofErr w:type="spellEnd"/>
            <w:r w:rsidRPr="00AB3975">
              <w:rPr>
                <w:rFonts w:ascii="Arial" w:hAnsi="Arial" w:cs="Arial"/>
                <w:sz w:val="24"/>
                <w:szCs w:val="24"/>
              </w:rPr>
              <w:t xml:space="preserve"> договора (государственного контракта) в реестр контрактов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При заполнении в пункте 6.1 настоящих Правил значения «договор» указывается основание </w:t>
            </w:r>
            <w:proofErr w:type="spellStart"/>
            <w:r w:rsidRPr="00AB3975">
              <w:rPr>
                <w:rFonts w:ascii="Arial" w:hAnsi="Arial" w:cs="Arial"/>
                <w:sz w:val="24"/>
                <w:szCs w:val="24"/>
              </w:rPr>
              <w:t>невключения</w:t>
            </w:r>
            <w:proofErr w:type="spellEnd"/>
            <w:r w:rsidRPr="00AB3975">
              <w:rPr>
                <w:rFonts w:ascii="Arial" w:hAnsi="Arial" w:cs="Arial"/>
                <w:sz w:val="24"/>
                <w:szCs w:val="24"/>
              </w:rPr>
              <w:t xml:space="preserve"> договора в реестр контрактов.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 Реквизиты контрагента / взыскателя по исполнительному документу / решению налогового органа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7.1. Наименование юридического лица / фамилия, имя, отчество физического лица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Указывается наименование поставщика (подрядчика, исполнителя, получателя денежных средств) по документу-основанию (далее – контрагент) в соответствии со сведениями Единого государственного реестра юридических лиц (далее – ЕГРЮЛ) на основании документа-основания, фамилия, имя, отчество физического лица на основании документа-основания.</w:t>
            </w:r>
            <w:proofErr w:type="gramEnd"/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случае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,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если информация о контрагенте содержится в Сводном реестре, указывается наименование контрагента, соответствующее сведениям, включенным в Сводный реестр.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7.2. Идентификационный номер налогоплательщика (ИНН)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ИНН контрагента в соответствии со сведениями ЕГРЮЛ.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случае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,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если информация о контрагенте содержится в Сводном реестре, указывается идентификационный номер налогоплательщика, соответствующий сведениям, включенным в Сводный реестр.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7.3. Код причины постановки на учет в налоговом органе (КПП)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КПП контрагента в соответствии со сведениями ЕГРЮЛ (при наличии).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случае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,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если информация о контрагенте содержится в Сводном реестре, указывается КПП контрагента, соответствующий сведениям, включенным в Сводный реестр.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7.4. Код по Сводному реестру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код контрагента по Сводному реестру.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7.5. Номер лицевого счета (раздела на лицевом счете)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случае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,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если операции по исполнению бюджетного обязательства подлежат отражению на лицевом счете, открытом контрагенту в органе Федерального казначейства (финансовом органе субъекта Российской Федерации, финансовом органе муниципального образования, органе Отдела государственным внебюджетным фондом), указывается номер лицевого счета контрагента в соответствии с документом-основанием.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Аналитический номер раздела на лицевом счете указывается в случае, если операции по исполнению бюджетного обязательства подлежат отражению на лицевом счете, открытом контрагенту в Отделе, для отражения средств, подлежащих в соответствии с законодательством Российской Федерации казначейскому сопровождению, предоставляемых в соответствии с документом-основанием.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7.6. Номер банковского (казначейского) счета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номер банковского (казначейского) счета контрагента (при наличии в документе-основании).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7.7. Наименование банка (иной организации), в которо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м(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>-ой) открыт счет контрагенту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наименование банка контрагента или территориального органа Федерального казначейства (при наличии в документе-основании).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7.8. БИК банка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БИК банка контрагента (при наличии в документе-основании).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7.9. Корреспондентский счет банка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8. Расшифровка обязательства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8.1. Наименование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Не заполняется.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8.2.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Не заполняется.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8.3.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8.4. Код по БК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код классификации расходов местного бюджета в соответствии с предметом документа-основания.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случае постановки на учет бюджетного обязательства, возникшего на основании исполнительного документа (решения налогового органа), указывается код классификации расходов местного бюджета на основании информации, представленной должником.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8.5. Признак безусловности обязательства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значение «безусловное» по бюджетному обязательству, денежное обязательство по которому возникает на основании документа-основания при наступлении сроков проведения платежей </w:t>
            </w: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(наступление срока проведения платежа, требующего подтверждения по контракту, договору, наступление срока перечисления субсидии по соглашению, исполнение решения налогового органа, оплата исполнительного документа, иное).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значение «условное» по бюджетному обязательству, денежное обязательство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предоставлении субсидии, иное).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8.6. Сумма 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исполненная сумма бюджетного обязательства прошлых лет с точностью до второго знака после запятой.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8.7. Сумма неисполненного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При внесении изменения в бюджетное обязательство, связанное с переносом неисполненной суммы обязательства прошлых лет на очередной финансовый год, указывается сумма бюджетного обязательства прошлых лет с точностью до второго знака после запятой, подлежащая исполнению в текущем финансовом году.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8.8. Сумма на 20__ текущий финансовый год в валюте Российской Федерации с помесячной разбивкой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Российской Федерации с точностью до второго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знака после запятой месяца, в котором будет осуществлен платеж.</w:t>
            </w:r>
          </w:p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исполнения контракта.</w:t>
            </w:r>
          </w:p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В случае постановки на учет (изменения) </w:t>
            </w: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бюджетного обязательства, возникшего на основании исполнительного документа / решения налогового органа, указывается сумма на основании информации, представленной должником.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Сумма бюджетного обязательства может указываться на один из месяцев, но не ранее месяца постановки на учет (изменения) бюджетного обязательства.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8.9. Сумма в валюте Российской Федерации на плановый период и за пределами планового периода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Российской Федерации с точностью до второго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знака после запятой.</w:t>
            </w:r>
          </w:p>
          <w:p w:rsidR="00F857E6" w:rsidRPr="00AB3975" w:rsidRDefault="00F857E6" w:rsidP="00AB3975">
            <w:pPr>
              <w:pStyle w:val="ConsPlusNormal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(договору) в валюте обязательства с годовой периодичностью.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Сумма указывается отдельно на текущий финансовый год, первый, второй год планового периода, и на третий год после текущего финансового года, а также общей суммой на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последующие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года.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8.10. Дата выплаты по исполнительному документу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дата ежемесячной выплаты по исполнению исполнительного документа, если выплаты имеют периодический характер.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8.11.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аналитический код цели.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8.12. Примечание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Иная информация, необходимая для постановки бюджетного обязательства на учет.</w:t>
            </w:r>
          </w:p>
        </w:tc>
      </w:tr>
    </w:tbl>
    <w:p w:rsidR="00F857E6" w:rsidRPr="00AB3975" w:rsidRDefault="00F857E6" w:rsidP="00F857E6">
      <w:pPr>
        <w:pStyle w:val="ConsPlusNormal"/>
        <w:rPr>
          <w:rFonts w:ascii="Arial" w:hAnsi="Arial" w:cs="Arial"/>
          <w:sz w:val="24"/>
          <w:szCs w:val="24"/>
        </w:rPr>
      </w:pPr>
    </w:p>
    <w:p w:rsidR="00F857E6" w:rsidRPr="00AB3975" w:rsidRDefault="00F857E6" w:rsidP="00F857E6">
      <w:pPr>
        <w:pStyle w:val="ConsPlusNormal"/>
        <w:ind w:left="5387"/>
        <w:rPr>
          <w:rFonts w:ascii="Arial" w:hAnsi="Arial" w:cs="Arial"/>
          <w:sz w:val="24"/>
          <w:szCs w:val="24"/>
        </w:rPr>
      </w:pPr>
      <w:bookmarkStart w:id="6" w:name="P241"/>
      <w:bookmarkEnd w:id="6"/>
      <w:r w:rsidRPr="00AB3975">
        <w:rPr>
          <w:rFonts w:ascii="Arial" w:hAnsi="Arial" w:cs="Arial"/>
          <w:sz w:val="24"/>
          <w:szCs w:val="24"/>
        </w:rPr>
        <w:br w:type="page"/>
      </w:r>
      <w:r w:rsidRPr="00AB3975">
        <w:rPr>
          <w:rFonts w:ascii="Arial" w:hAnsi="Arial" w:cs="Arial"/>
          <w:sz w:val="24"/>
          <w:szCs w:val="24"/>
        </w:rPr>
        <w:lastRenderedPageBreak/>
        <w:t>Приложение 2</w:t>
      </w:r>
    </w:p>
    <w:p w:rsidR="00F857E6" w:rsidRPr="00AB3975" w:rsidRDefault="00F857E6" w:rsidP="00F857E6">
      <w:pPr>
        <w:pStyle w:val="ConsPlusNormal"/>
        <w:ind w:left="5387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к постановлению Администрации Акимовского сельсовета  Краснощёковского района Алтайского края </w:t>
      </w:r>
    </w:p>
    <w:p w:rsidR="00F857E6" w:rsidRPr="00AB3975" w:rsidRDefault="00F857E6" w:rsidP="00F857E6">
      <w:pPr>
        <w:pStyle w:val="ConsPlusNormal"/>
        <w:ind w:left="5387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от 23.08. 2021 года № 5</w:t>
      </w:r>
    </w:p>
    <w:p w:rsidR="00F857E6" w:rsidRPr="00AB3975" w:rsidRDefault="00F857E6" w:rsidP="00F857E6">
      <w:pPr>
        <w:pStyle w:val="ConsPlusNormal"/>
        <w:ind w:left="5387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F857E6">
      <w:pPr>
        <w:pStyle w:val="ConsPlusNormal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Реквизиты</w:t>
      </w:r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Сведения о денежном обязательстве</w:t>
      </w:r>
    </w:p>
    <w:p w:rsidR="00F857E6" w:rsidRPr="00AB3975" w:rsidRDefault="00F857E6" w:rsidP="00F857E6">
      <w:pPr>
        <w:pStyle w:val="ConsPlusNormal"/>
        <w:rPr>
          <w:rFonts w:ascii="Arial" w:hAnsi="Arial" w:cs="Arial"/>
          <w:sz w:val="24"/>
          <w:szCs w:val="24"/>
        </w:rPr>
      </w:pPr>
    </w:p>
    <w:p w:rsidR="00F857E6" w:rsidRPr="00AB3975" w:rsidRDefault="00F857E6" w:rsidP="00F857E6">
      <w:pPr>
        <w:pStyle w:val="ConsPlusNormal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Единица измерения: руб.</w:t>
      </w:r>
    </w:p>
    <w:p w:rsidR="00F857E6" w:rsidRPr="00AB3975" w:rsidRDefault="00F857E6" w:rsidP="00F857E6">
      <w:pPr>
        <w:pStyle w:val="ConsPlusNormal"/>
        <w:spacing w:after="120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F857E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F857E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Правила формирования,</w:t>
            </w:r>
          </w:p>
          <w:p w:rsidR="00F857E6" w:rsidRPr="00AB3975" w:rsidRDefault="00F857E6" w:rsidP="00F857E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заполнения реквизита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1. Номер сведений о денежном обязательстве получателя средств местного бюджета (далее – соответственно Сведения о денежном обязательстве, денежное обязательство)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порядковый номер Сведений о денежном обязательстве.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2. Дата Сведений о денежном обязательстве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3. Учетный номер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при внесении изменений в поставленное на учет денежное обязательство.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учетный номер денежного обязательства, в которое вносятся изменения, присвоенный ему при постановке на учет.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4.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учетный номер принятого бюджетного обязательства, денежное обязательство по которому ставится на учет (в денежное обязательство по которому вносятся изменения).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5.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Не заполняется.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 Информация о получателе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6.1. Получатель бюджетных </w:t>
            </w: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 xml:space="preserve">Указывается наименование получателя средств местного бюджета, соответствующее </w:t>
            </w: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реестровой записи реестра участников бюджетного процесса (далее – Сводный реестр).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6.2. Код получателя бюджетных средств по Сводному реестру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код получателя средств местного бюджета.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6.3. Номер лицевого счета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номер соответствующего лицевого счета получателя средств местного бюджета.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6.4. Главный распорядитель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наименование главного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 xml:space="preserve">распорядителя средств местного бюджета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в соответствии со Сводным реестром.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6.5. Глава по БК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код главы главного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распорядителя средств местного бюджета по бюджетной классификации Российской Федерации.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6.6.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наименование бюджета – «местный бюджет».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6.7. Код ОКТМО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код по Общероссийскому классификатору территорий муниципальных образований Отдела, финансового органа – Администрация </w:t>
            </w:r>
            <w:r w:rsidR="000744A8" w:rsidRPr="00AB3975">
              <w:rPr>
                <w:rFonts w:ascii="Arial" w:hAnsi="Arial" w:cs="Arial"/>
                <w:sz w:val="24"/>
                <w:szCs w:val="24"/>
              </w:rPr>
              <w:t>Акимов</w:t>
            </w:r>
            <w:r w:rsidRPr="00AB3975">
              <w:rPr>
                <w:rFonts w:ascii="Arial" w:hAnsi="Arial" w:cs="Arial"/>
                <w:sz w:val="24"/>
                <w:szCs w:val="24"/>
              </w:rPr>
              <w:t>ского сельсовета  Краснощёковского района Алтайского края.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6.8.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Указывается финансовый орган – «Администрации </w:t>
            </w:r>
            <w:r w:rsidR="000744A8" w:rsidRPr="00AB3975">
              <w:rPr>
                <w:rFonts w:ascii="Arial" w:hAnsi="Arial" w:cs="Arial"/>
                <w:sz w:val="24"/>
                <w:szCs w:val="24"/>
              </w:rPr>
              <w:t>Акимо</w:t>
            </w:r>
            <w:r w:rsidRPr="00AB3975">
              <w:rPr>
                <w:rFonts w:ascii="Arial" w:hAnsi="Arial" w:cs="Arial"/>
                <w:sz w:val="24"/>
                <w:szCs w:val="24"/>
              </w:rPr>
              <w:t>вского сельсовета  Краснощёковского района Алтайского края.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6.9. Код по ОКПО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6.10. Территориальный орган 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6.11. Код органа Федерального казначейства (далее – КОФК)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код Отдела, в котором открыт лицевой счет получателя бюджетных средств.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6.12. Признак платежа, требующего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признак платежа, требующего подтверждения. По платежам, требующим подтверждения, указывается «да», если платеж не требует подтверждения, указывается «нет».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 Реквизиты документа, подтверждающего 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7.1. Вид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наименование документа, являющегося основанием для возникновения денежного обязательства.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7.2. Номер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номер документа, подтверждающего возникновение денежного обязательства.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7.3. Дата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дата документа, подтверждающего возникновение денежного обязательства.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7.4. Сумма документа, подтверждающего 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сумма документа, подтверждающего возникновение денежного обязательства в валюте выплаты.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7.5. Предмет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наименование товаров (работ, услуг) в соответствии с документом, подтверждающим возникновение денежного обязательства.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7.6.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7.7. Код по бюджетной классификации (далее – Код по БК)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код классификации расходов местного бюджета в соответствии с предметом документа-основания.</w:t>
            </w:r>
          </w:p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классификации расходов местного бюджета на основании информации, представленной должником.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7.8.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при необходимости в дополнение к коду по бюджетной классификации плательщика аналитический код, используемый Отделом в целях санкционирования операций с целевыми расходами (аналитический код, используемый Отделом для учета операций со средствами юридических лиц, не являющихся участниками бюджетного процесса).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7.9. Сумма в рублевом эквиваленте всего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сумма денежного обязательства в валюте Российской Федерации.</w:t>
            </w:r>
          </w:p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При представлении Сведений о денежном обязательстве для подтверждения кассовой выплаты отчетного финансового года указывается сумма платежа, перечисленного и не подтвержденного в отчетном финансовом году.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7.10. Код валюты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код валюты, в которой принято денежное обязательство, в соответствии с Общероссийским классификатором валют.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7.11. В том числе перечислено средств, требующих подтверждения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сумма ранее произведенного в рамках соответствующего бюджетного обязательства платежа, требующего подтверждения, по которому не подтверждена поставка товара (выполнение работ, оказание услуг).</w:t>
            </w:r>
          </w:p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Не заполняется, если в пункте 6.12 настоящих Правил указано «да».</w:t>
            </w:r>
          </w:p>
        </w:tc>
      </w:tr>
      <w:tr w:rsidR="00F857E6" w:rsidRPr="00AB3975" w:rsidTr="00F857E6">
        <w:tc>
          <w:tcPr>
            <w:tcW w:w="3969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7.12. Срок исполнения</w:t>
            </w:r>
          </w:p>
        </w:tc>
        <w:tc>
          <w:tcPr>
            <w:tcW w:w="5387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Указывается планируемый срок осуществления кассовой выплаты по денежному обязательству.</w:t>
            </w:r>
          </w:p>
        </w:tc>
      </w:tr>
    </w:tbl>
    <w:p w:rsidR="00F857E6" w:rsidRPr="00AB3975" w:rsidRDefault="00F857E6" w:rsidP="00F857E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F857E6">
      <w:pPr>
        <w:pStyle w:val="ConsPlusNormal"/>
        <w:ind w:left="5387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br w:type="page"/>
      </w:r>
      <w:r w:rsidRPr="00AB3975">
        <w:rPr>
          <w:rFonts w:ascii="Arial" w:hAnsi="Arial" w:cs="Arial"/>
          <w:sz w:val="24"/>
          <w:szCs w:val="24"/>
        </w:rPr>
        <w:lastRenderedPageBreak/>
        <w:t>Приложение 3</w:t>
      </w:r>
    </w:p>
    <w:p w:rsidR="00F857E6" w:rsidRPr="00AB3975" w:rsidRDefault="00F857E6" w:rsidP="00F857E6">
      <w:pPr>
        <w:pStyle w:val="ConsPlusNormal"/>
        <w:ind w:left="5387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к постановлению Администрации </w:t>
      </w:r>
      <w:r w:rsidR="000744A8" w:rsidRPr="00AB3975">
        <w:rPr>
          <w:rFonts w:ascii="Arial" w:hAnsi="Arial" w:cs="Arial"/>
          <w:sz w:val="24"/>
          <w:szCs w:val="24"/>
        </w:rPr>
        <w:t>Аким</w:t>
      </w:r>
      <w:r w:rsidRPr="00AB3975">
        <w:rPr>
          <w:rFonts w:ascii="Arial" w:hAnsi="Arial" w:cs="Arial"/>
          <w:sz w:val="24"/>
          <w:szCs w:val="24"/>
        </w:rPr>
        <w:t>овского сельсовета  Краснощёковского района Алтайского края</w:t>
      </w:r>
    </w:p>
    <w:p w:rsidR="00F857E6" w:rsidRPr="00AB3975" w:rsidRDefault="00F857E6" w:rsidP="00F857E6">
      <w:pPr>
        <w:pStyle w:val="ConsPlusNormal"/>
        <w:ind w:left="5387"/>
        <w:jc w:val="both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от </w:t>
      </w:r>
      <w:r w:rsidR="000744A8" w:rsidRPr="00AB3975">
        <w:rPr>
          <w:rFonts w:ascii="Arial" w:hAnsi="Arial" w:cs="Arial"/>
          <w:sz w:val="24"/>
          <w:szCs w:val="24"/>
        </w:rPr>
        <w:t xml:space="preserve"> 23.08.</w:t>
      </w:r>
      <w:r w:rsidRPr="00AB3975">
        <w:rPr>
          <w:rFonts w:ascii="Arial" w:hAnsi="Arial" w:cs="Arial"/>
          <w:sz w:val="24"/>
          <w:szCs w:val="24"/>
        </w:rPr>
        <w:t xml:space="preserve"> 2021 года №</w:t>
      </w:r>
      <w:r w:rsidR="000744A8" w:rsidRPr="00AB3975">
        <w:rPr>
          <w:rFonts w:ascii="Arial" w:hAnsi="Arial" w:cs="Arial"/>
          <w:sz w:val="24"/>
          <w:szCs w:val="24"/>
        </w:rPr>
        <w:t>5</w:t>
      </w:r>
      <w:r w:rsidRPr="00AB3975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F857E6" w:rsidRPr="00AB3975" w:rsidRDefault="00F857E6" w:rsidP="00F857E6">
      <w:pPr>
        <w:pStyle w:val="ConsPlusNormal"/>
        <w:ind w:left="5387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F857E6">
      <w:pPr>
        <w:pStyle w:val="ConsPlusNormal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>Перечень</w:t>
      </w:r>
    </w:p>
    <w:p w:rsidR="00F857E6" w:rsidRPr="00AB3975" w:rsidRDefault="00F857E6" w:rsidP="00F857E6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AB3975">
        <w:rPr>
          <w:rFonts w:ascii="Arial" w:hAnsi="Arial" w:cs="Arial"/>
          <w:sz w:val="24"/>
          <w:szCs w:val="24"/>
        </w:rPr>
        <w:t xml:space="preserve">документов, на основании которых возникают </w:t>
      </w:r>
      <w:r w:rsidRPr="00AB3975">
        <w:rPr>
          <w:rFonts w:ascii="Arial" w:hAnsi="Arial" w:cs="Arial"/>
          <w:sz w:val="24"/>
          <w:szCs w:val="24"/>
        </w:rPr>
        <w:br/>
        <w:t xml:space="preserve">бюджетные обязательства получателей средств местного бюджета, </w:t>
      </w:r>
      <w:r w:rsidRPr="00AB3975">
        <w:rPr>
          <w:rFonts w:ascii="Arial" w:hAnsi="Arial" w:cs="Arial"/>
          <w:sz w:val="24"/>
          <w:szCs w:val="24"/>
        </w:rPr>
        <w:br/>
        <w:t xml:space="preserve">и документов, подтверждающих возникновение денежных обязательств </w:t>
      </w:r>
      <w:r w:rsidRPr="00AB3975">
        <w:rPr>
          <w:rFonts w:ascii="Arial" w:hAnsi="Arial" w:cs="Arial"/>
          <w:sz w:val="24"/>
          <w:szCs w:val="24"/>
        </w:rPr>
        <w:br/>
        <w:t>получателей средств местного бюджета</w:t>
      </w:r>
    </w:p>
    <w:p w:rsidR="00F857E6" w:rsidRPr="00AB3975" w:rsidRDefault="00F857E6" w:rsidP="00F857E6">
      <w:pPr>
        <w:pStyle w:val="ConsPlusNormal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4678"/>
      </w:tblGrid>
      <w:tr w:rsidR="00F857E6" w:rsidRPr="00AB3975" w:rsidTr="00F857E6">
        <w:trPr>
          <w:cantSplit/>
        </w:trPr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Документ, на основании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 xml:space="preserve">которого возникает бюджетное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обязательство получателя средств местного бюджета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Документ, подтверждающий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 xml:space="preserve">возникновение денежного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обязательства получателя средств местного бюджета</w:t>
            </w:r>
          </w:p>
        </w:tc>
      </w:tr>
      <w:tr w:rsidR="00F857E6" w:rsidRPr="00AB3975" w:rsidTr="00F857E6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Государственный контракт (договор) на поставку товаров, выполнение работ, оказание услуг для обеспечения государственных или муниципальных нужд (далее – государственный контракт), сведения о котором подлежат включению в реестр контрактов, заключенных заказчиками,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(далее – реестр контрактов)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выполненных работ</w:t>
            </w:r>
          </w:p>
        </w:tc>
      </w:tr>
      <w:tr w:rsidR="00F857E6" w:rsidRPr="00AB3975" w:rsidTr="00F857E6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об оказании услуг</w:t>
            </w:r>
          </w:p>
        </w:tc>
      </w:tr>
      <w:tr w:rsidR="00F857E6" w:rsidRPr="00AB3975" w:rsidTr="00F857E6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приема-передачи</w:t>
            </w:r>
          </w:p>
        </w:tc>
      </w:tr>
      <w:tr w:rsidR="00F857E6" w:rsidRPr="00AB3975" w:rsidTr="00F857E6">
        <w:trPr>
          <w:cantSplit/>
          <w:trHeight w:val="192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Государственный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F857E6" w:rsidRPr="00AB3975" w:rsidTr="00F857E6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F857E6" w:rsidRPr="00AB3975" w:rsidTr="00F857E6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Счет</w:t>
            </w:r>
          </w:p>
        </w:tc>
      </w:tr>
      <w:tr w:rsidR="00F857E6" w:rsidRPr="00AB3975" w:rsidTr="00F857E6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Счет-фактура</w:t>
            </w:r>
          </w:p>
        </w:tc>
      </w:tr>
      <w:tr w:rsidR="00F857E6" w:rsidRPr="00AB3975" w:rsidTr="00F857E6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Товарная накладная (унифицированная форма № ТОРГ-12)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(ф. 0330212)</w:t>
            </w:r>
          </w:p>
        </w:tc>
      </w:tr>
      <w:tr w:rsidR="00F857E6" w:rsidRPr="00AB3975" w:rsidTr="00F857E6">
        <w:trPr>
          <w:cantSplit/>
          <w:trHeight w:val="57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F857E6" w:rsidRPr="00AB3975" w:rsidTr="00F857E6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Чек</w:t>
            </w:r>
          </w:p>
        </w:tc>
      </w:tr>
      <w:tr w:rsidR="00F857E6" w:rsidRPr="00AB3975" w:rsidTr="00F857E6">
        <w:trPr>
          <w:cantSplit/>
          <w:trHeight w:val="282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получателя средств местного бюджета (далее - иной документ, подтверждающий возникновение денежного обязательства) по бюджетному обязательству получателя средств местного бюджета, возникшему на основании государственного контракта</w:t>
            </w:r>
          </w:p>
        </w:tc>
      </w:tr>
      <w:tr w:rsidR="00F857E6" w:rsidRPr="00AB3975" w:rsidTr="00F857E6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2.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Государственный 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– договор), за исключением договоров, указанных в пункте 12 графы 1 Перечня документов-оснований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выполненных работ</w:t>
            </w:r>
          </w:p>
        </w:tc>
      </w:tr>
      <w:tr w:rsidR="00F857E6" w:rsidRPr="00AB3975" w:rsidTr="00F857E6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об оказании услуг</w:t>
            </w:r>
          </w:p>
        </w:tc>
      </w:tr>
      <w:tr w:rsidR="00F857E6" w:rsidRPr="00AB3975" w:rsidTr="00F857E6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приема-передачи</w:t>
            </w:r>
          </w:p>
        </w:tc>
      </w:tr>
      <w:tr w:rsidR="00F857E6" w:rsidRPr="00AB3975" w:rsidTr="00F857E6">
        <w:trPr>
          <w:cantSplit/>
          <w:trHeight w:val="126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F857E6" w:rsidRPr="00AB3975" w:rsidTr="00F857E6">
        <w:trPr>
          <w:cantSplit/>
          <w:trHeight w:val="933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F857E6" w:rsidRPr="00AB3975" w:rsidTr="00F857E6">
        <w:trPr>
          <w:cantSplit/>
          <w:trHeight w:val="32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Счет</w:t>
            </w:r>
          </w:p>
        </w:tc>
      </w:tr>
      <w:tr w:rsidR="00F857E6" w:rsidRPr="00AB3975" w:rsidTr="00F857E6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Счет-фактура</w:t>
            </w:r>
          </w:p>
        </w:tc>
      </w:tr>
      <w:tr w:rsidR="00F857E6" w:rsidRPr="00AB3975" w:rsidTr="00F857E6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Товарная накладная (унифицированная форма № ТОРГ-12)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(ф. 0330212)</w:t>
            </w:r>
          </w:p>
        </w:tc>
      </w:tr>
      <w:tr w:rsidR="00F857E6" w:rsidRPr="00AB3975" w:rsidTr="00F857E6">
        <w:trPr>
          <w:cantSplit/>
          <w:trHeight w:val="61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F857E6" w:rsidRPr="00AB3975" w:rsidTr="00F857E6">
        <w:trPr>
          <w:cantSplit/>
          <w:trHeight w:val="304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Чек</w:t>
            </w:r>
          </w:p>
        </w:tc>
      </w:tr>
      <w:tr w:rsidR="00F857E6" w:rsidRPr="00AB3975" w:rsidTr="00F857E6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договора</w:t>
            </w:r>
          </w:p>
        </w:tc>
      </w:tr>
      <w:tr w:rsidR="00F857E6" w:rsidRPr="00AB3975" w:rsidTr="00F857E6">
        <w:trPr>
          <w:cantSplit/>
          <w:trHeight w:val="3165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3. Соглашение о предоставлении из местного бюджета местному бюджету межбюджетного трансферта, не предусмотренного пунктом 4 графы 1 Перечня документов-оснований, в форме субсидии, субвенции, иного межбюджетного трансферта (далее – соглашение о предоставлении межбюджетного трансферта)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 (местного бюджета), источником финансового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обеспечения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которых являются межбюджетные трансферты</w:t>
            </w:r>
          </w:p>
        </w:tc>
      </w:tr>
      <w:tr w:rsidR="00F857E6" w:rsidRPr="00AB3975" w:rsidTr="00F857E6">
        <w:trPr>
          <w:cantSplit/>
          <w:trHeight w:val="3996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Платежные документы, подтверждающие осуществление расходов местного бюджета по исполнению расходных обязательств муниципального образования, в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целях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возмещения которых из местного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F857E6" w:rsidRPr="00AB3975" w:rsidTr="00F857E6">
        <w:trPr>
          <w:cantSplit/>
          <w:trHeight w:val="223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</w:t>
            </w:r>
          </w:p>
        </w:tc>
      </w:tr>
      <w:tr w:rsidR="00F857E6" w:rsidRPr="00AB3975" w:rsidTr="00F857E6">
        <w:trPr>
          <w:cantSplit/>
          <w:trHeight w:val="2912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4. Соглашение о предоставлении из местного бюджета местному бюджету межбюджетного трансферта в пределах суммы, необходимой для оплаты денежных обязательств по расходам получателей средств местного бюджета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 (местного бюджета), источником финансового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обеспечения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которых являются межбюджетные трансферты</w:t>
            </w:r>
          </w:p>
        </w:tc>
      </w:tr>
      <w:tr w:rsidR="00F857E6" w:rsidRPr="00AB3975" w:rsidTr="00F857E6">
        <w:trPr>
          <w:cantSplit/>
          <w:trHeight w:val="916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Казначейское обеспечение обязательств (код формы по ОКУД 0506110)</w:t>
            </w:r>
          </w:p>
        </w:tc>
      </w:tr>
      <w:tr w:rsidR="00F857E6" w:rsidRPr="00AB3975" w:rsidTr="00F857E6">
        <w:trPr>
          <w:cantSplit/>
          <w:trHeight w:val="226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</w:t>
            </w:r>
          </w:p>
        </w:tc>
      </w:tr>
      <w:tr w:rsidR="00F857E6" w:rsidRPr="00AB3975" w:rsidTr="00F857E6">
        <w:trPr>
          <w:cantSplit/>
          <w:trHeight w:val="3225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5.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Нормативный правовой акт, предусматривающий предоставление из местного бюджета местному бюджету, бюджету Территориального фонда обязательного медицинского страхования Алтайского края межбюджетного трансферта, не предусмотренного пунктом 6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– нормативный правовой акт о предоставлении межбюджетного трансферта)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 (местного бюджета), источником финансового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обеспечения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которых являются межбюджетные трансферты</w:t>
            </w:r>
          </w:p>
        </w:tc>
      </w:tr>
      <w:tr w:rsidR="00F857E6" w:rsidRPr="00AB3975" w:rsidTr="00F857E6">
        <w:trPr>
          <w:cantSplit/>
          <w:trHeight w:val="289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F857E6" w:rsidRPr="00AB3975" w:rsidTr="00F857E6">
        <w:trPr>
          <w:cantSplit/>
          <w:trHeight w:val="3195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6. Нормативный правовой акт, предусматривающий предоставление из местного бюджета местному бюджету межбюджетного трансферта в пределах суммы, необходимой для оплаты денежных обязательств по расходам получателей средств местного бюджета, если порядком (правилами) предоставления указанного межбюджетного </w:t>
            </w: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трансферта не предусмотрено заключение соглашения о предоставлении межбюджетного трансферта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 (местного бюджета), источником финансового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обеспечения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которых являются межбюджетные трансферты</w:t>
            </w:r>
          </w:p>
        </w:tc>
      </w:tr>
      <w:tr w:rsidR="00F857E6" w:rsidRPr="00AB3975" w:rsidTr="00F857E6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Казначейское обеспечение обязательств (код формы по ОКУД 0506110)</w:t>
            </w:r>
          </w:p>
        </w:tc>
      </w:tr>
      <w:tr w:rsidR="00F857E6" w:rsidRPr="00AB3975" w:rsidTr="00F857E6">
        <w:trPr>
          <w:cantSplit/>
          <w:trHeight w:val="2832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F857E6" w:rsidRPr="00AB3975" w:rsidTr="00F857E6">
        <w:trPr>
          <w:cantSplit/>
          <w:trHeight w:val="1560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7. Договор (соглашение) о предоставлении субсидии краевому бюджетному или автономному учреждению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График перечисления субсидии, предусмотренный договором (соглашением) о предоставлении субсидии краевому бюджетному или автономному учреждению</w:t>
            </w:r>
          </w:p>
        </w:tc>
      </w:tr>
      <w:tr w:rsidR="00F857E6" w:rsidRPr="00AB3975" w:rsidTr="00F857E6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Отчет о выполнении государственного задания (предварительный)</w:t>
            </w:r>
          </w:p>
        </w:tc>
      </w:tr>
      <w:tr w:rsidR="00F857E6" w:rsidRPr="00AB3975" w:rsidTr="00F857E6">
        <w:trPr>
          <w:cantSplit/>
          <w:trHeight w:val="608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Казначейское обеспечение обязательств (код формы по ОКУД 0506110)</w:t>
            </w:r>
          </w:p>
        </w:tc>
      </w:tr>
      <w:tr w:rsidR="00F857E6" w:rsidRPr="00AB3975" w:rsidTr="00F857E6">
        <w:trPr>
          <w:cantSplit/>
          <w:trHeight w:val="246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краевому бюджетному или автономному учреждению</w:t>
            </w:r>
          </w:p>
        </w:tc>
      </w:tr>
      <w:tr w:rsidR="00F857E6" w:rsidRPr="00AB3975" w:rsidTr="00F857E6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8.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 xml:space="preserve">Договор (соглашение) о предоставлении субсидии юридическому лицу, иному юридическому лицу (за исключением субсидии краевому бюджетному или автономному учреждению) или индивидуальному предпринимателю или физическому лицу – производителю товаров, работ, услуг или договор, заключенный в связи с </w:t>
            </w: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предоставлением бюджетных инвестиций юридическому лицу в соответствии с бюджетным законодательством Российской Федерации (далее – договор (соглашение) о предоставлении субсидии или бюджетных инвестиций юридическому лицу)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Акт выполненных работ</w:t>
            </w:r>
          </w:p>
        </w:tc>
      </w:tr>
      <w:tr w:rsidR="00F857E6" w:rsidRPr="00AB3975" w:rsidTr="00F857E6">
        <w:trPr>
          <w:cantSplit/>
          <w:trHeight w:val="12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об оказании услуг</w:t>
            </w:r>
          </w:p>
        </w:tc>
      </w:tr>
      <w:tr w:rsidR="00F857E6" w:rsidRPr="00AB3975" w:rsidTr="00F857E6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приема-передачи</w:t>
            </w:r>
          </w:p>
        </w:tc>
      </w:tr>
      <w:tr w:rsidR="00F857E6" w:rsidRPr="00AB3975" w:rsidTr="00F857E6">
        <w:trPr>
          <w:cantSplit/>
          <w:trHeight w:val="156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F857E6" w:rsidRPr="00AB3975" w:rsidTr="00F857E6">
        <w:trPr>
          <w:cantSplit/>
          <w:trHeight w:val="262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F857E6" w:rsidRPr="00AB3975" w:rsidTr="00F857E6">
        <w:trPr>
          <w:cantSplit/>
          <w:trHeight w:val="96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F857E6" w:rsidRPr="00AB3975" w:rsidTr="00F857E6">
        <w:trPr>
          <w:cantSplit/>
          <w:trHeight w:val="27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Счет</w:t>
            </w:r>
          </w:p>
        </w:tc>
      </w:tr>
      <w:tr w:rsidR="00F857E6" w:rsidRPr="00AB3975" w:rsidTr="00F857E6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Счет-фактура</w:t>
            </w:r>
          </w:p>
        </w:tc>
      </w:tr>
      <w:tr w:rsidR="00F857E6" w:rsidRPr="00AB3975" w:rsidTr="00F857E6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Товарная накладная (унифицированная форма № ТОРГ-12)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(ф. 0330212)</w:t>
            </w:r>
          </w:p>
        </w:tc>
      </w:tr>
      <w:tr w:rsidR="00F857E6" w:rsidRPr="00AB3975" w:rsidTr="00F857E6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Чек</w:t>
            </w:r>
          </w:p>
        </w:tc>
      </w:tr>
      <w:tr w:rsidR="00F857E6" w:rsidRPr="00AB3975" w:rsidTr="00F857E6">
        <w:trPr>
          <w:cantSplit/>
          <w:trHeight w:val="739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F857E6" w:rsidRPr="00AB3975" w:rsidTr="00F857E6">
        <w:trPr>
          <w:cantSplit/>
          <w:trHeight w:val="93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Казначейское обеспечение обязательств (код формы по ОКУД 0506110)</w:t>
            </w:r>
          </w:p>
        </w:tc>
      </w:tr>
      <w:tr w:rsidR="00F857E6" w:rsidRPr="00AB3975" w:rsidTr="00F857E6">
        <w:trPr>
          <w:cantSplit/>
          <w:trHeight w:val="2539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и бюджетных инвестиций юридическому лицу</w:t>
            </w:r>
          </w:p>
        </w:tc>
      </w:tr>
      <w:tr w:rsidR="00F857E6" w:rsidRPr="00AB3975" w:rsidTr="00F857E6">
        <w:trPr>
          <w:cantSplit/>
          <w:trHeight w:val="1953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9. Нормативный 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</w:t>
            </w: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предоставлении субсидии юридическому лицу (далее – нормативный правовой акт о предоставлении субсидии юридическому лицу)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F857E6" w:rsidRPr="00AB3975" w:rsidTr="00F857E6">
        <w:trPr>
          <w:cantSplit/>
          <w:trHeight w:val="511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</w:tc>
      </w:tr>
      <w:tr w:rsidR="00F857E6" w:rsidRPr="00AB3975" w:rsidTr="00F857E6">
        <w:trPr>
          <w:cantSplit/>
          <w:trHeight w:val="67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Заявка на перечисление субсидии юридическому лицу (при наличии)</w:t>
            </w:r>
          </w:p>
        </w:tc>
      </w:tr>
      <w:tr w:rsidR="00F857E6" w:rsidRPr="00AB3975" w:rsidTr="00F857E6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Казначейское обеспечение обязательств (код формы по ОКУД 0506110)</w:t>
            </w:r>
          </w:p>
        </w:tc>
      </w:tr>
      <w:tr w:rsidR="00F857E6" w:rsidRPr="00AB3975" w:rsidTr="00F857E6">
        <w:trPr>
          <w:cantSplit/>
          <w:trHeight w:val="256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нормативного правового акта о предоставлении субсидии юридическому лицу</w:t>
            </w:r>
          </w:p>
        </w:tc>
      </w:tr>
      <w:tr w:rsidR="00F857E6" w:rsidRPr="00AB3975" w:rsidTr="00F857E6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10. Договор на оказание услуг, выполнение работ, заключенный получателем средств местного бюджета с физическим лицом, не являющимся индивидуальным предпринимателем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выполненных работ</w:t>
            </w:r>
          </w:p>
        </w:tc>
      </w:tr>
      <w:tr w:rsidR="00F857E6" w:rsidRPr="00AB3975" w:rsidTr="00F857E6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об оказании услуг</w:t>
            </w:r>
          </w:p>
        </w:tc>
      </w:tr>
      <w:tr w:rsidR="00F857E6" w:rsidRPr="00AB3975" w:rsidTr="00F857E6">
        <w:trPr>
          <w:cantSplit/>
          <w:trHeight w:val="862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приема-передачи</w:t>
            </w:r>
          </w:p>
        </w:tc>
      </w:tr>
      <w:tr w:rsidR="00F857E6" w:rsidRPr="00AB3975" w:rsidTr="00F857E6">
        <w:trPr>
          <w:cantSplit/>
          <w:trHeight w:val="2235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11. 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</w:tr>
      <w:tr w:rsidR="00F857E6" w:rsidRPr="00AB3975" w:rsidTr="00F857E6">
        <w:trPr>
          <w:cantSplit/>
          <w:trHeight w:val="1417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</w:t>
            </w:r>
          </w:p>
        </w:tc>
      </w:tr>
      <w:tr w:rsidR="00F857E6" w:rsidRPr="00AB3975" w:rsidTr="00F857E6">
        <w:trPr>
          <w:cantSplit/>
          <w:trHeight w:val="345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12. Договор, расчет по которому в соответствии с законодательством Российской Федерации осуществляется наличными деньгами, если получателем средств местного бюджета в Отдел не направлены информация и документы по указанному договору для их включения в реестр контрактов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выполненных работ</w:t>
            </w:r>
          </w:p>
        </w:tc>
      </w:tr>
      <w:tr w:rsidR="00F857E6" w:rsidRPr="00AB3975" w:rsidTr="00F857E6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об оказании услуг</w:t>
            </w:r>
          </w:p>
        </w:tc>
      </w:tr>
      <w:tr w:rsidR="00F857E6" w:rsidRPr="00AB3975" w:rsidTr="00F857E6">
        <w:trPr>
          <w:cantSplit/>
          <w:trHeight w:val="89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приема-передачи</w:t>
            </w:r>
          </w:p>
        </w:tc>
      </w:tr>
      <w:tr w:rsidR="00F857E6" w:rsidRPr="00AB3975" w:rsidTr="00F857E6">
        <w:trPr>
          <w:cantSplit/>
          <w:trHeight w:val="189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</w:t>
            </w:r>
          </w:p>
        </w:tc>
      </w:tr>
      <w:tr w:rsidR="00F857E6" w:rsidRPr="00AB3975" w:rsidTr="00F857E6">
        <w:trPr>
          <w:cantSplit/>
          <w:trHeight w:val="547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13. Заявление на выдачу денежных средств под отчет, авансовый отчет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Заявление на выдачу денежных средств под отчет</w:t>
            </w:r>
          </w:p>
        </w:tc>
      </w:tr>
      <w:tr w:rsidR="00F857E6" w:rsidRPr="00AB3975" w:rsidTr="00F857E6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Авансовый отчет (ф. 0504505)</w:t>
            </w:r>
          </w:p>
        </w:tc>
      </w:tr>
      <w:tr w:rsidR="00F857E6" w:rsidRPr="00AB3975" w:rsidTr="00F857E6">
        <w:trPr>
          <w:cantSplit/>
          <w:trHeight w:val="816"/>
        </w:trPr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14. Договор о целевом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обучении по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образовательной программе высшего образования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Договор о целевом </w:t>
            </w:r>
            <w:proofErr w:type="gramStart"/>
            <w:r w:rsidRPr="00AB3975">
              <w:rPr>
                <w:rFonts w:ascii="Arial" w:hAnsi="Arial" w:cs="Arial"/>
                <w:sz w:val="24"/>
                <w:szCs w:val="24"/>
              </w:rPr>
              <w:t>обучении по</w:t>
            </w:r>
            <w:proofErr w:type="gramEnd"/>
            <w:r w:rsidRPr="00AB3975">
              <w:rPr>
                <w:rFonts w:ascii="Arial" w:hAnsi="Arial" w:cs="Arial"/>
                <w:sz w:val="24"/>
                <w:szCs w:val="24"/>
              </w:rPr>
              <w:t xml:space="preserve"> образовательной программе высшего образования</w:t>
            </w:r>
          </w:p>
        </w:tc>
      </w:tr>
      <w:tr w:rsidR="00F857E6" w:rsidRPr="00AB3975" w:rsidTr="00F857E6">
        <w:trPr>
          <w:cantSplit/>
          <w:trHeight w:val="1275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15.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F857E6" w:rsidRPr="00AB3975" w:rsidTr="00F857E6">
        <w:trPr>
          <w:cantSplit/>
          <w:trHeight w:val="66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Расчетно-платежная ведомость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(ф. 0504401)</w:t>
            </w:r>
          </w:p>
        </w:tc>
      </w:tr>
      <w:tr w:rsidR="00F857E6" w:rsidRPr="00AB3975" w:rsidTr="00F857E6">
        <w:trPr>
          <w:cantSplit/>
          <w:trHeight w:val="264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Расчетная ведомость (ф. 0504402)</w:t>
            </w:r>
          </w:p>
        </w:tc>
      </w:tr>
      <w:tr w:rsidR="00F857E6" w:rsidRPr="00AB3975" w:rsidTr="00F857E6">
        <w:trPr>
          <w:cantSplit/>
          <w:trHeight w:val="3399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по реализации трудовых функций работника в соответствии с трудовым законодательством Российской Федерации, законодательством о государственной гражданской службе Российской Федерации</w:t>
            </w:r>
          </w:p>
        </w:tc>
      </w:tr>
      <w:tr w:rsidR="00F857E6" w:rsidRPr="00AB3975" w:rsidTr="00F857E6">
        <w:trPr>
          <w:cantSplit/>
        </w:trPr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16. Закон, иной нормативный правовой акт, в соответствии с которым возникают публичные нормативные обязательства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Закон, иной нормативный правовой акт, в соответствии с которым возникают публичные нормативные обязательства</w:t>
            </w:r>
          </w:p>
        </w:tc>
      </w:tr>
      <w:tr w:rsidR="00F857E6" w:rsidRPr="00AB3975" w:rsidTr="00F857E6">
        <w:trPr>
          <w:cantSplit/>
        </w:trPr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17. 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</w:tr>
      <w:tr w:rsidR="00F857E6" w:rsidRPr="00AB3975" w:rsidTr="00F857E6">
        <w:trPr>
          <w:cantSplit/>
        </w:trPr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18. Документ, в соответствии с которым возникают бюджетные обязательства по платежам в бюджет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Документ, в соответствии с которым возникают денежные обязательства по платежам в бюджет</w:t>
            </w:r>
          </w:p>
        </w:tc>
      </w:tr>
      <w:tr w:rsidR="00F857E6" w:rsidRPr="00AB3975" w:rsidTr="00F857E6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19. Исполнительный документ (исполнительный лист, судебный приказ), не предусмотренный пунктом 20 графы 1 Перечня документов-оснований (далее – исполнительный документ)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Бухгалтерская справка (ф. 0504833)</w:t>
            </w:r>
          </w:p>
        </w:tc>
      </w:tr>
      <w:tr w:rsidR="00F857E6" w:rsidRPr="00AB3975" w:rsidTr="00F857E6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F857E6" w:rsidRPr="00AB3975" w:rsidTr="00F857E6">
        <w:trPr>
          <w:cantSplit/>
          <w:trHeight w:val="187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Исполнительный документ</w:t>
            </w:r>
          </w:p>
        </w:tc>
      </w:tr>
      <w:tr w:rsidR="00F857E6" w:rsidRPr="00AB3975" w:rsidTr="00F857E6">
        <w:trPr>
          <w:cantSplit/>
          <w:trHeight w:val="291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Справка-расчет</w:t>
            </w:r>
          </w:p>
        </w:tc>
      </w:tr>
      <w:tr w:rsidR="00F857E6" w:rsidRPr="00AB3975" w:rsidTr="00F857E6">
        <w:trPr>
          <w:cantSplit/>
          <w:trHeight w:val="1473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исполнительного документа</w:t>
            </w:r>
          </w:p>
        </w:tc>
      </w:tr>
      <w:tr w:rsidR="00F857E6" w:rsidRPr="00AB3975" w:rsidTr="00F857E6">
        <w:trPr>
          <w:cantSplit/>
        </w:trPr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20. 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</w:tr>
      <w:tr w:rsidR="00F857E6" w:rsidRPr="00AB3975" w:rsidTr="00F857E6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lastRenderedPageBreak/>
              <w:t>21. 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Бухгалтерская справка (ф. 0504833)</w:t>
            </w:r>
          </w:p>
        </w:tc>
      </w:tr>
      <w:tr w:rsidR="00F857E6" w:rsidRPr="00AB3975" w:rsidTr="00F857E6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Решение налогового органа</w:t>
            </w:r>
          </w:p>
        </w:tc>
      </w:tr>
      <w:tr w:rsidR="00F857E6" w:rsidRPr="00AB3975" w:rsidTr="00F857E6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Справка-расчет</w:t>
            </w:r>
          </w:p>
        </w:tc>
      </w:tr>
      <w:tr w:rsidR="00F857E6" w:rsidRPr="00AB3975" w:rsidTr="00F857E6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бюджета, возникшему на основании решения налогового органа</w:t>
            </w:r>
          </w:p>
        </w:tc>
      </w:tr>
      <w:tr w:rsidR="00F857E6" w:rsidRPr="00AB3975" w:rsidTr="00F857E6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22. Документ, не определенный пунктами 1 - 21 графы 1 Перечня документов-оснований, в соответствии с которым возникает бюджетное обязательство получателя средств местного бюджета</w:t>
            </w: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выполненных работ</w:t>
            </w:r>
          </w:p>
        </w:tc>
      </w:tr>
      <w:tr w:rsidR="00F857E6" w:rsidRPr="00AB3975" w:rsidTr="00F857E6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приема-передачи</w:t>
            </w:r>
          </w:p>
        </w:tc>
      </w:tr>
      <w:tr w:rsidR="00F857E6" w:rsidRPr="00AB3975" w:rsidTr="00F857E6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Акт сверки взаимных расчетов</w:t>
            </w:r>
          </w:p>
        </w:tc>
      </w:tr>
      <w:tr w:rsidR="00F857E6" w:rsidRPr="00AB3975" w:rsidTr="00F857E6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iCs/>
                <w:sz w:val="24"/>
                <w:szCs w:val="24"/>
              </w:rPr>
              <w:t>Заявление физического лица</w:t>
            </w:r>
          </w:p>
        </w:tc>
      </w:tr>
      <w:tr w:rsidR="00F857E6" w:rsidRPr="00AB3975" w:rsidTr="00F857E6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Решение суда о расторжении государственного контракта (договора)</w:t>
            </w:r>
          </w:p>
        </w:tc>
      </w:tr>
      <w:tr w:rsidR="00F857E6" w:rsidRPr="00AB3975" w:rsidTr="00F857E6">
        <w:trPr>
          <w:cantSplit/>
          <w:trHeight w:val="1884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F857E6" w:rsidRPr="00AB3975" w:rsidTr="00F857E6">
        <w:trPr>
          <w:cantSplit/>
          <w:trHeight w:val="316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Квитанция</w:t>
            </w:r>
          </w:p>
        </w:tc>
      </w:tr>
      <w:tr w:rsidR="00F857E6" w:rsidRPr="00AB3975" w:rsidTr="00F857E6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F857E6" w:rsidRPr="00AB3975" w:rsidTr="00F857E6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Служебная записка</w:t>
            </w:r>
          </w:p>
        </w:tc>
      </w:tr>
      <w:tr w:rsidR="00F857E6" w:rsidRPr="00AB3975" w:rsidTr="00F857E6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Справка-расчет</w:t>
            </w:r>
          </w:p>
        </w:tc>
      </w:tr>
      <w:tr w:rsidR="00F857E6" w:rsidRPr="00AB3975" w:rsidTr="00F857E6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Счет</w:t>
            </w:r>
          </w:p>
        </w:tc>
      </w:tr>
      <w:tr w:rsidR="00F857E6" w:rsidRPr="00AB3975" w:rsidTr="00F857E6">
        <w:trPr>
          <w:cantSplit/>
          <w:trHeight w:val="289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Счет-фактура</w:t>
            </w:r>
          </w:p>
        </w:tc>
      </w:tr>
      <w:tr w:rsidR="00F857E6" w:rsidRPr="00AB3975" w:rsidTr="00F857E6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 xml:space="preserve">Товарная накладная (унифицированная форма № ТОРГ-12) </w:t>
            </w:r>
            <w:r w:rsidRPr="00AB3975">
              <w:rPr>
                <w:rFonts w:ascii="Arial" w:hAnsi="Arial" w:cs="Arial"/>
                <w:sz w:val="24"/>
                <w:szCs w:val="24"/>
              </w:rPr>
              <w:br/>
              <w:t>(ф. 0330212)</w:t>
            </w:r>
          </w:p>
        </w:tc>
      </w:tr>
      <w:tr w:rsidR="00F857E6" w:rsidRPr="00AB3975" w:rsidTr="00F857E6">
        <w:trPr>
          <w:cantSplit/>
          <w:trHeight w:val="594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F857E6" w:rsidRPr="00AB3975" w:rsidTr="00F857E6">
        <w:trPr>
          <w:cantSplit/>
          <w:trHeight w:val="22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Чек</w:t>
            </w:r>
          </w:p>
        </w:tc>
      </w:tr>
      <w:tr w:rsidR="00F857E6" w:rsidRPr="00AB3975" w:rsidTr="00F857E6">
        <w:trPr>
          <w:cantSplit/>
          <w:trHeight w:val="1545"/>
        </w:trPr>
        <w:tc>
          <w:tcPr>
            <w:tcW w:w="4678" w:type="dxa"/>
            <w:vMerge/>
            <w:shd w:val="clear" w:color="auto" w:fill="auto"/>
          </w:tcPr>
          <w:p w:rsidR="00F857E6" w:rsidRPr="00AB3975" w:rsidRDefault="00F857E6" w:rsidP="00AB3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857E6" w:rsidRPr="00AB3975" w:rsidRDefault="00F857E6" w:rsidP="00AB397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3975">
              <w:rPr>
                <w:rFonts w:ascii="Arial" w:hAnsi="Arial" w:cs="Arial"/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</w:t>
            </w:r>
          </w:p>
        </w:tc>
      </w:tr>
    </w:tbl>
    <w:p w:rsidR="00F857E6" w:rsidRPr="00AB3975" w:rsidRDefault="00F857E6" w:rsidP="00F857E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 w:rsidP="00F857E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F857E6" w:rsidRPr="00AB3975" w:rsidRDefault="00F857E6">
      <w:pPr>
        <w:rPr>
          <w:rFonts w:ascii="Arial" w:hAnsi="Arial" w:cs="Arial"/>
          <w:sz w:val="24"/>
          <w:szCs w:val="24"/>
        </w:rPr>
      </w:pPr>
    </w:p>
    <w:p w:rsidR="00F857E6" w:rsidRDefault="001258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12582E" w:rsidRPr="00AB3975" w:rsidRDefault="0012582E">
      <w:pPr>
        <w:rPr>
          <w:rFonts w:ascii="Arial" w:hAnsi="Arial" w:cs="Arial"/>
          <w:sz w:val="24"/>
          <w:szCs w:val="24"/>
        </w:rPr>
      </w:pPr>
    </w:p>
    <w:p w:rsidR="00F857E6" w:rsidRPr="00AB3975" w:rsidRDefault="00F857E6">
      <w:pPr>
        <w:rPr>
          <w:rFonts w:ascii="Arial" w:hAnsi="Arial" w:cs="Arial"/>
          <w:sz w:val="24"/>
          <w:szCs w:val="24"/>
        </w:rPr>
      </w:pPr>
    </w:p>
    <w:p w:rsidR="00F857E6" w:rsidRPr="00AB3975" w:rsidRDefault="00F857E6">
      <w:pPr>
        <w:rPr>
          <w:rFonts w:ascii="Arial" w:hAnsi="Arial" w:cs="Arial"/>
          <w:sz w:val="24"/>
          <w:szCs w:val="24"/>
        </w:rPr>
      </w:pPr>
    </w:p>
    <w:sectPr w:rsidR="00F857E6" w:rsidRPr="00AB3975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744A8"/>
    <w:rsid w:val="000B7FEC"/>
    <w:rsid w:val="0012582E"/>
    <w:rsid w:val="00147A04"/>
    <w:rsid w:val="00164732"/>
    <w:rsid w:val="001D4D81"/>
    <w:rsid w:val="001F1740"/>
    <w:rsid w:val="00284F21"/>
    <w:rsid w:val="002C1374"/>
    <w:rsid w:val="002D294E"/>
    <w:rsid w:val="002F4D2D"/>
    <w:rsid w:val="00466CBD"/>
    <w:rsid w:val="004B435D"/>
    <w:rsid w:val="00512538"/>
    <w:rsid w:val="00516C2F"/>
    <w:rsid w:val="005206A2"/>
    <w:rsid w:val="0057107D"/>
    <w:rsid w:val="005D01B1"/>
    <w:rsid w:val="00763B1B"/>
    <w:rsid w:val="00773CFF"/>
    <w:rsid w:val="007A14F8"/>
    <w:rsid w:val="00854C16"/>
    <w:rsid w:val="008C744E"/>
    <w:rsid w:val="00902BE4"/>
    <w:rsid w:val="00936344"/>
    <w:rsid w:val="009857B5"/>
    <w:rsid w:val="00A30AE2"/>
    <w:rsid w:val="00A658FF"/>
    <w:rsid w:val="00AB3975"/>
    <w:rsid w:val="00AE38D3"/>
    <w:rsid w:val="00B333C0"/>
    <w:rsid w:val="00BD6D9F"/>
    <w:rsid w:val="00CA6F97"/>
    <w:rsid w:val="00CD1AF2"/>
    <w:rsid w:val="00DC541B"/>
    <w:rsid w:val="00DE182E"/>
    <w:rsid w:val="00E12D31"/>
    <w:rsid w:val="00EB2618"/>
    <w:rsid w:val="00F26031"/>
    <w:rsid w:val="00F33F6B"/>
    <w:rsid w:val="00F67DC1"/>
    <w:rsid w:val="00F85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ras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35</Pages>
  <Words>9860</Words>
  <Characters>56205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Владелец</cp:lastModifiedBy>
  <cp:revision>27</cp:revision>
  <cp:lastPrinted>2021-08-23T01:54:00Z</cp:lastPrinted>
  <dcterms:created xsi:type="dcterms:W3CDTF">2020-01-14T04:28:00Z</dcterms:created>
  <dcterms:modified xsi:type="dcterms:W3CDTF">2021-12-08T03:33:00Z</dcterms:modified>
</cp:coreProperties>
</file>