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D52566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D52566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525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52566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52566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52566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52566">
        <w:rPr>
          <w:rFonts w:ascii="Times New Roman" w:hAnsi="Times New Roman" w:cs="Times New Roman"/>
          <w:sz w:val="26"/>
          <w:szCs w:val="26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871"/>
      </w:tblGrid>
      <w:tr w:rsidR="005309A5" w:rsidRPr="00D52566" w:rsidTr="00071799">
        <w:trPr>
          <w:trHeight w:val="425"/>
        </w:trPr>
        <w:tc>
          <w:tcPr>
            <w:tcW w:w="250" w:type="dxa"/>
          </w:tcPr>
          <w:p w:rsidR="005309A5" w:rsidRPr="00D52566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5256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5309A5" w:rsidRPr="00D52566" w:rsidRDefault="005309A5" w:rsidP="000258AE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D52566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5E14B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D52566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  <w:tc>
          <w:tcPr>
            <w:tcW w:w="250" w:type="dxa"/>
          </w:tcPr>
          <w:p w:rsidR="005309A5" w:rsidRPr="00D52566" w:rsidRDefault="005309A5" w:rsidP="000258AE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D5256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5309A5" w:rsidRPr="00D52566" w:rsidRDefault="005E14B3" w:rsidP="000258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сентября</w:t>
            </w:r>
          </w:p>
        </w:tc>
        <w:tc>
          <w:tcPr>
            <w:tcW w:w="1091" w:type="dxa"/>
          </w:tcPr>
          <w:p w:rsidR="005309A5" w:rsidRPr="00D52566" w:rsidRDefault="005309A5" w:rsidP="000258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2566">
              <w:rPr>
                <w:rFonts w:ascii="Times New Roman" w:hAnsi="Times New Roman" w:cs="Times New Roman"/>
                <w:sz w:val="26"/>
                <w:szCs w:val="26"/>
              </w:rPr>
              <w:t>2021 г.</w:t>
            </w:r>
          </w:p>
        </w:tc>
        <w:tc>
          <w:tcPr>
            <w:tcW w:w="4498" w:type="dxa"/>
            <w:gridSpan w:val="2"/>
          </w:tcPr>
          <w:p w:rsidR="005309A5" w:rsidRPr="00D52566" w:rsidRDefault="005309A5" w:rsidP="000258AE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5256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5309A5" w:rsidRPr="00D52566" w:rsidRDefault="005E14B3" w:rsidP="000258AE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344</w:t>
            </w:r>
          </w:p>
        </w:tc>
      </w:tr>
      <w:tr w:rsidR="00510756" w:rsidRPr="00D52566" w:rsidTr="00071799">
        <w:trPr>
          <w:trHeight w:val="425"/>
        </w:trPr>
        <w:tc>
          <w:tcPr>
            <w:tcW w:w="9378" w:type="dxa"/>
            <w:gridSpan w:val="8"/>
          </w:tcPr>
          <w:p w:rsidR="00510756" w:rsidRPr="00D52566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52566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D52566" w:rsidTr="00222098">
        <w:trPr>
          <w:gridAfter w:val="2"/>
          <w:wAfter w:w="4167" w:type="dxa"/>
        </w:trPr>
        <w:tc>
          <w:tcPr>
            <w:tcW w:w="5211" w:type="dxa"/>
            <w:gridSpan w:val="6"/>
          </w:tcPr>
          <w:p w:rsidR="00AF6653" w:rsidRPr="00D52566" w:rsidRDefault="00510756" w:rsidP="000258AE">
            <w:pPr>
              <w:spacing w:after="11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2566">
              <w:rPr>
                <w:sz w:val="26"/>
                <w:szCs w:val="26"/>
              </w:rPr>
              <w:br w:type="page"/>
            </w:r>
            <w:r w:rsidR="00222098" w:rsidRPr="00D5256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5309A5" w:rsidRPr="00D52566">
              <w:rPr>
                <w:rFonts w:ascii="Times New Roman" w:hAnsi="Times New Roman" w:cs="Times New Roman"/>
                <w:sz w:val="26"/>
                <w:szCs w:val="26"/>
              </w:rPr>
              <w:t xml:space="preserve"> внесении изменений в </w:t>
            </w:r>
            <w:r w:rsidR="00D5256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D52566" w:rsidRPr="00D52566">
              <w:rPr>
                <w:rFonts w:ascii="Times New Roman" w:hAnsi="Times New Roman" w:cs="Times New Roman"/>
                <w:sz w:val="26"/>
                <w:szCs w:val="26"/>
              </w:rPr>
              <w:t>Порядок формирования, ведения, ежегодного дополнения и опубликования перечня муниципального имущества МО Краснощековский район Алтайского края, свободных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 предназначенного для предоставление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 утвержденный Постановлением Администрации Краснощековского района Алтайского края №541 от 19.12.2019г.</w:t>
            </w:r>
          </w:p>
        </w:tc>
      </w:tr>
    </w:tbl>
    <w:p w:rsidR="004C4BE9" w:rsidRPr="00D52566" w:rsidRDefault="00DD5217" w:rsidP="00025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D52566">
        <w:rPr>
          <w:rFonts w:ascii="Times New Roman" w:hAnsi="Times New Roman" w:cs="Times New Roman"/>
          <w:sz w:val="26"/>
          <w:szCs w:val="26"/>
        </w:rPr>
        <w:t>В соответствии с Федеральным законом от 08.06.2020 №169-ФЗ «О внесении изменений в Федеральный закон «О развитии малого и среднего предпринимательства в Российской Федерации» и ст</w:t>
      </w:r>
      <w:r w:rsidR="00373D73" w:rsidRPr="00D52566">
        <w:rPr>
          <w:rFonts w:ascii="Times New Roman" w:hAnsi="Times New Roman" w:cs="Times New Roman"/>
          <w:sz w:val="26"/>
          <w:szCs w:val="26"/>
        </w:rPr>
        <w:t>атьи 1 и 2 Федерального закона «</w:t>
      </w:r>
      <w:r w:rsidRPr="00D52566">
        <w:rPr>
          <w:rFonts w:ascii="Times New Roman" w:hAnsi="Times New Roman" w:cs="Times New Roman"/>
          <w:sz w:val="26"/>
          <w:szCs w:val="26"/>
        </w:rPr>
        <w:t xml:space="preserve">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- получателей поддержки», </w:t>
      </w:r>
      <w:r w:rsidRPr="00D52566">
        <w:rPr>
          <w:rStyle w:val="grame"/>
          <w:rFonts w:ascii="Times New Roman" w:hAnsi="Times New Roman" w:cs="Times New Roman"/>
          <w:color w:val="000000"/>
          <w:sz w:val="26"/>
          <w:szCs w:val="26"/>
        </w:rPr>
        <w:t>Уставом муниципального образования Краснощёковский район Алтайского края</w:t>
      </w:r>
      <w:r w:rsidRPr="00D52566">
        <w:rPr>
          <w:rFonts w:ascii="Times New Roman" w:hAnsi="Times New Roman" w:cs="Times New Roman"/>
          <w:sz w:val="26"/>
          <w:szCs w:val="26"/>
        </w:rPr>
        <w:t xml:space="preserve">, </w:t>
      </w:r>
      <w:r w:rsidR="00D05401" w:rsidRPr="00D52566">
        <w:rPr>
          <w:rFonts w:ascii="Times New Roman" w:hAnsi="Times New Roman" w:cs="Times New Roman"/>
          <w:color w:val="000000"/>
          <w:sz w:val="26"/>
          <w:szCs w:val="26"/>
        </w:rPr>
        <w:t>в целях реализации права на получение имущественной поддержки физическим лицам, не являющимся индивидуальными предпринимателями и применяющим</w:t>
      </w:r>
      <w:r w:rsidR="00373D73" w:rsidRPr="00D52566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D05401" w:rsidRPr="00D52566">
        <w:rPr>
          <w:rFonts w:ascii="Times New Roman" w:hAnsi="Times New Roman" w:cs="Times New Roman"/>
          <w:color w:val="000000"/>
          <w:sz w:val="26"/>
          <w:szCs w:val="26"/>
        </w:rPr>
        <w:t xml:space="preserve"> специальный налоговый </w:t>
      </w:r>
      <w:hyperlink r:id="rId8" w:history="1">
        <w:r w:rsidR="00373D73" w:rsidRPr="00D52566">
          <w:rPr>
            <w:rStyle w:val="af7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режим</w:t>
        </w:r>
      </w:hyperlink>
      <w:r w:rsidR="00373D73" w:rsidRPr="00D52566">
        <w:rPr>
          <w:rFonts w:ascii="Times New Roman" w:hAnsi="Times New Roman" w:cs="Times New Roman"/>
          <w:color w:val="000000"/>
          <w:sz w:val="26"/>
          <w:szCs w:val="26"/>
        </w:rPr>
        <w:t xml:space="preserve"> «Налог на профессиональный доход», </w:t>
      </w:r>
      <w:r w:rsidR="004C4BE9" w:rsidRPr="00D52566">
        <w:rPr>
          <w:rFonts w:ascii="Times New Roman" w:eastAsia="Calibri" w:hAnsi="Times New Roman" w:cs="Times New Roman"/>
          <w:sz w:val="26"/>
          <w:szCs w:val="26"/>
        </w:rPr>
        <w:t xml:space="preserve">Администрация Краснощековского района Алтайского </w:t>
      </w:r>
      <w:r w:rsidR="000F04ED" w:rsidRPr="00D52566">
        <w:rPr>
          <w:rFonts w:ascii="Times New Roman" w:eastAsia="Calibri" w:hAnsi="Times New Roman" w:cs="Times New Roman"/>
          <w:bCs/>
          <w:sz w:val="26"/>
          <w:szCs w:val="26"/>
        </w:rPr>
        <w:t>края</w:t>
      </w:r>
      <w:r w:rsidR="005426D0" w:rsidRPr="00D52566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       </w:t>
      </w:r>
    </w:p>
    <w:p w:rsidR="000F04ED" w:rsidRPr="00D52566" w:rsidRDefault="00510756" w:rsidP="000258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52566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="000F04ED" w:rsidRPr="00D52566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="000F04ED" w:rsidRPr="00D5256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586EDC" w:rsidRPr="00D52566" w:rsidRDefault="00373D73" w:rsidP="000258AE">
      <w:pPr>
        <w:pStyle w:val="afa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52566">
        <w:rPr>
          <w:rFonts w:ascii="Times New Roman" w:hAnsi="Times New Roman" w:cs="Times New Roman"/>
          <w:color w:val="000000"/>
          <w:sz w:val="26"/>
          <w:szCs w:val="26"/>
        </w:rPr>
        <w:lastRenderedPageBreak/>
        <w:t>В</w:t>
      </w:r>
      <w:r w:rsidR="00586EDC" w:rsidRPr="00D52566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="00586EDC" w:rsidRPr="00D52566">
        <w:rPr>
          <w:rFonts w:ascii="Times New Roman" w:hAnsi="Times New Roman" w:cs="Times New Roman"/>
          <w:sz w:val="26"/>
          <w:szCs w:val="26"/>
        </w:rPr>
        <w:t>Порядок формирования, ведения, ежегодного дополнения и опубликования перечня муниципального имущества МО Краснощековский район Алтайского края, свободных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предоставление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CE62B3" w:rsidRPr="00D52566">
        <w:rPr>
          <w:rFonts w:ascii="Times New Roman" w:hAnsi="Times New Roman" w:cs="Times New Roman"/>
          <w:sz w:val="26"/>
          <w:szCs w:val="26"/>
        </w:rPr>
        <w:t xml:space="preserve">», </w:t>
      </w:r>
      <w:r w:rsidR="00586EDC" w:rsidRPr="00D52566">
        <w:rPr>
          <w:rFonts w:ascii="Times New Roman" w:hAnsi="Times New Roman" w:cs="Times New Roman"/>
          <w:sz w:val="26"/>
          <w:szCs w:val="26"/>
        </w:rPr>
        <w:t xml:space="preserve">утвержденный Постановлением Администрации Краснощековского района Алтайского края №541 от 19.12.2019г. </w:t>
      </w:r>
      <w:r w:rsidRPr="00D52566">
        <w:rPr>
          <w:rFonts w:ascii="Times New Roman" w:hAnsi="Times New Roman" w:cs="Times New Roman"/>
          <w:sz w:val="26"/>
          <w:szCs w:val="26"/>
        </w:rPr>
        <w:t>внести следующие</w:t>
      </w:r>
      <w:r w:rsidRPr="00D52566">
        <w:rPr>
          <w:rFonts w:ascii="Times New Roman" w:hAnsi="Times New Roman" w:cs="Times New Roman"/>
          <w:color w:val="000000"/>
          <w:sz w:val="26"/>
          <w:szCs w:val="26"/>
        </w:rPr>
        <w:t xml:space="preserve"> изменения</w:t>
      </w:r>
      <w:r w:rsidR="00586EDC" w:rsidRPr="00D52566">
        <w:rPr>
          <w:rFonts w:ascii="Times New Roman" w:hAnsi="Times New Roman" w:cs="Times New Roman"/>
          <w:sz w:val="26"/>
          <w:szCs w:val="26"/>
        </w:rPr>
        <w:t>:</w:t>
      </w:r>
    </w:p>
    <w:p w:rsidR="003D6593" w:rsidRPr="00D52566" w:rsidRDefault="00D05401" w:rsidP="000258AE">
      <w:pPr>
        <w:pStyle w:val="13"/>
        <w:numPr>
          <w:ilvl w:val="0"/>
          <w:numId w:val="18"/>
        </w:numPr>
        <w:shd w:val="clear" w:color="auto" w:fill="auto"/>
        <w:tabs>
          <w:tab w:val="left" w:pos="567"/>
          <w:tab w:val="left" w:pos="1134"/>
        </w:tabs>
        <w:spacing w:before="0" w:line="240" w:lineRule="auto"/>
        <w:ind w:left="40" w:right="40" w:firstLine="527"/>
        <w:rPr>
          <w:sz w:val="26"/>
          <w:szCs w:val="26"/>
        </w:rPr>
      </w:pPr>
      <w:r w:rsidRPr="00D52566">
        <w:rPr>
          <w:rStyle w:val="af9"/>
          <w:b w:val="0"/>
          <w:color w:val="000000"/>
          <w:sz w:val="26"/>
          <w:szCs w:val="26"/>
        </w:rPr>
        <w:t>П</w:t>
      </w:r>
      <w:r w:rsidR="00D94653" w:rsidRPr="00D52566">
        <w:rPr>
          <w:rStyle w:val="af9"/>
          <w:b w:val="0"/>
          <w:color w:val="000000"/>
          <w:sz w:val="26"/>
          <w:szCs w:val="26"/>
        </w:rPr>
        <w:t>ункт</w:t>
      </w:r>
      <w:r w:rsidRPr="00D52566">
        <w:rPr>
          <w:rStyle w:val="af9"/>
          <w:b w:val="0"/>
          <w:color w:val="000000"/>
          <w:sz w:val="26"/>
          <w:szCs w:val="26"/>
        </w:rPr>
        <w:t xml:space="preserve"> 1.1 </w:t>
      </w:r>
      <w:r w:rsidR="00D94653" w:rsidRPr="00D52566">
        <w:rPr>
          <w:rStyle w:val="af9"/>
          <w:b w:val="0"/>
          <w:color w:val="000000"/>
          <w:sz w:val="26"/>
          <w:szCs w:val="26"/>
        </w:rPr>
        <w:t>части</w:t>
      </w:r>
      <w:r w:rsidRPr="00D52566">
        <w:rPr>
          <w:rStyle w:val="af9"/>
          <w:b w:val="0"/>
          <w:color w:val="000000"/>
          <w:sz w:val="26"/>
          <w:szCs w:val="26"/>
        </w:rPr>
        <w:t xml:space="preserve"> 1 </w:t>
      </w:r>
      <w:r w:rsidR="00373D73" w:rsidRPr="00D52566">
        <w:rPr>
          <w:rStyle w:val="af9"/>
          <w:b w:val="0"/>
          <w:color w:val="000000"/>
          <w:sz w:val="26"/>
          <w:szCs w:val="26"/>
        </w:rPr>
        <w:t xml:space="preserve">дополнить и </w:t>
      </w:r>
      <w:r w:rsidRPr="00D52566">
        <w:rPr>
          <w:rStyle w:val="af9"/>
          <w:b w:val="0"/>
          <w:color w:val="000000"/>
          <w:sz w:val="26"/>
          <w:szCs w:val="26"/>
        </w:rPr>
        <w:t>изложить в следующей редакции:</w:t>
      </w:r>
      <w:r w:rsidRPr="00D52566">
        <w:rPr>
          <w:sz w:val="26"/>
          <w:szCs w:val="26"/>
        </w:rPr>
        <w:t xml:space="preserve"> </w:t>
      </w:r>
    </w:p>
    <w:p w:rsidR="00D05401" w:rsidRPr="00D52566" w:rsidRDefault="003D6593" w:rsidP="000258AE">
      <w:pPr>
        <w:pStyle w:val="13"/>
        <w:shd w:val="clear" w:color="auto" w:fill="auto"/>
        <w:tabs>
          <w:tab w:val="left" w:pos="567"/>
        </w:tabs>
        <w:spacing w:before="0" w:line="240" w:lineRule="auto"/>
        <w:ind w:right="40" w:firstLine="709"/>
        <w:rPr>
          <w:sz w:val="26"/>
          <w:szCs w:val="26"/>
        </w:rPr>
      </w:pPr>
      <w:r w:rsidRPr="00D52566">
        <w:rPr>
          <w:sz w:val="26"/>
          <w:szCs w:val="26"/>
        </w:rPr>
        <w:t xml:space="preserve">«1.1. </w:t>
      </w:r>
      <w:r w:rsidR="00D05401" w:rsidRPr="00D52566">
        <w:rPr>
          <w:sz w:val="26"/>
          <w:szCs w:val="26"/>
        </w:rPr>
        <w:t>Настоящий Порядок определяет правила формирования, ведения, ежегодного дополнения и опубликования перечня муниципального имущества муниципального образования Краснощековский район Алтайского края,  предусмотренного частью 4 статьи 18 Федерального закона от 24.07.2007 №209-ФЗ «О развитии малого и среднего предпринимательства в Российской Федерации» (далее - Перечень), свободного от прав третьих лиц, состав информации, подлежащий включению в Перечень в целях предоставления имущества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373D73" w:rsidRPr="00D52566">
        <w:rPr>
          <w:sz w:val="26"/>
          <w:szCs w:val="26"/>
        </w:rPr>
        <w:t xml:space="preserve">, а также </w:t>
      </w:r>
      <w:r w:rsidR="003A3591">
        <w:rPr>
          <w:sz w:val="26"/>
          <w:szCs w:val="26"/>
        </w:rPr>
        <w:t>физическим лицам, не являющих</w:t>
      </w:r>
      <w:r w:rsidR="00373D73" w:rsidRPr="00D52566">
        <w:rPr>
          <w:sz w:val="26"/>
          <w:szCs w:val="26"/>
        </w:rPr>
        <w:t>ся индивидуальными</w:t>
      </w:r>
      <w:r w:rsidR="003A3591">
        <w:rPr>
          <w:sz w:val="26"/>
          <w:szCs w:val="26"/>
        </w:rPr>
        <w:t xml:space="preserve"> предпринимателями и применяющих</w:t>
      </w:r>
      <w:r w:rsidR="00373D73" w:rsidRPr="00D52566">
        <w:rPr>
          <w:sz w:val="26"/>
          <w:szCs w:val="26"/>
        </w:rPr>
        <w:t xml:space="preserve"> специальный налоговый режим «Налог на профессиональный доход»</w:t>
      </w:r>
      <w:r w:rsidR="00D05401" w:rsidRPr="00D52566">
        <w:rPr>
          <w:sz w:val="26"/>
          <w:szCs w:val="26"/>
        </w:rPr>
        <w:t xml:space="preserve"> (далее - субъекты малого и среднего предпринимательства)</w:t>
      </w:r>
      <w:r w:rsidRPr="00D52566">
        <w:rPr>
          <w:sz w:val="26"/>
          <w:szCs w:val="26"/>
        </w:rPr>
        <w:t>»</w:t>
      </w:r>
      <w:r w:rsidR="00D05401" w:rsidRPr="00D52566">
        <w:rPr>
          <w:sz w:val="26"/>
          <w:szCs w:val="26"/>
        </w:rPr>
        <w:t>.</w:t>
      </w:r>
    </w:p>
    <w:p w:rsidR="007761AE" w:rsidRPr="00D52566" w:rsidRDefault="007761AE" w:rsidP="000258AE">
      <w:pPr>
        <w:pStyle w:val="afa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ind w:hanging="57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52566">
        <w:rPr>
          <w:rFonts w:ascii="Times New Roman" w:hAnsi="Times New Roman" w:cs="Times New Roman"/>
          <w:color w:val="000000"/>
          <w:sz w:val="26"/>
          <w:szCs w:val="26"/>
        </w:rPr>
        <w:t>Дополнить часть 1 пунктом 1.3. в следующей редакции:</w:t>
      </w:r>
    </w:p>
    <w:p w:rsidR="007761AE" w:rsidRPr="00D52566" w:rsidRDefault="007761AE" w:rsidP="000258AE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52566">
        <w:rPr>
          <w:rFonts w:ascii="Times New Roman" w:hAnsi="Times New Roman" w:cs="Times New Roman"/>
          <w:sz w:val="26"/>
          <w:szCs w:val="26"/>
        </w:rPr>
        <w:t xml:space="preserve">  «1.3. В соответствии с Федеральным законом от 08.06.2020 № 169-ФЗ «О внесении</w:t>
      </w:r>
      <w:r w:rsidRPr="00D525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52566">
        <w:rPr>
          <w:rFonts w:ascii="Times New Roman" w:hAnsi="Times New Roman" w:cs="Times New Roman"/>
          <w:sz w:val="26"/>
          <w:szCs w:val="26"/>
        </w:rPr>
        <w:t>изменений в Федеральный закон «О развитии малого и среднего предпринимательства в Российской Федерации»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поддержки» настоящий Порядок применяется  также в отношении физических лиц, не являющихся индивидуальными</w:t>
      </w:r>
      <w:r w:rsidR="003A3591">
        <w:rPr>
          <w:rFonts w:ascii="Times New Roman" w:hAnsi="Times New Roman" w:cs="Times New Roman"/>
          <w:sz w:val="26"/>
          <w:szCs w:val="26"/>
        </w:rPr>
        <w:t xml:space="preserve"> предпринимателями и применяющих</w:t>
      </w:r>
      <w:r w:rsidRPr="00D52566">
        <w:rPr>
          <w:rFonts w:ascii="Times New Roman" w:hAnsi="Times New Roman" w:cs="Times New Roman"/>
          <w:sz w:val="26"/>
          <w:szCs w:val="26"/>
        </w:rPr>
        <w:t xml:space="preserve"> специальный налоговый режим «Налог на профессиональный доход». </w:t>
      </w:r>
    </w:p>
    <w:p w:rsidR="003D6593" w:rsidRPr="00D52566" w:rsidRDefault="00310ECA" w:rsidP="000258AE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52566">
        <w:rPr>
          <w:rFonts w:ascii="Times New Roman" w:hAnsi="Times New Roman" w:cs="Times New Roman"/>
          <w:sz w:val="26"/>
          <w:szCs w:val="26"/>
        </w:rPr>
        <w:t xml:space="preserve">Настоящее </w:t>
      </w:r>
      <w:r w:rsidR="003D6593" w:rsidRPr="00D52566">
        <w:rPr>
          <w:rFonts w:ascii="Times New Roman" w:hAnsi="Times New Roman" w:cs="Times New Roman"/>
          <w:sz w:val="26"/>
          <w:szCs w:val="26"/>
        </w:rPr>
        <w:t>постановление</w:t>
      </w:r>
      <w:r w:rsidRPr="00D52566">
        <w:rPr>
          <w:rFonts w:ascii="Times New Roman" w:hAnsi="Times New Roman" w:cs="Times New Roman"/>
          <w:sz w:val="26"/>
          <w:szCs w:val="26"/>
        </w:rPr>
        <w:t xml:space="preserve"> обнародовать на официальном сайте Администрации Краснощековского района Алтайского края: </w:t>
      </w:r>
      <w:hyperlink r:id="rId9" w:history="1">
        <w:r w:rsidR="00DF22FF" w:rsidRPr="00D52566">
          <w:rPr>
            <w:rStyle w:val="af7"/>
            <w:rFonts w:ascii="Times New Roman" w:hAnsi="Times New Roman" w:cs="Times New Roman"/>
            <w:sz w:val="26"/>
            <w:szCs w:val="26"/>
          </w:rPr>
          <w:t>https://krasadm.r</w:t>
        </w:r>
        <w:r w:rsidR="00DF22FF" w:rsidRPr="00D52566">
          <w:rPr>
            <w:rStyle w:val="af7"/>
            <w:rFonts w:ascii="Times New Roman" w:hAnsi="Times New Roman" w:cs="Times New Roman"/>
            <w:sz w:val="26"/>
            <w:szCs w:val="26"/>
            <w:lang w:val="en-US"/>
          </w:rPr>
          <w:t>u</w:t>
        </w:r>
      </w:hyperlink>
      <w:r w:rsidR="003D6593" w:rsidRPr="00D5256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3D6593" w:rsidRPr="00D52566" w:rsidRDefault="003D6593" w:rsidP="000258AE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52566">
        <w:rPr>
          <w:rFonts w:ascii="Times New Roman" w:hAnsi="Times New Roman" w:cs="Times New Roman"/>
          <w:sz w:val="26"/>
          <w:szCs w:val="26"/>
        </w:rPr>
        <w:t>Контроль  за исполнением настоящего постановления возложить на Усову Ольгу Федоровну – начальника Управления по экономическому развитию и имущественным отношениям Администрации района.</w:t>
      </w:r>
    </w:p>
    <w:p w:rsidR="00FB1DB1" w:rsidRPr="00D52566" w:rsidRDefault="00FB1DB1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D02DD3" w:rsidRPr="00D52566" w:rsidRDefault="00D02DD3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5"/>
      </w:tblGrid>
      <w:tr w:rsidR="000F04ED" w:rsidRPr="00D52566" w:rsidTr="000F04ED">
        <w:trPr>
          <w:trHeight w:val="351"/>
        </w:trPr>
        <w:tc>
          <w:tcPr>
            <w:tcW w:w="4785" w:type="dxa"/>
          </w:tcPr>
          <w:p w:rsidR="000F04ED" w:rsidRPr="00D52566" w:rsidRDefault="000F04ED" w:rsidP="000258A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2566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D52566" w:rsidRDefault="000F04ED" w:rsidP="000258AE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D52566">
              <w:rPr>
                <w:sz w:val="26"/>
                <w:szCs w:val="26"/>
              </w:rPr>
              <w:t>А.Ю. Бобрышев</w:t>
            </w:r>
          </w:p>
        </w:tc>
      </w:tr>
    </w:tbl>
    <w:p w:rsidR="00987151" w:rsidRPr="00D52566" w:rsidRDefault="00987151" w:rsidP="00586EDC">
      <w:pPr>
        <w:spacing w:after="0" w:line="240" w:lineRule="auto"/>
        <w:jc w:val="both"/>
        <w:rPr>
          <w:sz w:val="26"/>
          <w:szCs w:val="26"/>
        </w:rPr>
      </w:pPr>
    </w:p>
    <w:p w:rsidR="00987151" w:rsidRPr="00D52566" w:rsidRDefault="00987151" w:rsidP="00586EDC">
      <w:pPr>
        <w:spacing w:line="240" w:lineRule="auto"/>
        <w:rPr>
          <w:sz w:val="26"/>
          <w:szCs w:val="26"/>
        </w:rPr>
      </w:pPr>
    </w:p>
    <w:sectPr w:rsidR="00987151" w:rsidRPr="00D52566" w:rsidSect="003D6593">
      <w:headerReference w:type="default" r:id="rId10"/>
      <w:pgSz w:w="11905" w:h="16837"/>
      <w:pgMar w:top="1134" w:right="851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A07" w:rsidRDefault="006C2A07" w:rsidP="00935B7B">
      <w:pPr>
        <w:spacing w:after="0" w:line="240" w:lineRule="auto"/>
      </w:pPr>
      <w:r>
        <w:separator/>
      </w:r>
    </w:p>
  </w:endnote>
  <w:endnote w:type="continuationSeparator" w:id="1">
    <w:p w:rsidR="006C2A07" w:rsidRDefault="006C2A0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A07" w:rsidRDefault="006C2A07" w:rsidP="00935B7B">
      <w:pPr>
        <w:spacing w:after="0" w:line="240" w:lineRule="auto"/>
      </w:pPr>
      <w:r>
        <w:separator/>
      </w:r>
    </w:p>
  </w:footnote>
  <w:footnote w:type="continuationSeparator" w:id="1">
    <w:p w:rsidR="006C2A07" w:rsidRDefault="006C2A0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6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7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25"/>
  </w:num>
  <w:num w:numId="4">
    <w:abstractNumId w:val="1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16"/>
  </w:num>
  <w:num w:numId="10">
    <w:abstractNumId w:val="1"/>
  </w:num>
  <w:num w:numId="11">
    <w:abstractNumId w:val="14"/>
  </w:num>
  <w:num w:numId="12">
    <w:abstractNumId w:val="5"/>
  </w:num>
  <w:num w:numId="13">
    <w:abstractNumId w:val="12"/>
  </w:num>
  <w:num w:numId="14">
    <w:abstractNumId w:val="8"/>
  </w:num>
  <w:num w:numId="15">
    <w:abstractNumId w:val="20"/>
  </w:num>
  <w:num w:numId="16">
    <w:abstractNumId w:val="2"/>
  </w:num>
  <w:num w:numId="17">
    <w:abstractNumId w:val="27"/>
  </w:num>
  <w:num w:numId="18">
    <w:abstractNumId w:val="7"/>
  </w:num>
  <w:num w:numId="19">
    <w:abstractNumId w:val="11"/>
  </w:num>
  <w:num w:numId="20">
    <w:abstractNumId w:val="17"/>
  </w:num>
  <w:num w:numId="21">
    <w:abstractNumId w:val="9"/>
  </w:num>
  <w:num w:numId="22">
    <w:abstractNumId w:val="22"/>
  </w:num>
  <w:num w:numId="23">
    <w:abstractNumId w:val="0"/>
  </w:num>
  <w:num w:numId="24">
    <w:abstractNumId w:val="10"/>
  </w:num>
  <w:num w:numId="25">
    <w:abstractNumId w:val="23"/>
  </w:num>
  <w:num w:numId="26">
    <w:abstractNumId w:val="26"/>
  </w:num>
  <w:num w:numId="27">
    <w:abstractNumId w:val="13"/>
  </w:num>
  <w:num w:numId="28">
    <w:abstractNumId w:val="15"/>
  </w:num>
  <w:num w:numId="29">
    <w:abstractNumId w:val="18"/>
  </w:num>
  <w:num w:numId="3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13BBB"/>
    <w:rsid w:val="000258AE"/>
    <w:rsid w:val="0005777B"/>
    <w:rsid w:val="00071799"/>
    <w:rsid w:val="000F04ED"/>
    <w:rsid w:val="000F4DC1"/>
    <w:rsid w:val="000F5590"/>
    <w:rsid w:val="00123BCE"/>
    <w:rsid w:val="0013555D"/>
    <w:rsid w:val="00156E23"/>
    <w:rsid w:val="001661BA"/>
    <w:rsid w:val="0017528B"/>
    <w:rsid w:val="001A0DD8"/>
    <w:rsid w:val="001A2718"/>
    <w:rsid w:val="001B327C"/>
    <w:rsid w:val="00222098"/>
    <w:rsid w:val="00237246"/>
    <w:rsid w:val="002E2DB9"/>
    <w:rsid w:val="002F4489"/>
    <w:rsid w:val="002F7B40"/>
    <w:rsid w:val="00310ECA"/>
    <w:rsid w:val="003601D3"/>
    <w:rsid w:val="00373D73"/>
    <w:rsid w:val="00376058"/>
    <w:rsid w:val="00390B80"/>
    <w:rsid w:val="00394102"/>
    <w:rsid w:val="003A3591"/>
    <w:rsid w:val="003B6123"/>
    <w:rsid w:val="003C697E"/>
    <w:rsid w:val="003D6593"/>
    <w:rsid w:val="003E69B1"/>
    <w:rsid w:val="00445E29"/>
    <w:rsid w:val="0044649F"/>
    <w:rsid w:val="004573DA"/>
    <w:rsid w:val="00461AB7"/>
    <w:rsid w:val="004C4BE9"/>
    <w:rsid w:val="004E2CF3"/>
    <w:rsid w:val="005021A8"/>
    <w:rsid w:val="00510756"/>
    <w:rsid w:val="005309A5"/>
    <w:rsid w:val="005320F6"/>
    <w:rsid w:val="005426D0"/>
    <w:rsid w:val="00586EDC"/>
    <w:rsid w:val="005C047D"/>
    <w:rsid w:val="005C0B36"/>
    <w:rsid w:val="005D19F1"/>
    <w:rsid w:val="005E14B3"/>
    <w:rsid w:val="0061307F"/>
    <w:rsid w:val="00614470"/>
    <w:rsid w:val="006151DC"/>
    <w:rsid w:val="00631451"/>
    <w:rsid w:val="00676D8D"/>
    <w:rsid w:val="0068271D"/>
    <w:rsid w:val="00687C79"/>
    <w:rsid w:val="006903EA"/>
    <w:rsid w:val="006A201E"/>
    <w:rsid w:val="006A4FED"/>
    <w:rsid w:val="006C2A07"/>
    <w:rsid w:val="006D114B"/>
    <w:rsid w:val="006D1846"/>
    <w:rsid w:val="006E1BED"/>
    <w:rsid w:val="006F248E"/>
    <w:rsid w:val="00721875"/>
    <w:rsid w:val="007309DC"/>
    <w:rsid w:val="00742DCA"/>
    <w:rsid w:val="0077281F"/>
    <w:rsid w:val="007761AE"/>
    <w:rsid w:val="00781FB0"/>
    <w:rsid w:val="0078583F"/>
    <w:rsid w:val="007B34BE"/>
    <w:rsid w:val="007B523F"/>
    <w:rsid w:val="007E64F3"/>
    <w:rsid w:val="00802D4D"/>
    <w:rsid w:val="00813281"/>
    <w:rsid w:val="00842945"/>
    <w:rsid w:val="00852AB5"/>
    <w:rsid w:val="00854E42"/>
    <w:rsid w:val="00882CFB"/>
    <w:rsid w:val="0089300A"/>
    <w:rsid w:val="008C58E9"/>
    <w:rsid w:val="00910763"/>
    <w:rsid w:val="00912640"/>
    <w:rsid w:val="00921B6F"/>
    <w:rsid w:val="009337E2"/>
    <w:rsid w:val="00935B7B"/>
    <w:rsid w:val="009416A5"/>
    <w:rsid w:val="00964665"/>
    <w:rsid w:val="00985C62"/>
    <w:rsid w:val="00987151"/>
    <w:rsid w:val="00995947"/>
    <w:rsid w:val="009A088C"/>
    <w:rsid w:val="009A57A2"/>
    <w:rsid w:val="00A026A2"/>
    <w:rsid w:val="00A147E1"/>
    <w:rsid w:val="00A67683"/>
    <w:rsid w:val="00A84930"/>
    <w:rsid w:val="00A860C4"/>
    <w:rsid w:val="00AB00B9"/>
    <w:rsid w:val="00AC4DF7"/>
    <w:rsid w:val="00AD7CBC"/>
    <w:rsid w:val="00AE735E"/>
    <w:rsid w:val="00AF6653"/>
    <w:rsid w:val="00B14C0A"/>
    <w:rsid w:val="00B52CAA"/>
    <w:rsid w:val="00B77848"/>
    <w:rsid w:val="00BB1BAF"/>
    <w:rsid w:val="00BB7733"/>
    <w:rsid w:val="00C2154B"/>
    <w:rsid w:val="00C337E3"/>
    <w:rsid w:val="00CA69BE"/>
    <w:rsid w:val="00CE62B3"/>
    <w:rsid w:val="00D02DD3"/>
    <w:rsid w:val="00D05401"/>
    <w:rsid w:val="00D0652C"/>
    <w:rsid w:val="00D10043"/>
    <w:rsid w:val="00D435F9"/>
    <w:rsid w:val="00D507FD"/>
    <w:rsid w:val="00D52566"/>
    <w:rsid w:val="00D622F6"/>
    <w:rsid w:val="00D82810"/>
    <w:rsid w:val="00D94653"/>
    <w:rsid w:val="00DB44A0"/>
    <w:rsid w:val="00DD19A9"/>
    <w:rsid w:val="00DD5217"/>
    <w:rsid w:val="00DE7422"/>
    <w:rsid w:val="00DF22FF"/>
    <w:rsid w:val="00DF731A"/>
    <w:rsid w:val="00E12401"/>
    <w:rsid w:val="00E14B47"/>
    <w:rsid w:val="00E60F8B"/>
    <w:rsid w:val="00E62755"/>
    <w:rsid w:val="00E9548D"/>
    <w:rsid w:val="00EA560A"/>
    <w:rsid w:val="00EB5218"/>
    <w:rsid w:val="00ED61F2"/>
    <w:rsid w:val="00EF4AB3"/>
    <w:rsid w:val="00F30835"/>
    <w:rsid w:val="00F4091D"/>
    <w:rsid w:val="00F72E0E"/>
    <w:rsid w:val="00FB1DB1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i/>
      <w:iCs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i/>
      <w:iCs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iPriority w:val="99"/>
    <w:semiHidden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34"/>
    <w:qFormat/>
    <w:rsid w:val="00586E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4628D2A52DF0CAA57F215885DD2152AFEB8068523FB00B859C5FBD43570C53A3A761A4346FE40A38A2B36823UCP0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kras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36</cp:revision>
  <cp:lastPrinted>2021-09-21T04:49:00Z</cp:lastPrinted>
  <dcterms:created xsi:type="dcterms:W3CDTF">2019-11-18T04:19:00Z</dcterms:created>
  <dcterms:modified xsi:type="dcterms:W3CDTF">2021-09-28T03:36:00Z</dcterms:modified>
</cp:coreProperties>
</file>