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77281F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C75DE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4573DA" w:rsidRDefault="004573DA" w:rsidP="002C7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C75DE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Default="00E81562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C75DE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6474E7" w:rsidRPr="006474E7" w:rsidRDefault="00510756" w:rsidP="00D810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D810C0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проведении учредительного контроля деятельности муниципальных образовательных организаций</w:t>
            </w:r>
          </w:p>
          <w:p w:rsidR="00AF6653" w:rsidRDefault="00AF6653" w:rsidP="002E2DB9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0756" w:rsidRPr="006474E7" w:rsidRDefault="00D810C0" w:rsidP="006474E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повышения эффективности организации учредительного контроля муниципальных образовательных организаций Краснощековского района,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6474E7" w:rsidRPr="006474E7" w:rsidRDefault="006474E7" w:rsidP="006474E7">
      <w:pPr>
        <w:pStyle w:val="af6"/>
        <w:jc w:val="both"/>
        <w:rPr>
          <w:sz w:val="28"/>
          <w:szCs w:val="28"/>
        </w:rPr>
      </w:pPr>
      <w:r w:rsidRPr="006474E7">
        <w:rPr>
          <w:sz w:val="28"/>
          <w:szCs w:val="28"/>
        </w:rPr>
        <w:t xml:space="preserve">1. </w:t>
      </w:r>
      <w:r w:rsidR="00D810C0">
        <w:rPr>
          <w:sz w:val="28"/>
          <w:szCs w:val="28"/>
        </w:rPr>
        <w:t>Утвердить положение о проведении учредительного контроля деятельности муниципальных образовательных организаций Краснощековского района. ( Приложение 1)</w:t>
      </w:r>
    </w:p>
    <w:p w:rsidR="006474E7" w:rsidRPr="006474E7" w:rsidRDefault="006474E7" w:rsidP="006474E7">
      <w:pPr>
        <w:pStyle w:val="af6"/>
        <w:jc w:val="both"/>
        <w:rPr>
          <w:sz w:val="28"/>
          <w:szCs w:val="28"/>
        </w:rPr>
      </w:pPr>
      <w:r w:rsidRPr="006474E7">
        <w:rPr>
          <w:sz w:val="28"/>
          <w:szCs w:val="28"/>
        </w:rPr>
        <w:t>2.</w:t>
      </w:r>
      <w:r w:rsidR="00D810C0">
        <w:rPr>
          <w:sz w:val="28"/>
          <w:szCs w:val="28"/>
        </w:rPr>
        <w:t>Данное постановление разместить на официальном сайте Администрации Краснощековского района.</w:t>
      </w:r>
    </w:p>
    <w:p w:rsidR="006474E7" w:rsidRPr="006474E7" w:rsidRDefault="006474E7" w:rsidP="00D810C0">
      <w:pPr>
        <w:pStyle w:val="af6"/>
        <w:jc w:val="both"/>
        <w:rPr>
          <w:sz w:val="28"/>
          <w:szCs w:val="28"/>
        </w:rPr>
      </w:pPr>
      <w:r w:rsidRPr="006474E7">
        <w:rPr>
          <w:sz w:val="28"/>
          <w:szCs w:val="28"/>
        </w:rPr>
        <w:t xml:space="preserve">3. </w:t>
      </w:r>
      <w:r w:rsidR="00D810C0">
        <w:rPr>
          <w:sz w:val="28"/>
          <w:szCs w:val="28"/>
        </w:rPr>
        <w:t>Считать утратившим силу постановление Администрации Краснощековского района от 28.12.2016 года № 893 « Об утверждении Положения о проведении учредительного контроля деятельности муниципальных образовательных организаций».</w:t>
      </w:r>
    </w:p>
    <w:p w:rsidR="006474E7" w:rsidRPr="006474E7" w:rsidRDefault="003B62E8" w:rsidP="006474E7">
      <w:pPr>
        <w:pStyle w:val="af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bookmarkStart w:id="0" w:name="_GoBack"/>
      <w:bookmarkEnd w:id="0"/>
      <w:r w:rsidR="00D810C0">
        <w:rPr>
          <w:sz w:val="28"/>
          <w:szCs w:val="28"/>
        </w:rPr>
        <w:t>. Контроль исполнения</w:t>
      </w:r>
      <w:r w:rsidR="006474E7" w:rsidRPr="006474E7">
        <w:rPr>
          <w:sz w:val="28"/>
          <w:szCs w:val="28"/>
        </w:rPr>
        <w:t xml:space="preserve"> постанов</w:t>
      </w:r>
      <w:r w:rsidR="00D810C0">
        <w:rPr>
          <w:sz w:val="28"/>
          <w:szCs w:val="28"/>
        </w:rPr>
        <w:t>ления возложить на заместителя Главы района Т.Г. Заковряшину.</w:t>
      </w:r>
    </w:p>
    <w:p w:rsidR="006474E7" w:rsidRPr="009F40F2" w:rsidRDefault="006474E7" w:rsidP="00FC07A7">
      <w:pPr>
        <w:ind w:left="720"/>
        <w:jc w:val="both"/>
        <w:rPr>
          <w:sz w:val="28"/>
          <w:szCs w:val="28"/>
        </w:rPr>
      </w:pPr>
    </w:p>
    <w:p w:rsidR="006474E7" w:rsidRPr="009F40F2" w:rsidRDefault="006474E7" w:rsidP="00FC07A7">
      <w:pPr>
        <w:ind w:left="720"/>
        <w:jc w:val="both"/>
        <w:rPr>
          <w:sz w:val="28"/>
          <w:szCs w:val="28"/>
        </w:rPr>
      </w:pPr>
    </w:p>
    <w:p w:rsidR="00E81562" w:rsidRDefault="00E81562" w:rsidP="00FC07A7">
      <w:pPr>
        <w:jc w:val="both"/>
        <w:rPr>
          <w:sz w:val="28"/>
          <w:szCs w:val="28"/>
        </w:rPr>
      </w:pPr>
    </w:p>
    <w:p w:rsidR="006474E7" w:rsidRDefault="00E81562" w:rsidP="003B62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6474E7" w:rsidRPr="0021437A">
        <w:rPr>
          <w:rFonts w:ascii="Times New Roman" w:hAnsi="Times New Roman" w:cs="Times New Roman"/>
          <w:sz w:val="28"/>
          <w:szCs w:val="28"/>
        </w:rPr>
        <w:t xml:space="preserve"> района                       </w:t>
      </w:r>
      <w:r w:rsidR="002C7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А.Ю. Бобрышев</w:t>
      </w:r>
    </w:p>
    <w:p w:rsidR="00FF0261" w:rsidRDefault="00FF0261" w:rsidP="003B62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0261" w:rsidRDefault="00FF0261" w:rsidP="00FF0261">
      <w:pPr>
        <w:pStyle w:val="35"/>
        <w:shd w:val="clear" w:color="auto" w:fill="auto"/>
        <w:spacing w:after="235"/>
        <w:ind w:left="5500" w:right="140"/>
      </w:pPr>
      <w:r>
        <w:t xml:space="preserve">УТВЕРЖДЕНО </w:t>
      </w:r>
    </w:p>
    <w:p w:rsidR="00FF0261" w:rsidRDefault="00FF0261" w:rsidP="00FF0261">
      <w:pPr>
        <w:pStyle w:val="35"/>
        <w:shd w:val="clear" w:color="auto" w:fill="auto"/>
        <w:spacing w:after="235"/>
        <w:ind w:left="5500" w:right="140"/>
      </w:pPr>
      <w:r>
        <w:t>Постановлением Администрации Краснощёковского района № 379 от «25»10.2021г.</w:t>
      </w:r>
    </w:p>
    <w:p w:rsidR="00FF0261" w:rsidRDefault="00FF0261" w:rsidP="00FF0261">
      <w:pPr>
        <w:pStyle w:val="14"/>
        <w:shd w:val="clear" w:color="auto" w:fill="auto"/>
        <w:spacing w:before="0"/>
        <w:ind w:left="140"/>
      </w:pPr>
      <w:bookmarkStart w:id="1" w:name="bookmark0"/>
      <w:r>
        <w:t>ПОЛОЖЕНИЕ</w:t>
      </w:r>
      <w:bookmarkEnd w:id="1"/>
    </w:p>
    <w:p w:rsidR="00FF0261" w:rsidRDefault="00FF0261" w:rsidP="00FF0261">
      <w:pPr>
        <w:pStyle w:val="26"/>
        <w:shd w:val="clear" w:color="auto" w:fill="auto"/>
        <w:ind w:left="140"/>
      </w:pPr>
      <w:r>
        <w:t>о проведении учредительного контроля деятельности муниципальных</w:t>
      </w:r>
    </w:p>
    <w:p w:rsidR="00FF0261" w:rsidRDefault="00FF0261" w:rsidP="00FF0261">
      <w:pPr>
        <w:pStyle w:val="14"/>
        <w:shd w:val="clear" w:color="auto" w:fill="auto"/>
        <w:spacing w:before="0"/>
        <w:ind w:left="140"/>
      </w:pPr>
      <w:bookmarkStart w:id="2" w:name="bookmark1"/>
      <w:r>
        <w:t xml:space="preserve">общеобразовательных организаций </w:t>
      </w:r>
    </w:p>
    <w:p w:rsidR="00FF0261" w:rsidRDefault="00FF0261" w:rsidP="00FF0261">
      <w:pPr>
        <w:pStyle w:val="14"/>
        <w:shd w:val="clear" w:color="auto" w:fill="auto"/>
        <w:spacing w:before="0"/>
        <w:ind w:left="140"/>
      </w:pPr>
      <w:r>
        <w:t>1.</w:t>
      </w:r>
      <w:r>
        <w:tab/>
        <w:t>Общие положения</w:t>
      </w:r>
      <w:bookmarkEnd w:id="2"/>
    </w:p>
    <w:p w:rsidR="00FF0261" w:rsidRDefault="00FF0261" w:rsidP="00FF0261">
      <w:pPr>
        <w:pStyle w:val="35"/>
        <w:numPr>
          <w:ilvl w:val="0"/>
          <w:numId w:val="9"/>
        </w:numPr>
        <w:shd w:val="clear" w:color="auto" w:fill="auto"/>
        <w:tabs>
          <w:tab w:val="left" w:pos="1263"/>
        </w:tabs>
        <w:spacing w:after="0" w:line="322" w:lineRule="exact"/>
        <w:ind w:left="20" w:right="140" w:firstLine="720"/>
        <w:jc w:val="both"/>
      </w:pPr>
      <w:r>
        <w:t>Настоящее положение направлено на осуществление учредитель</w:t>
      </w:r>
      <w:r>
        <w:softHyphen/>
        <w:t>ного контроля комитетом по образованию Администрации Краснощёковско</w:t>
      </w:r>
      <w:r>
        <w:softHyphen/>
        <w:t>го района (далее - «комитет») за деятельностью муниципальных образова</w:t>
      </w:r>
      <w:r>
        <w:softHyphen/>
        <w:t>тельных организаций (далее - «образовательные организации»), в отношении которых комитет выполняет функции, полномочия учредителя, регламенти</w:t>
      </w:r>
      <w:r>
        <w:softHyphen/>
        <w:t>рует порядок проведения контрольных мероприятий, оформление их резуль</w:t>
      </w:r>
      <w:r>
        <w:softHyphen/>
        <w:t>татов, периодичность осуществления контроля в соответствии со своими полномочиями.</w:t>
      </w:r>
    </w:p>
    <w:p w:rsidR="00FF0261" w:rsidRDefault="00FF0261" w:rsidP="00FF0261">
      <w:pPr>
        <w:pStyle w:val="35"/>
        <w:numPr>
          <w:ilvl w:val="0"/>
          <w:numId w:val="9"/>
        </w:numPr>
        <w:shd w:val="clear" w:color="auto" w:fill="auto"/>
        <w:tabs>
          <w:tab w:val="left" w:pos="1278"/>
        </w:tabs>
        <w:spacing w:after="0" w:line="322" w:lineRule="exact"/>
        <w:ind w:left="20" w:right="140" w:firstLine="720"/>
        <w:jc w:val="both"/>
      </w:pPr>
      <w:r>
        <w:t xml:space="preserve">Под учредительным контролем (далее - «контроль») понимается деятельность комитета, направленная на оценку соблюдения руководителями и работниками организаций приказов </w:t>
      </w:r>
      <w:r w:rsidRPr="00A3417E">
        <w:t>Министерства образования и науки Алтайского края,</w:t>
      </w:r>
      <w:r>
        <w:t xml:space="preserve"> требований нормативных правовых актов Россий</w:t>
      </w:r>
      <w:r>
        <w:softHyphen/>
        <w:t>ской Федерации и Алтайского края, не относящихся к законодательству в об</w:t>
      </w:r>
      <w:r>
        <w:softHyphen/>
        <w:t>ласти образования, приказов комитета посредством проведения проверок, обследований, рассмотрения отчетности объектов контроля, мониторинга (далее - «проверки»), осуществляемых в порядке руководства, контроля и оказания методической помощи в пределах своей компетенции, предусмот</w:t>
      </w:r>
      <w:r>
        <w:softHyphen/>
        <w:t>ренных положением о комитете, утвержденным Краснощёковским район</w:t>
      </w:r>
      <w:r>
        <w:softHyphen/>
        <w:t>ным Советом депутатов Алтайского края от 18.06. 2014г № 8-РС.</w:t>
      </w:r>
    </w:p>
    <w:p w:rsidR="00FF0261" w:rsidRDefault="00FF0261" w:rsidP="00FF0261">
      <w:pPr>
        <w:pStyle w:val="35"/>
        <w:numPr>
          <w:ilvl w:val="0"/>
          <w:numId w:val="9"/>
        </w:numPr>
        <w:shd w:val="clear" w:color="auto" w:fill="auto"/>
        <w:tabs>
          <w:tab w:val="left" w:pos="1230"/>
        </w:tabs>
        <w:spacing w:after="304" w:line="322" w:lineRule="exact"/>
        <w:ind w:left="20" w:right="140" w:firstLine="720"/>
        <w:jc w:val="both"/>
      </w:pPr>
      <w:r>
        <w:t>Настоящее Положение разработано в соответствии с Конституцией Российской Федерации, Трудовым кодексом Российской Федерации, Граж</w:t>
      </w:r>
      <w:r>
        <w:softHyphen/>
        <w:t xml:space="preserve">данским кодексом Российской Федерации, Семейным кодексом Российской Федерации, Федеральным законом от 29.12.2012 № 273-Ф3 «Об образовании в Российской Федерации», Федеральным законом от 24.04.2008 «Об опеке и попечительстве», Законом «Об образовании в Алтайском крае» от 04.09.2013 № 56-ЗС, приказами </w:t>
      </w:r>
      <w:r w:rsidRPr="00A3417E">
        <w:t>Министерства образования и науки Алтайского края</w:t>
      </w:r>
      <w:r>
        <w:t>, регламентирующими порядок проведения проверок.</w:t>
      </w:r>
    </w:p>
    <w:p w:rsidR="00FF0261" w:rsidRDefault="00FF0261" w:rsidP="00FF0261">
      <w:pPr>
        <w:pStyle w:val="14"/>
        <w:numPr>
          <w:ilvl w:val="0"/>
          <w:numId w:val="10"/>
        </w:numPr>
        <w:shd w:val="clear" w:color="auto" w:fill="auto"/>
        <w:tabs>
          <w:tab w:val="left" w:pos="423"/>
        </w:tabs>
        <w:spacing w:before="0" w:line="317" w:lineRule="exact"/>
        <w:ind w:left="140"/>
      </w:pPr>
      <w:bookmarkStart w:id="3" w:name="bookmark2"/>
      <w:r>
        <w:t>Цель, задачи, предмет учредительного контроля</w:t>
      </w:r>
      <w:bookmarkEnd w:id="3"/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268"/>
        </w:tabs>
        <w:spacing w:after="0" w:line="317" w:lineRule="exact"/>
        <w:ind w:left="20" w:right="140" w:firstLine="720"/>
        <w:jc w:val="both"/>
      </w:pPr>
      <w:r>
        <w:t>Целью учредительного контроля является повышение качества и эффективности деятельности организаций.</w:t>
      </w:r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234"/>
        </w:tabs>
        <w:spacing w:after="0" w:line="317" w:lineRule="exact"/>
        <w:ind w:left="20" w:firstLine="720"/>
        <w:jc w:val="both"/>
      </w:pPr>
      <w:r>
        <w:t>Задачами учредительного контроля являются:</w:t>
      </w:r>
    </w:p>
    <w:p w:rsidR="00FF0261" w:rsidRDefault="00FF0261" w:rsidP="00FF0261">
      <w:pPr>
        <w:pStyle w:val="35"/>
        <w:shd w:val="clear" w:color="auto" w:fill="auto"/>
        <w:spacing w:after="0" w:line="317" w:lineRule="exact"/>
        <w:ind w:left="20" w:right="140" w:firstLine="720"/>
        <w:jc w:val="both"/>
      </w:pPr>
      <w:r>
        <w:t>проведение организацией самоанализа и самооценки своей деятельно</w:t>
      </w:r>
      <w:r>
        <w:softHyphen/>
        <w:t>сти по темам контроля;</w:t>
      </w:r>
    </w:p>
    <w:p w:rsidR="00FF0261" w:rsidRDefault="00FF0261" w:rsidP="00FF0261">
      <w:pPr>
        <w:pStyle w:val="35"/>
        <w:shd w:val="clear" w:color="auto" w:fill="auto"/>
        <w:spacing w:after="0" w:line="317" w:lineRule="exact"/>
        <w:ind w:left="20" w:right="140" w:firstLine="720"/>
        <w:jc w:val="both"/>
      </w:pPr>
      <w:r>
        <w:lastRenderedPageBreak/>
        <w:t>выявление случаев нарушения и неисполнения нормативных правовых актов в деятельности организации;</w:t>
      </w:r>
    </w:p>
    <w:p w:rsidR="00FF0261" w:rsidRDefault="00FF0261" w:rsidP="00FF0261">
      <w:pPr>
        <w:pStyle w:val="28"/>
        <w:framePr w:w="9557" w:h="239" w:hRule="exact" w:wrap="none" w:vAnchor="page" w:hAnchor="page" w:x="1191" w:y="15767"/>
        <w:shd w:val="clear" w:color="auto" w:fill="auto"/>
        <w:spacing w:line="210" w:lineRule="exact"/>
        <w:ind w:right="20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lastRenderedPageBreak/>
        <w:t>анализ и оценка эффективности результатов деятельности организации, должностных лиц;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принятие мер по предупреждению нарушений и неисполнения норма</w:t>
      </w:r>
      <w:r>
        <w:softHyphen/>
        <w:t>тивных правовых актов;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оказание методической помощи по вопросам применения действующих в сфере образования норм, правил и рекомендаций;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проверка эффективности корректирующих действий по результатам предыдущих проверок;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определение возможностей и путей улучшения процессов деятельности организации, повышения качества предоставления организацией образова</w:t>
      </w:r>
      <w:r>
        <w:softHyphen/>
        <w:t>тельных услуг;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обеспечение защиты прав несовершеннолетних, повышение качества содержания воспитанников организации для детей-сирот.</w:t>
      </w:r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190"/>
        </w:tabs>
        <w:spacing w:after="0" w:line="322" w:lineRule="exact"/>
        <w:ind w:firstLine="700"/>
        <w:jc w:val="both"/>
      </w:pPr>
      <w:r>
        <w:t>Предмет учредительного контроля</w:t>
      </w:r>
    </w:p>
    <w:p w:rsidR="00FF0261" w:rsidRDefault="00FF0261" w:rsidP="00FF0261">
      <w:pPr>
        <w:pStyle w:val="35"/>
        <w:numPr>
          <w:ilvl w:val="2"/>
          <w:numId w:val="10"/>
        </w:numPr>
        <w:shd w:val="clear" w:color="auto" w:fill="auto"/>
        <w:tabs>
          <w:tab w:val="left" w:pos="1406"/>
        </w:tabs>
        <w:spacing w:after="0" w:line="322" w:lineRule="exact"/>
        <w:ind w:right="20" w:firstLine="700"/>
        <w:jc w:val="both"/>
      </w:pPr>
      <w:r>
        <w:t xml:space="preserve">Предметом учредительного контроля организации является ее деятельность по исполнению и соблюдению нормативных правовых актов, изданных </w:t>
      </w:r>
      <w:r w:rsidRPr="00A3417E">
        <w:t>Министерством образования и науки Алтайского края</w:t>
      </w:r>
      <w:r>
        <w:t xml:space="preserve"> и комитетом обязательных требований, установленных нормативными правовыми актами, не относящимися к зако</w:t>
      </w:r>
      <w:r>
        <w:softHyphen/>
        <w:t>нодательству в области образования.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Проверка проводится по темам, утверждаемым (согласованным) прика</w:t>
      </w:r>
      <w:r>
        <w:softHyphen/>
        <w:t>зом (служебной запиской) комитета на определенный период времени (по</w:t>
      </w:r>
      <w:r>
        <w:softHyphen/>
        <w:t>лугодие, год, несколько лет).</w:t>
      </w:r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277"/>
        </w:tabs>
        <w:spacing w:after="0" w:line="322" w:lineRule="exact"/>
        <w:ind w:left="720" w:right="720"/>
        <w:jc w:val="left"/>
      </w:pPr>
      <w:r>
        <w:t>Результатом проведения учредительного контроля являются: справка по результатам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both"/>
      </w:pPr>
      <w:r>
        <w:t>приказ комитета о результатах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план мероприятий по устранению выявленных нарушений и несоответ</w:t>
      </w:r>
      <w:r>
        <w:softHyphen/>
        <w:t>ствий (разработанный проверенной организацией);</w:t>
      </w:r>
    </w:p>
    <w:p w:rsidR="00FF0261" w:rsidRDefault="00FF0261" w:rsidP="00FF0261">
      <w:pPr>
        <w:pStyle w:val="35"/>
        <w:shd w:val="clear" w:color="auto" w:fill="auto"/>
        <w:spacing w:line="322" w:lineRule="exact"/>
        <w:ind w:right="20" w:firstLine="700"/>
        <w:jc w:val="both"/>
      </w:pPr>
      <w:r>
        <w:t>служебная записка председателя комиссии (специалистов комитета, проводивших проверку по отдельным темам) об устранении организацией выявленных нарушений и несоответствий и снятии ее с контроля на имя председателя комитета по образованию.</w:t>
      </w:r>
    </w:p>
    <w:p w:rsidR="00FF0261" w:rsidRDefault="00FF0261" w:rsidP="00FF0261">
      <w:pPr>
        <w:pStyle w:val="14"/>
        <w:numPr>
          <w:ilvl w:val="0"/>
          <w:numId w:val="10"/>
        </w:numPr>
        <w:shd w:val="clear" w:color="auto" w:fill="auto"/>
        <w:tabs>
          <w:tab w:val="left" w:pos="983"/>
        </w:tabs>
        <w:spacing w:before="0"/>
        <w:ind w:firstLine="700"/>
      </w:pPr>
      <w:bookmarkStart w:id="4" w:name="bookmark3"/>
      <w:r>
        <w:t>Права и обязанности участников контрольного мероприятия</w:t>
      </w:r>
      <w:bookmarkEnd w:id="4"/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234"/>
        </w:tabs>
        <w:spacing w:after="0" w:line="322" w:lineRule="exact"/>
        <w:ind w:right="20" w:firstLine="700"/>
        <w:jc w:val="both"/>
      </w:pPr>
      <w:r>
        <w:t>Проверки осуществляются специалистами комитета, должностны</w:t>
      </w:r>
      <w:r>
        <w:softHyphen/>
        <w:t>ми регламентами которых предусмотрено проведение учредительного кон</w:t>
      </w:r>
      <w:r>
        <w:softHyphen/>
        <w:t>троля по направлению деятельности.К проверке могут привлекаться специа</w:t>
      </w:r>
      <w:r>
        <w:softHyphen/>
        <w:t>листы сторонних организаций, в том числе других отраслевых органов, ком</w:t>
      </w:r>
      <w:r>
        <w:softHyphen/>
        <w:t>петентные по теме проверки, аккредитованные эксперты и представители общественности.</w:t>
      </w:r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238"/>
        </w:tabs>
        <w:spacing w:after="0" w:line="322" w:lineRule="exact"/>
        <w:ind w:right="20" w:firstLine="700"/>
        <w:jc w:val="both"/>
      </w:pPr>
      <w:r>
        <w:t>Специалисты комитета, осуществляющие проверки, имеют право посещать образовательную организацию в порядке, установленном данным Положением, на основании и в сроки, установленные приказом комитета .</w:t>
      </w:r>
    </w:p>
    <w:p w:rsidR="00FF0261" w:rsidRDefault="00FF0261" w:rsidP="00FF0261">
      <w:pPr>
        <w:pStyle w:val="35"/>
        <w:numPr>
          <w:ilvl w:val="1"/>
          <w:numId w:val="10"/>
        </w:numPr>
        <w:shd w:val="clear" w:color="auto" w:fill="auto"/>
        <w:tabs>
          <w:tab w:val="left" w:pos="1277"/>
        </w:tabs>
        <w:spacing w:after="0" w:line="322" w:lineRule="exact"/>
        <w:ind w:right="20" w:firstLine="700"/>
        <w:jc w:val="left"/>
      </w:pPr>
      <w:r>
        <w:t>Специалисты, осуществляющие проверки, обязаны: осуществлять плановую или внеплановую проверку только на основа</w:t>
      </w:r>
      <w:r>
        <w:softHyphen/>
        <w:t>нии приказа комитета;</w:t>
      </w:r>
    </w:p>
    <w:p w:rsidR="00FF0261" w:rsidRDefault="00FF0261" w:rsidP="00FF0261">
      <w:pPr>
        <w:pStyle w:val="28"/>
        <w:framePr w:w="9413" w:h="239" w:hRule="exact" w:wrap="none" w:vAnchor="page" w:hAnchor="page" w:x="1263" w:y="15767"/>
        <w:shd w:val="clear" w:color="auto" w:fill="auto"/>
        <w:spacing w:line="210" w:lineRule="exact"/>
        <w:ind w:right="4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lastRenderedPageBreak/>
        <w:t>регистрироваться в соответствующем журнале посещений организации с указанием цели посещения;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осуществлять плановую или внеплановую проверку только в присут</w:t>
      </w:r>
      <w:r>
        <w:softHyphen/>
        <w:t>ствии руководителя, иного должностного лица или уполномоченного пред</w:t>
      </w:r>
      <w:r>
        <w:softHyphen/>
        <w:t>ставителя организации 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предоставлять руководителю, иному должностному лицу или уполно</w:t>
      </w:r>
      <w:r>
        <w:softHyphen/>
        <w:t>моченному представителю организации, присутствующим при проведении проверки, информацию и документы, относящиеся к предмету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знакомить руководителя, иное должностное лицо или уполномоченно</w:t>
      </w:r>
      <w:r>
        <w:softHyphen/>
        <w:t>го представителя организации с результатами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700"/>
        <w:jc w:val="both"/>
      </w:pPr>
      <w:r>
        <w:t>соблюдать установленные сроки проведения проверки.</w:t>
      </w:r>
    </w:p>
    <w:p w:rsidR="00FF0261" w:rsidRDefault="00FF0261" w:rsidP="00FF0261">
      <w:pPr>
        <w:pStyle w:val="35"/>
        <w:numPr>
          <w:ilvl w:val="0"/>
          <w:numId w:val="11"/>
        </w:numPr>
        <w:shd w:val="clear" w:color="auto" w:fill="auto"/>
        <w:tabs>
          <w:tab w:val="left" w:pos="1225"/>
        </w:tabs>
        <w:spacing w:after="0" w:line="322" w:lineRule="exact"/>
        <w:ind w:left="20" w:right="20" w:firstLine="700"/>
        <w:jc w:val="left"/>
      </w:pPr>
      <w:r>
        <w:t>Специалисты, осуществляющие проверки, не вправе: проверять выполнение требований, не относящихся к компетенции ко</w:t>
      </w:r>
      <w:r>
        <w:softHyphen/>
        <w:t>митета 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осуществлять плановые проверки при проведении учредительного кон</w:t>
      </w:r>
      <w:r>
        <w:softHyphen/>
        <w:t>троля без уведомления руководителей организаций;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требовать от руководителя, иного должностного лица или уполномо</w:t>
      </w:r>
      <w:r>
        <w:softHyphen/>
        <w:t>ченного представителя организации документы и иные сведения, если они не относятся к объекту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распространять информацию, составляющую охраняемую законом тайну и полученную в результате проведения учредительного контроля, за исключением случаев, предусмотренных законодательством Российской Фе</w:t>
      </w:r>
      <w:r>
        <w:softHyphen/>
        <w:t>дерации;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превышать установленные приказом комитета сроки проведения про</w:t>
      </w:r>
      <w:r>
        <w:softHyphen/>
        <w:t>верки.</w:t>
      </w:r>
    </w:p>
    <w:p w:rsidR="00FF0261" w:rsidRDefault="00FF0261" w:rsidP="00FF0261">
      <w:pPr>
        <w:pStyle w:val="35"/>
        <w:numPr>
          <w:ilvl w:val="0"/>
          <w:numId w:val="11"/>
        </w:numPr>
        <w:shd w:val="clear" w:color="auto" w:fill="auto"/>
        <w:tabs>
          <w:tab w:val="left" w:pos="1369"/>
        </w:tabs>
        <w:spacing w:after="0" w:line="322" w:lineRule="exact"/>
        <w:ind w:left="20" w:right="20" w:firstLine="700"/>
        <w:jc w:val="both"/>
      </w:pPr>
      <w:r>
        <w:t>Руководитель организации, иное должностное лицо или уполно</w:t>
      </w:r>
      <w:r>
        <w:softHyphen/>
        <w:t>моченный представитель организации имеет право: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требовать регистрации комиссии в соответствующем журнале посеще</w:t>
      </w:r>
      <w:r>
        <w:softHyphen/>
        <w:t>ний;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получать до начала проверки индивидуальное консультирование по те</w:t>
      </w:r>
      <w:r>
        <w:softHyphen/>
        <w:t>мам контроля у председателя и членов комиссии в пределах их компетенции;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непосредственно присутствовать при проведении проверки, давать объяснения по вопросам, относящимся к предмету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получать от специалистов, осуществляющих проверку информацию, справки, которые относятся к предмету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знакомиться с результатами проверки и письменно выражать свое со</w:t>
      </w:r>
      <w:r>
        <w:softHyphen/>
        <w:t>гласие или несогласие с ними, а также с отдельными действиями специали</w:t>
      </w:r>
      <w:r>
        <w:softHyphen/>
        <w:t>стов, привлеченных к проверке;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получать справку по итогам проверки непосредственно после ее окон</w:t>
      </w:r>
      <w:r>
        <w:softHyphen/>
        <w:t>чания.</w:t>
      </w:r>
    </w:p>
    <w:p w:rsidR="00FF0261" w:rsidRDefault="00FF0261" w:rsidP="00FF0261">
      <w:pPr>
        <w:pStyle w:val="35"/>
        <w:numPr>
          <w:ilvl w:val="0"/>
          <w:numId w:val="11"/>
        </w:numPr>
        <w:shd w:val="clear" w:color="auto" w:fill="auto"/>
        <w:tabs>
          <w:tab w:val="left" w:pos="1369"/>
        </w:tabs>
        <w:spacing w:after="0" w:line="322" w:lineRule="exact"/>
        <w:ind w:left="20" w:right="20" w:firstLine="700"/>
        <w:jc w:val="both"/>
      </w:pPr>
      <w:r>
        <w:t>Руководитель организации, иное должностное лицо или уполно</w:t>
      </w:r>
      <w:r>
        <w:softHyphen/>
        <w:t>моченный представитель организации обязан: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left"/>
      </w:pPr>
      <w:r>
        <w:t>создать условия специалистам, осуществляющим проверку; обеспечить присутствие должностных лиц организации, ответственных за организацию и проведение мероприятий по вопросам проверки;</w:t>
      </w:r>
    </w:p>
    <w:p w:rsidR="00FF0261" w:rsidRDefault="00FF0261" w:rsidP="00FF0261">
      <w:pPr>
        <w:pStyle w:val="28"/>
        <w:framePr w:w="9413" w:h="239" w:hRule="exact" w:wrap="none" w:vAnchor="page" w:hAnchor="page" w:x="1263" w:y="15767"/>
        <w:shd w:val="clear" w:color="auto" w:fill="auto"/>
        <w:spacing w:line="210" w:lineRule="exact"/>
        <w:ind w:right="6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lastRenderedPageBreak/>
        <w:t>представлять необходимую информацию, документы по предмету про</w:t>
      </w:r>
      <w:r>
        <w:softHyphen/>
        <w:t>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обеспечить доступ к объектам организации, если это предусмотрено условиями проверки;</w:t>
      </w:r>
    </w:p>
    <w:p w:rsidR="00FF0261" w:rsidRDefault="00FF0261" w:rsidP="00FF0261">
      <w:pPr>
        <w:pStyle w:val="35"/>
        <w:shd w:val="clear" w:color="auto" w:fill="auto"/>
        <w:spacing w:line="322" w:lineRule="exact"/>
        <w:ind w:left="720" w:right="20"/>
        <w:jc w:val="both"/>
      </w:pPr>
      <w:r>
        <w:t>представлять письменные и устные объяснения по предмету проверки; подписывать справку о результатах проверки.</w:t>
      </w:r>
    </w:p>
    <w:p w:rsidR="00FF0261" w:rsidRDefault="00FF0261" w:rsidP="00FF0261">
      <w:pPr>
        <w:pStyle w:val="14"/>
        <w:shd w:val="clear" w:color="auto" w:fill="auto"/>
        <w:spacing w:before="0"/>
        <w:ind w:left="20"/>
      </w:pPr>
      <w:bookmarkStart w:id="5" w:name="bookmark4"/>
      <w:r>
        <w:t>4. Формы и методы учредительного контроля</w:t>
      </w:r>
      <w:bookmarkEnd w:id="5"/>
    </w:p>
    <w:p w:rsidR="00FF0261" w:rsidRDefault="00FF0261" w:rsidP="00FF0261">
      <w:pPr>
        <w:pStyle w:val="35"/>
        <w:numPr>
          <w:ilvl w:val="0"/>
          <w:numId w:val="12"/>
        </w:numPr>
        <w:shd w:val="clear" w:color="auto" w:fill="auto"/>
        <w:tabs>
          <w:tab w:val="left" w:pos="1225"/>
        </w:tabs>
        <w:spacing w:after="0" w:line="322" w:lineRule="exact"/>
        <w:ind w:left="20" w:right="20" w:firstLine="700"/>
        <w:jc w:val="both"/>
      </w:pPr>
      <w:r>
        <w:t>Проверка может осуществляться в форме плановой и внеплановой, выездной или документарной.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Периодичность и формы контроля деятельности организаций и их ру</w:t>
      </w:r>
      <w:r>
        <w:softHyphen/>
        <w:t>ководителей определяются с учетом предмета проверки, необходимости по</w:t>
      </w:r>
      <w:r>
        <w:softHyphen/>
        <w:t>лучения объективной информации о реальном состоянии дел в организации.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В рамках одной проверки отдельные темы могут проводиться в выезд</w:t>
      </w:r>
      <w:r>
        <w:softHyphen/>
        <w:t>ной и/или документарной формах.</w:t>
      </w:r>
    </w:p>
    <w:p w:rsidR="00FF0261" w:rsidRPr="00A3417E" w:rsidRDefault="00FF0261" w:rsidP="00FF0261">
      <w:pPr>
        <w:pStyle w:val="35"/>
        <w:numPr>
          <w:ilvl w:val="0"/>
          <w:numId w:val="13"/>
        </w:numPr>
        <w:shd w:val="clear" w:color="auto" w:fill="auto"/>
        <w:tabs>
          <w:tab w:val="left" w:pos="1416"/>
        </w:tabs>
        <w:spacing w:after="0" w:line="322" w:lineRule="exact"/>
        <w:ind w:left="20" w:firstLine="700"/>
        <w:jc w:val="both"/>
      </w:pPr>
      <w:r w:rsidRPr="00A3417E">
        <w:t>Плановые и внеплановые проверки.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Плановые проверки проводятся в соответствии с утвержденным на те</w:t>
      </w:r>
      <w:r>
        <w:softHyphen/>
        <w:t>кущий период планом-графиком проверок. Проводятся с периодичностью не реже одного раза в три года, не чаще одного раза в год.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Внеплановые проверки проводятся в случае поступления обращений граждан, коллектива граждан, обучающихся, содержащих сведения о нару</w:t>
      </w:r>
      <w:r>
        <w:softHyphen/>
        <w:t>шении законодательства Российской Федерации, требований нормативных правовых актов Алтайского края, Краснощёковского района, в том числе прав участников образовательных отношений.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Внеплановая проверка может быть инициирована руководством коми</w:t>
      </w:r>
      <w:r>
        <w:softHyphen/>
        <w:t>тета в случае открытия фактов нарушения законодательства Российской Фе</w:t>
      </w:r>
      <w:r>
        <w:softHyphen/>
        <w:t xml:space="preserve">дерации и Алтайского края, нормативных правовых актов </w:t>
      </w:r>
      <w:r w:rsidRPr="00A3417E">
        <w:t>Министерства образования и науки Алтайского края, комитета по образованию, а также на основе данных мониторинга в системе образования.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Проверки по обращениям граждан проводятся с целью установления достоверности фактов нарушений и принятия эффективных мер реагирова</w:t>
      </w:r>
      <w:r>
        <w:softHyphen/>
        <w:t>ния.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 w:rsidRPr="00A3417E">
        <w:t>Контроль в форме мониторинга состоит из осуществления постоянного наблюдения за деятельностью учреждений, сбора и обработки соответствующей информации по вопросам жизнедеятельности учреждения.</w:t>
      </w:r>
    </w:p>
    <w:p w:rsidR="00FF0261" w:rsidRDefault="00FF0261" w:rsidP="00FF0261">
      <w:pPr>
        <w:pStyle w:val="35"/>
        <w:numPr>
          <w:ilvl w:val="0"/>
          <w:numId w:val="13"/>
        </w:numPr>
        <w:shd w:val="clear" w:color="auto" w:fill="auto"/>
        <w:tabs>
          <w:tab w:val="left" w:pos="1460"/>
        </w:tabs>
        <w:spacing w:after="0" w:line="322" w:lineRule="exact"/>
        <w:ind w:left="20" w:right="20" w:firstLine="700"/>
        <w:jc w:val="both"/>
      </w:pPr>
      <w:r>
        <w:t>Выездная и документарная проверки. Выездная проверка прово</w:t>
      </w:r>
      <w:r>
        <w:softHyphen/>
        <w:t>дится на базе организации. Документарная проверка проводится по месту ра</w:t>
      </w:r>
      <w:r>
        <w:softHyphen/>
        <w:t>боты специалиста.</w:t>
      </w:r>
    </w:p>
    <w:p w:rsidR="00FF0261" w:rsidRDefault="00FF0261" w:rsidP="00FF0261">
      <w:pPr>
        <w:pStyle w:val="35"/>
        <w:numPr>
          <w:ilvl w:val="0"/>
          <w:numId w:val="12"/>
        </w:numPr>
        <w:shd w:val="clear" w:color="auto" w:fill="auto"/>
        <w:tabs>
          <w:tab w:val="left" w:pos="1287"/>
        </w:tabs>
        <w:spacing w:line="322" w:lineRule="exact"/>
        <w:ind w:left="20" w:right="20" w:firstLine="700"/>
        <w:jc w:val="both"/>
      </w:pPr>
      <w:r>
        <w:t>В ходе проверки могут использоваться следующие методы кон</w:t>
      </w:r>
      <w:r>
        <w:softHyphen/>
        <w:t>троля за деятельностью руководителя, администрации (должностных лиц) организации: анкетирование; собеседование; тестирование; опрос; наблюде</w:t>
      </w:r>
      <w:r>
        <w:softHyphen/>
        <w:t>ние образовательного (в т.ч. воспитательного) процесса (осмотр); изучение документации.</w:t>
      </w:r>
    </w:p>
    <w:p w:rsidR="00FF0261" w:rsidRDefault="00FF0261" w:rsidP="00FF0261">
      <w:pPr>
        <w:pStyle w:val="14"/>
        <w:numPr>
          <w:ilvl w:val="0"/>
          <w:numId w:val="14"/>
        </w:numPr>
        <w:shd w:val="clear" w:color="auto" w:fill="auto"/>
        <w:tabs>
          <w:tab w:val="left" w:pos="303"/>
        </w:tabs>
        <w:spacing w:before="0"/>
        <w:ind w:left="20"/>
      </w:pPr>
      <w:bookmarkStart w:id="6" w:name="bookmark5"/>
      <w:r>
        <w:t>Организация и проведение контроля</w:t>
      </w:r>
      <w:bookmarkEnd w:id="6"/>
    </w:p>
    <w:p w:rsidR="00FF0261" w:rsidRPr="002D2C09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10"/>
        </w:tabs>
        <w:spacing w:after="0" w:line="322" w:lineRule="exact"/>
        <w:ind w:left="720" w:right="2100"/>
        <w:jc w:val="left"/>
        <w:sectPr w:rsidR="00FF0261" w:rsidRPr="002D2C09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  <w:r>
        <w:t xml:space="preserve">Контроль предусматривает (Приложение № 1): определение оснований для проведения проверки; </w:t>
      </w:r>
      <w:r>
        <w:lastRenderedPageBreak/>
        <w:t>формирование и утверждение плана-графика проверок; подготовку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jc w:val="left"/>
      </w:pPr>
      <w:r>
        <w:lastRenderedPageBreak/>
        <w:t>проведение проверки и обработку ее результатов;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left"/>
      </w:pPr>
      <w:r>
        <w:t>оформление результатов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проведение корректирующих действий по устранению выявленных нарушений, несоответствий, в том числе проведение предупреждающих дей</w:t>
      </w:r>
      <w:r>
        <w:softHyphen/>
        <w:t>ствий по предотвращению возникновения нарушений, несоответствий.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190"/>
        </w:tabs>
        <w:spacing w:after="0" w:line="322" w:lineRule="exact"/>
        <w:ind w:firstLine="700"/>
        <w:jc w:val="left"/>
      </w:pPr>
      <w:r>
        <w:t>Формирование плана-графика проверок.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План-график проведения проверок организаций формируется комите</w:t>
      </w:r>
      <w:r>
        <w:softHyphen/>
        <w:t>том на календарный год или полугодие на основе предложений специали</w:t>
      </w:r>
      <w:r>
        <w:softHyphen/>
        <w:t>стов комитета . С целью исключения дублирования предмета проверок на ка</w:t>
      </w:r>
      <w:r>
        <w:softHyphen/>
        <w:t>лендарный год план-график согласовывается с планом проведения государ</w:t>
      </w:r>
      <w:r>
        <w:softHyphen/>
        <w:t>ственным контролем и надзором в сфере образования плановых проверок де</w:t>
      </w:r>
      <w:r>
        <w:softHyphen/>
        <w:t>ятельности органов местного самоуправления и должностных лиц местного самоуправления.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Специалисты комитета определяют объекты проверок, темы и срок проведения проверки (месяц).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При формировании плана-графика (выборе организаций, тем проверок) учитываются: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left"/>
      </w:pPr>
      <w:r>
        <w:t>периодичность проверок (п 4.1.1);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анализ результатов ранее проведенных проверок учредительного кон</w:t>
      </w:r>
      <w:r>
        <w:softHyphen/>
        <w:t>троля организаций;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уровень качества предоставления организациями образовательной услуги, в том числе наличие обращений граждан;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left"/>
      </w:pPr>
      <w:r>
        <w:t>дата аттестации руководителя организации;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актуальные (приоритетные, новые) направления (вопросы), развития системы образования.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left"/>
      </w:pPr>
      <w:r>
        <w:t>Рекомендуется включать до 5 тем в проверку одной организации</w:t>
      </w:r>
      <w:r>
        <w:rPr>
          <w:rStyle w:val="15"/>
        </w:rPr>
        <w:t>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План-график проведения планового контроля организаций утверждает</w:t>
      </w:r>
      <w:r>
        <w:softHyphen/>
        <w:t>ся приказом комитета в срок до 20 декабря (20 июня) года (полугодия), предшествующего году (полугодию) проведения проверок, размещается в открытом доступе на сайте комитета в десятидневный срок с момента под</w:t>
      </w:r>
      <w:r>
        <w:softHyphen/>
        <w:t>писания. (Приложение № 2).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Изменения в план-график проверок (сроки проведения, данные о чле</w:t>
      </w:r>
      <w:r>
        <w:softHyphen/>
        <w:t>нах комиссии) вносятся на основании служебной записки на имя председате</w:t>
      </w:r>
      <w:r>
        <w:softHyphen/>
        <w:t>ля комитета по образованию.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190"/>
        </w:tabs>
        <w:spacing w:after="0" w:line="322" w:lineRule="exact"/>
        <w:ind w:firstLine="700"/>
        <w:jc w:val="left"/>
      </w:pPr>
      <w:r>
        <w:t>Определение оснований для проведения проверки.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left"/>
      </w:pPr>
      <w:r>
        <w:t>Основанием для проведения проверки служат: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план-график плановых проверок комитета на календарный год или полугодие;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обращение физических лиц и юридических лиц в комитет, средства массовой информации, поступившие из иных органов по фактам нарушений в организациях.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180"/>
        </w:tabs>
        <w:spacing w:after="0" w:line="322" w:lineRule="exact"/>
        <w:ind w:firstLine="700"/>
        <w:jc w:val="left"/>
      </w:pPr>
      <w:r>
        <w:t>Подготовка проверки.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45"/>
        </w:tabs>
        <w:spacing w:after="0" w:line="322" w:lineRule="exact"/>
        <w:ind w:right="20" w:firstLine="700"/>
        <w:jc w:val="both"/>
      </w:pPr>
      <w:r>
        <w:t>Подготовку к проверке осуществляет специалист комитета , яв</w:t>
      </w:r>
      <w:r>
        <w:softHyphen/>
        <w:t>ляющийся куратором организации, в отношении которой проводится провер</w:t>
      </w:r>
      <w:r>
        <w:softHyphen/>
        <w:t>ка (далее - «ответственный специалист»), или специалист, курирующий во</w:t>
      </w:r>
      <w:r>
        <w:softHyphen/>
      </w:r>
    </w:p>
    <w:p w:rsidR="00FF0261" w:rsidRDefault="00FF0261" w:rsidP="00FF0261">
      <w:pPr>
        <w:pStyle w:val="28"/>
        <w:framePr w:w="9418" w:h="239" w:hRule="exact" w:wrap="none" w:vAnchor="page" w:hAnchor="page" w:x="1260" w:y="15767"/>
        <w:shd w:val="clear" w:color="auto" w:fill="auto"/>
        <w:spacing w:line="210" w:lineRule="exact"/>
        <w:ind w:right="6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/>
        <w:jc w:val="both"/>
      </w:pPr>
      <w:r>
        <w:lastRenderedPageBreak/>
        <w:t>прос организации и проведения учредительного контроля. Ответственный специалист формирует комиссию на проверку, осуществляет привлечение экспертов, оформляет приказ о подготовке и проведении проверки, осу</w:t>
      </w:r>
      <w:r>
        <w:softHyphen/>
        <w:t>ществляет взаимодействие с организацией в ходе подготовки и проведения проверки, формирует итоговую справку.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65"/>
        </w:tabs>
        <w:spacing w:after="0" w:line="322" w:lineRule="exact"/>
        <w:ind w:left="20" w:right="20" w:firstLine="700"/>
        <w:jc w:val="both"/>
      </w:pPr>
      <w:r>
        <w:t>Ответственный специалист оформляет приказ, в котором указы</w:t>
      </w:r>
      <w:r>
        <w:softHyphen/>
        <w:t>ваются: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состав комиссии с указанием фамилии, имени, отчества, должности председателя и членов комиссии, а также привлекаемых лиц в соответствии с п.1.4 (или специалиста, уполномоченного на проверку);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фамилия, имя, отчество, должность специалиста, ответственного за ор</w:t>
      </w:r>
      <w:r>
        <w:softHyphen/>
        <w:t>ганизацию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наименование организации - объекта проверки, в отношении которой проводится проверка, с указанием при необходимости наименования струк</w:t>
      </w:r>
      <w:r>
        <w:softHyphen/>
        <w:t>турного подразделения (структурных подразделений), адреса фактического размещения;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цели, задачи, предмет проверки, проверяемый период, срок проведения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700"/>
        <w:jc w:val="both"/>
      </w:pPr>
      <w:r>
        <w:t>темы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план-задание, включающий перечень документов, материалов, рас</w:t>
      </w:r>
      <w:r>
        <w:softHyphen/>
        <w:t>смотрение которых необходимо для достижения целей и задач проведения проверки.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При формировании плана-задания специалист при необходимости за</w:t>
      </w:r>
      <w:r>
        <w:softHyphen/>
        <w:t>прашивает документы и материалы у проверяемой организации, на основа</w:t>
      </w:r>
      <w:r>
        <w:softHyphen/>
        <w:t>нии которых вправе скорректировать план-задание.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26"/>
        </w:tabs>
        <w:spacing w:after="0" w:line="322" w:lineRule="exact"/>
        <w:ind w:left="20" w:right="20" w:firstLine="700"/>
        <w:jc w:val="both"/>
      </w:pPr>
      <w:r>
        <w:t>При подготовке к проверке члены комиссии могут запрашивать у организации документы и локальные акты, изданные по теме проверки.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55"/>
        </w:tabs>
        <w:spacing w:after="0" w:line="322" w:lineRule="exact"/>
        <w:ind w:left="20" w:right="20" w:firstLine="700"/>
        <w:jc w:val="both"/>
      </w:pPr>
      <w:r>
        <w:t>О проведении проверки руководитель организации уведомляется комитетом не позднее, чем за три рабочих дня до начала проведения кон</w:t>
      </w:r>
      <w:r>
        <w:softHyphen/>
        <w:t>трольного мероприятия путём доведения соответствующего приказа и плана- задания. Уведомление о внеплановой проверке проводится не менее чем за один день до начала проведения контрольного мероприятия.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55"/>
        </w:tabs>
        <w:spacing w:after="0" w:line="322" w:lineRule="exact"/>
        <w:ind w:left="20" w:right="20" w:firstLine="700"/>
        <w:jc w:val="both"/>
      </w:pPr>
      <w:r>
        <w:t>Продолжительность проверки не должна превышать пяти рабо</w:t>
      </w:r>
      <w:r>
        <w:softHyphen/>
        <w:t>чих дней. Продление первоначально установленного срока проверки осу</w:t>
      </w:r>
      <w:r>
        <w:softHyphen/>
        <w:t>ществляется приказом (служебной запиской на имя председателя комитета по образованию).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В отдельных случаях по решению председателя комитета по образова</w:t>
      </w:r>
      <w:r>
        <w:softHyphen/>
        <w:t>нию продолжительность проверки организации может быть установлена до 10 календарных дней.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Продолжительность мониторинга зависит от объекта и предмета про</w:t>
      </w:r>
      <w:r>
        <w:softHyphen/>
        <w:t>верки, объема и сложности проведения мониторинга.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537"/>
        </w:tabs>
        <w:spacing w:after="0" w:line="322" w:lineRule="exact"/>
        <w:ind w:left="20" w:right="20" w:firstLine="700"/>
        <w:jc w:val="both"/>
      </w:pPr>
      <w:r>
        <w:t>Председатель и члены комиссии могут проводить индивидуаль</w:t>
      </w:r>
      <w:r>
        <w:softHyphen/>
        <w:t>ное консультирование по темам проверки в пределах своей компетенции.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10"/>
        </w:tabs>
        <w:spacing w:after="0" w:line="322" w:lineRule="exact"/>
        <w:ind w:left="20" w:firstLine="700"/>
        <w:jc w:val="both"/>
      </w:pPr>
      <w:r>
        <w:t>Этапы проведения проверки.</w:t>
      </w:r>
    </w:p>
    <w:p w:rsidR="00FF0261" w:rsidRDefault="00FF0261" w:rsidP="00FF0261">
      <w:pPr>
        <w:pStyle w:val="28"/>
        <w:framePr w:wrap="none" w:vAnchor="page" w:hAnchor="page" w:x="10505" w:y="15739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89"/>
        </w:tabs>
        <w:spacing w:after="60" w:line="322" w:lineRule="exact"/>
        <w:ind w:left="20" w:right="20" w:firstLine="700"/>
        <w:jc w:val="both"/>
      </w:pPr>
      <w:r>
        <w:lastRenderedPageBreak/>
        <w:t>Проведение организационного (установочного) совещания ко</w:t>
      </w:r>
      <w:r>
        <w:softHyphen/>
        <w:t>миссии с руководителем и привлекаемыми к проверке специалистами орга</w:t>
      </w:r>
      <w:r>
        <w:softHyphen/>
        <w:t>низации не позднее трех рабочих дней до начала проверки на территории учредителя или организации по согласованию сторон. Допускается проведе</w:t>
      </w:r>
      <w:r>
        <w:softHyphen/>
        <w:t>ние установочного совещания в онлай формате. Целью установочного со</w:t>
      </w:r>
      <w:r>
        <w:softHyphen/>
        <w:t>вещания является уведомление организации о целях и содержании проверки.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98"/>
        </w:tabs>
        <w:spacing w:after="109" w:line="322" w:lineRule="exact"/>
        <w:ind w:left="20" w:right="20" w:firstLine="700"/>
        <w:jc w:val="both"/>
      </w:pPr>
      <w:r>
        <w:t>Документарная работа с документами и материалами по теме проверки, которые могут быть получены по запросу от организации (копии документов) или рассмотрены на ее сайте.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06"/>
        </w:tabs>
        <w:spacing w:after="133" w:line="260" w:lineRule="exact"/>
        <w:ind w:left="20" w:firstLine="700"/>
        <w:jc w:val="both"/>
      </w:pPr>
      <w:r>
        <w:t>Проведение проверки в организации.</w:t>
      </w:r>
    </w:p>
    <w:p w:rsidR="00FF0261" w:rsidRDefault="00FF0261" w:rsidP="00FF0261">
      <w:pPr>
        <w:pStyle w:val="35"/>
        <w:shd w:val="clear" w:color="auto" w:fill="auto"/>
        <w:spacing w:after="64" w:line="322" w:lineRule="exact"/>
        <w:ind w:left="20" w:right="20" w:firstLine="700"/>
        <w:jc w:val="both"/>
      </w:pPr>
      <w:r>
        <w:t>Документарная работа, выездная проверка организации проводится на основе инструкции по теме проверки (Приложение № 3).</w:t>
      </w:r>
    </w:p>
    <w:p w:rsidR="00FF0261" w:rsidRDefault="00FF0261" w:rsidP="00FF0261">
      <w:pPr>
        <w:pStyle w:val="35"/>
        <w:shd w:val="clear" w:color="auto" w:fill="auto"/>
        <w:spacing w:after="106" w:line="317" w:lineRule="exact"/>
        <w:ind w:left="20" w:right="20" w:firstLine="700"/>
        <w:jc w:val="both"/>
      </w:pPr>
      <w:r>
        <w:t>Общее руководство проверкой осуществляет председатель, в функции которого входит: соблюдение сроков проверки; взаимодействие с админи</w:t>
      </w:r>
      <w:r>
        <w:softHyphen/>
        <w:t>страцией организации; контроль процессов получения информации и дан</w:t>
      </w:r>
      <w:r>
        <w:softHyphen/>
        <w:t>ных, а также их оценки и вынесение суждений членами комиссии; подписа</w:t>
      </w:r>
      <w:r>
        <w:softHyphen/>
        <w:t>ние итоговой справки; проведения установочного и итогового совещаний с членами комиссии и администрацией организации.</w:t>
      </w:r>
    </w:p>
    <w:p w:rsidR="00FF0261" w:rsidRDefault="00FF0261" w:rsidP="00FF0261">
      <w:pPr>
        <w:pStyle w:val="35"/>
        <w:shd w:val="clear" w:color="auto" w:fill="auto"/>
        <w:spacing w:after="65" w:line="260" w:lineRule="exact"/>
        <w:ind w:left="20" w:firstLine="700"/>
        <w:jc w:val="both"/>
      </w:pPr>
      <w:r>
        <w:t>Руководитель организации:</w:t>
      </w:r>
    </w:p>
    <w:p w:rsidR="00FF0261" w:rsidRDefault="00FF0261" w:rsidP="00FF0261">
      <w:pPr>
        <w:pStyle w:val="35"/>
        <w:shd w:val="clear" w:color="auto" w:fill="auto"/>
        <w:spacing w:after="109" w:line="322" w:lineRule="exact"/>
        <w:ind w:left="20" w:right="20" w:firstLine="700"/>
        <w:jc w:val="both"/>
      </w:pPr>
      <w:r>
        <w:t>назначает ответственных из числа сотрудников организации для сопро</w:t>
      </w:r>
      <w:r>
        <w:softHyphen/>
        <w:t>вождения членов комиссии;</w:t>
      </w:r>
    </w:p>
    <w:p w:rsidR="00FF0261" w:rsidRDefault="00FF0261" w:rsidP="00FF0261">
      <w:pPr>
        <w:pStyle w:val="35"/>
        <w:shd w:val="clear" w:color="auto" w:fill="auto"/>
        <w:spacing w:after="177" w:line="260" w:lineRule="exact"/>
        <w:ind w:left="20" w:firstLine="700"/>
        <w:jc w:val="both"/>
      </w:pPr>
      <w:r>
        <w:t>информирует сотрудников организации о целях и темах проверки;</w:t>
      </w:r>
    </w:p>
    <w:p w:rsidR="00FF0261" w:rsidRDefault="00FF0261" w:rsidP="00FF0261">
      <w:pPr>
        <w:pStyle w:val="35"/>
        <w:shd w:val="clear" w:color="auto" w:fill="auto"/>
        <w:spacing w:after="128" w:line="260" w:lineRule="exact"/>
        <w:ind w:left="20" w:firstLine="700"/>
        <w:jc w:val="both"/>
      </w:pPr>
      <w:r>
        <w:t>обеспечивает:</w:t>
      </w:r>
    </w:p>
    <w:p w:rsidR="00FF0261" w:rsidRDefault="00FF0261" w:rsidP="00FF0261">
      <w:pPr>
        <w:pStyle w:val="35"/>
        <w:shd w:val="clear" w:color="auto" w:fill="auto"/>
        <w:spacing w:after="60" w:line="322" w:lineRule="exact"/>
        <w:ind w:left="20" w:right="20" w:firstLine="700"/>
        <w:jc w:val="both"/>
      </w:pPr>
      <w:r>
        <w:t>членов комиссии рабочими местами, оборудованными техническими средствами и комплектами документов и материалов по теме проверки в со</w:t>
      </w:r>
      <w:r>
        <w:softHyphen/>
        <w:t>ответствии с планом-заданием;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700"/>
        <w:jc w:val="both"/>
      </w:pPr>
      <w:r>
        <w:t>независимость проведения учредительного контроля.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700"/>
        <w:jc w:val="both"/>
      </w:pPr>
      <w:r>
        <w:t>Члены комиссии: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проводят проверку в соответствии с инструкцией по проведению про</w:t>
      </w:r>
      <w:r>
        <w:softHyphen/>
        <w:t>верки по соответствующей теме;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700"/>
        <w:jc w:val="both"/>
      </w:pPr>
      <w:r>
        <w:t>получают данные, необходимые для анализа работы проверяемой орга</w:t>
      </w:r>
      <w:r>
        <w:softHyphen/>
        <w:t>низации, путем экспертизы документов, визуального наблюдения, беседы с руководителем или ответственными лицами организации, опроса, анкетиро</w:t>
      </w:r>
      <w:r>
        <w:softHyphen/>
        <w:t>вания обучающихся и воспитанников, в соответствии с установленными нормами и правилами;</w:t>
      </w:r>
    </w:p>
    <w:p w:rsidR="00FF0261" w:rsidRDefault="00FF0261" w:rsidP="00FF0261">
      <w:pPr>
        <w:pStyle w:val="35"/>
        <w:shd w:val="clear" w:color="auto" w:fill="auto"/>
        <w:spacing w:after="64" w:line="322" w:lineRule="exact"/>
        <w:ind w:left="20" w:right="20" w:firstLine="700"/>
        <w:jc w:val="both"/>
      </w:pPr>
      <w:r>
        <w:t>вносят результаты анализа работы организации в карту результатов проверки.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50"/>
        </w:tabs>
        <w:spacing w:after="0" w:line="317" w:lineRule="exact"/>
        <w:ind w:left="20" w:right="20" w:firstLine="700"/>
        <w:jc w:val="both"/>
      </w:pPr>
      <w:r>
        <w:t>Совещание с коллективом организации по результатам проверки, на котором председатель комиссии представляет, доводит и разъясняет ре</w:t>
      </w:r>
      <w:r>
        <w:softHyphen/>
        <w:t>зультаты проверки. В зависимости от значимости и объемности, выявленных несоответствий и замечаний определяются сроки проведения необходимых</w:t>
      </w:r>
    </w:p>
    <w:p w:rsidR="00FF0261" w:rsidRDefault="00FF0261" w:rsidP="00FF0261">
      <w:pPr>
        <w:pStyle w:val="37"/>
        <w:shd w:val="clear" w:color="auto" w:fill="auto"/>
        <w:spacing w:line="230" w:lineRule="exact"/>
        <w:ind w:right="2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/>
        <w:jc w:val="both"/>
      </w:pPr>
      <w:r>
        <w:lastRenderedPageBreak/>
        <w:t>корректирующих действий. Председатель комиссии может дать рекоменда</w:t>
      </w:r>
      <w:r>
        <w:softHyphen/>
        <w:t>ции по проведению корректирующих и предупреждающих действий.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190"/>
        </w:tabs>
        <w:spacing w:after="0" w:line="322" w:lineRule="exact"/>
        <w:ind w:firstLine="700"/>
        <w:jc w:val="both"/>
      </w:pPr>
      <w:r>
        <w:t>Оформление результатов проверки.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Члены комиссии по курируемой теме оформляют справку в последний день проверки или в течение трех рабочих дней по завершении проверки, ес</w:t>
      </w:r>
      <w:r>
        <w:softHyphen/>
        <w:t>ли приказом о проведении проверки не установлены иные сроки. Ответ</w:t>
      </w:r>
      <w:r>
        <w:softHyphen/>
        <w:t>ственный специалист, оформляет итоговую справку в последний день про</w:t>
      </w:r>
      <w:r>
        <w:softHyphen/>
        <w:t>верки или в течение пяти рабочих дней, если приказом о проведении провер</w:t>
      </w:r>
      <w:r>
        <w:softHyphen/>
        <w:t>ки не установлены иные сроки.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По решению председателя комиссии может оформляться только итого</w:t>
      </w:r>
      <w:r>
        <w:softHyphen/>
        <w:t>вая справка по темам проверки.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Справка оформляется в 2 экземплярах в соответствии с формой (При</w:t>
      </w:r>
      <w:r>
        <w:softHyphen/>
        <w:t>ложение 4), подписывается председателем комиссии и руководителем прове</w:t>
      </w:r>
      <w:r>
        <w:softHyphen/>
        <w:t>ряемой организации. Содержит анализ состояния дел по предмету проверки, выводы, причины возникновения нарушений и несоответствий, рекоменда</w:t>
      </w:r>
      <w:r>
        <w:softHyphen/>
        <w:t>ции по улучшению деятельности организации. К справке может прилагаться карта результатов проверки.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По завершении проверки ответственный специалист: в течение трех рабочих дней готовит проект приказа по итогам провер</w:t>
      </w:r>
      <w:r>
        <w:softHyphen/>
        <w:t>ки с приложением справки (заключений при их наличии), который содержит сведения: наименование организации, в отношении которой проводилась проверка, сроки разработки плана корректирующих действий и предоставле</w:t>
      </w:r>
      <w:r>
        <w:softHyphen/>
        <w:t>ния материалов об устранении выявленных несоответствий и нарушений;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оформляет и предоставляет председателю комитета по образованию служебную записку с приложением проекта приказа по итогам проверки;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ведет папку с материалами учредительного контроля (приказы, справ</w:t>
      </w:r>
      <w:r>
        <w:softHyphen/>
        <w:t>ки, служебные записки) по каждой организации;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информацию о проверке по согласованию с председателем комиссии может разместить на сайте комитета.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производит запись в журнале учета мероприятий по учредительному контролю по установленной форме;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Председатель комитета по образованию по результатам контроля при</w:t>
      </w:r>
      <w:r>
        <w:softHyphen/>
        <w:t>нимает решение в адрес руководителя организации: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left"/>
      </w:pPr>
      <w:r>
        <w:t>об издании соответствующего приказа об устранении нарушений; об обсуждении материалов контроля на совещаниях, заседаниях с уча</w:t>
      </w:r>
      <w:r>
        <w:softHyphen/>
        <w:t>стием руководителей организаций;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 проведении повторного (внепланового) контроля с привлечением со</w:t>
      </w:r>
      <w:r>
        <w:softHyphen/>
        <w:t>ответствующих специалистов;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 w:firstLine="700"/>
        <w:jc w:val="both"/>
      </w:pPr>
      <w:r>
        <w:t>о привлечении к дисциплинарной ответственности руководителя орга</w:t>
      </w:r>
      <w:r>
        <w:softHyphen/>
        <w:t>низации;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firstLine="700"/>
        <w:jc w:val="both"/>
      </w:pPr>
      <w:r>
        <w:t>иные решения в пределах своих полномочий.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00"/>
        </w:tabs>
        <w:spacing w:after="0" w:line="322" w:lineRule="exact"/>
        <w:ind w:right="20" w:firstLine="700"/>
        <w:jc w:val="both"/>
      </w:pPr>
      <w:r>
        <w:t>Корректирующие действия по устранению выявленных нарушений, несоответствий.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59"/>
        </w:tabs>
        <w:spacing w:after="0" w:line="322" w:lineRule="exact"/>
        <w:ind w:right="20" w:firstLine="700"/>
        <w:jc w:val="both"/>
      </w:pPr>
      <w:r>
        <w:t xml:space="preserve">Корректирующее действие проводятся для устранения причин, существующего несоответствия, нарушения или другой обнаруженной нежелательной </w:t>
      </w:r>
    </w:p>
    <w:p w:rsidR="00FF0261" w:rsidRDefault="00FF0261" w:rsidP="00FF0261">
      <w:pPr>
        <w:pStyle w:val="28"/>
        <w:framePr w:w="9408" w:h="239" w:hRule="exact" w:wrap="none" w:vAnchor="page" w:hAnchor="page" w:x="1263" w:y="15767"/>
        <w:shd w:val="clear" w:color="auto" w:fill="auto"/>
        <w:spacing w:line="210" w:lineRule="exact"/>
        <w:ind w:right="4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right="20"/>
        <w:jc w:val="both"/>
      </w:pPr>
      <w:r>
        <w:lastRenderedPageBreak/>
        <w:t>ситуации, с тем чтобы предотвратить их повторное возникнове</w:t>
      </w:r>
      <w:r>
        <w:softHyphen/>
        <w:t>ние.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>
        <w:t>Процесс корректирующих действий состоит из: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>
        <w:t>анализа выявленных несоответствий;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640"/>
        <w:jc w:val="both"/>
      </w:pPr>
      <w:r>
        <w:t>составления плана корректирующих действий, определения ответ</w:t>
      </w:r>
      <w:r>
        <w:softHyphen/>
        <w:t>ственных лиц;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right="20" w:firstLine="640"/>
        <w:jc w:val="both"/>
      </w:pPr>
      <w:r>
        <w:t>закрепление плана корректирующих действий нормативным актом об</w:t>
      </w:r>
      <w:r>
        <w:softHyphen/>
        <w:t>разовательной организации;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>
        <w:t>реализация плана корректирующих действий;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>
        <w:t>анализ и регистрация полученных результатов.</w:t>
      </w:r>
    </w:p>
    <w:p w:rsidR="00FF0261" w:rsidRPr="00A3417E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55"/>
        </w:tabs>
        <w:spacing w:after="0" w:line="322" w:lineRule="exact"/>
        <w:ind w:left="20" w:right="20" w:firstLine="640"/>
        <w:jc w:val="both"/>
      </w:pPr>
      <w:r w:rsidRPr="00A3417E">
        <w:t>Организация, в установленные приказом комитета сроки, разра</w:t>
      </w:r>
      <w:r w:rsidRPr="00A3417E">
        <w:softHyphen/>
        <w:t>батывает план корректирующих мероприятий, представляет в комитет от</w:t>
      </w:r>
      <w:r w:rsidRPr="00A3417E">
        <w:softHyphen/>
        <w:t>ветственному специалисту.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right="20" w:firstLine="640"/>
        <w:jc w:val="both"/>
      </w:pPr>
      <w:r w:rsidRPr="00A3417E">
        <w:t>План корректирующих мероприятий содержит: наименование выяв</w:t>
      </w:r>
      <w:r w:rsidRPr="00A3417E">
        <w:softHyphen/>
        <w:t>ленного несоответствия, нарушения, наименование корректирующих меро</w:t>
      </w:r>
      <w:r w:rsidRPr="00A3417E">
        <w:softHyphen/>
        <w:t>приятий, фамилию, имя, отчество лица, ответственного за реализацию меро</w:t>
      </w:r>
      <w:r w:rsidRPr="00A3417E">
        <w:softHyphen/>
        <w:t>приятий, сроки выполнения. Для устранения выявленного несоответствия, нарушения может быть запланировано одно или несколько корректирующих мероприятий.</w:t>
      </w:r>
    </w:p>
    <w:p w:rsidR="00FF0261" w:rsidRPr="00A3417E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84"/>
        </w:tabs>
        <w:spacing w:after="0" w:line="322" w:lineRule="exact"/>
        <w:ind w:left="20" w:right="20" w:firstLine="640"/>
        <w:jc w:val="both"/>
      </w:pPr>
      <w:r w:rsidRPr="00A3417E">
        <w:t>Организация в установленные приказом комитета сроки пред</w:t>
      </w:r>
      <w:r w:rsidRPr="00A3417E">
        <w:softHyphen/>
        <w:t>ставляет в комитет отчет о результатах выполнения плана корректирующих мероприятий, рекомендаций и предложений комиссии по результатам про</w:t>
      </w:r>
      <w:r w:rsidRPr="00A3417E">
        <w:softHyphen/>
        <w:t>верки с приложением подтверждающих документов, материалов.</w:t>
      </w:r>
    </w:p>
    <w:p w:rsidR="00FF0261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460"/>
        </w:tabs>
        <w:spacing w:after="0" w:line="322" w:lineRule="exact"/>
        <w:ind w:left="20" w:right="20" w:firstLine="640"/>
        <w:jc w:val="both"/>
      </w:pPr>
      <w:r w:rsidRPr="00A3417E">
        <w:t>Ответственный специалист с</w:t>
      </w:r>
      <w:r>
        <w:t xml:space="preserve"> целью установления факта устране</w:t>
      </w:r>
      <w:r>
        <w:softHyphen/>
        <w:t>ния выявленных несоответствий, нарушений в течение трех рабочих дней знакомит привлеченных в проверке специалистов с представленным отчетом организации.</w:t>
      </w:r>
    </w:p>
    <w:p w:rsidR="00FF0261" w:rsidRPr="00A3417E" w:rsidRDefault="00FF0261" w:rsidP="00FF0261">
      <w:pPr>
        <w:pStyle w:val="35"/>
        <w:numPr>
          <w:ilvl w:val="2"/>
          <w:numId w:val="14"/>
        </w:numPr>
        <w:shd w:val="clear" w:color="auto" w:fill="auto"/>
        <w:tabs>
          <w:tab w:val="left" w:pos="1278"/>
        </w:tabs>
        <w:spacing w:after="0" w:line="322" w:lineRule="exact"/>
        <w:ind w:left="20" w:right="20" w:firstLine="640"/>
        <w:jc w:val="both"/>
      </w:pPr>
      <w:r w:rsidRPr="00A3417E">
        <w:t>Председатель комитета по образованию по итогам проверки при</w:t>
      </w:r>
      <w:r w:rsidRPr="00A3417E">
        <w:softHyphen/>
        <w:t>нимает одно из решений: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 w:rsidRPr="00A3417E">
        <w:t>о снятии с контроля проверенной организации;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 w:rsidRPr="00A3417E">
        <w:t>о снятии с контроля выполненных мероприятий;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right="20" w:firstLine="640"/>
        <w:jc w:val="both"/>
      </w:pPr>
      <w:r w:rsidRPr="00A3417E">
        <w:t>о продлении срока исполнения пунктов плана корректирующих меро</w:t>
      </w:r>
      <w:r w:rsidRPr="00A3417E">
        <w:softHyphen/>
        <w:t>приятий;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right="20" w:firstLine="640"/>
        <w:jc w:val="both"/>
      </w:pPr>
      <w:r w:rsidRPr="00A3417E">
        <w:t>о привлечении к дисциплинарной ответственности руководителя орга</w:t>
      </w:r>
      <w:r w:rsidRPr="00A3417E">
        <w:softHyphen/>
        <w:t>низации;</w:t>
      </w:r>
    </w:p>
    <w:p w:rsidR="00FF0261" w:rsidRPr="00A3417E" w:rsidRDefault="00FF0261" w:rsidP="00FF0261">
      <w:pPr>
        <w:pStyle w:val="35"/>
        <w:shd w:val="clear" w:color="auto" w:fill="auto"/>
        <w:spacing w:after="0" w:line="322" w:lineRule="exact"/>
        <w:ind w:left="20" w:firstLine="640"/>
        <w:jc w:val="both"/>
      </w:pPr>
      <w:r w:rsidRPr="00A3417E">
        <w:t>иные решения в пределах своих полномочий.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129"/>
        </w:tabs>
        <w:spacing w:after="0" w:line="322" w:lineRule="exact"/>
        <w:ind w:left="20" w:right="20" w:firstLine="640"/>
        <w:jc w:val="both"/>
      </w:pPr>
      <w:r w:rsidRPr="00A3417E">
        <w:t>С целью предотвращения возникновения</w:t>
      </w:r>
      <w:r>
        <w:t xml:space="preserve"> нарушений, несоответ</w:t>
      </w:r>
      <w:r>
        <w:softHyphen/>
        <w:t>ствий комитет проводи т предупреждающие действия, состоящие из следу</w:t>
      </w:r>
      <w:r>
        <w:softHyphen/>
        <w:t>ющих этапов:</w:t>
      </w:r>
    </w:p>
    <w:p w:rsidR="00FF0261" w:rsidRDefault="00FF0261" w:rsidP="00FF0261">
      <w:pPr>
        <w:pStyle w:val="28"/>
        <w:framePr w:w="9408" w:h="239" w:hRule="exact" w:wrap="none" w:vAnchor="page" w:hAnchor="page" w:x="1265" w:y="15767"/>
        <w:shd w:val="clear" w:color="auto" w:fill="auto"/>
        <w:spacing w:line="210" w:lineRule="exact"/>
        <w:ind w:right="40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660" w:right="20"/>
        <w:jc w:val="left"/>
      </w:pPr>
      <w:r>
        <w:lastRenderedPageBreak/>
        <w:t xml:space="preserve">выявление возможных несоответствий путем анализа данных; 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660" w:right="20"/>
        <w:jc w:val="left"/>
      </w:pPr>
      <w:r>
        <w:t>анализ причин возникновения возможных несоответствий;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660" w:right="20"/>
        <w:jc w:val="left"/>
      </w:pPr>
      <w:r>
        <w:t>планирование предупреждающих действий, необходимых для предот</w:t>
      </w:r>
      <w:r>
        <w:softHyphen/>
        <w:t xml:space="preserve">вращения причин возникновения возможных несоответствий; 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660" w:right="20"/>
        <w:jc w:val="left"/>
      </w:pPr>
      <w:r>
        <w:t>проведение предупреждающих действий; анализ эффективности предупреждающих действий.</w:t>
      </w:r>
    </w:p>
    <w:p w:rsidR="00FF0261" w:rsidRDefault="00FF0261" w:rsidP="00FF0261">
      <w:pPr>
        <w:pStyle w:val="35"/>
        <w:shd w:val="clear" w:color="auto" w:fill="auto"/>
        <w:spacing w:after="289" w:line="322" w:lineRule="exact"/>
        <w:ind w:right="20" w:firstLine="640"/>
        <w:jc w:val="both"/>
      </w:pPr>
      <w:r>
        <w:t>Мероприятия предупреждающего действия включаются в годовой план комитета.</w:t>
      </w:r>
    </w:p>
    <w:p w:rsidR="00FF0261" w:rsidRDefault="00FF0261" w:rsidP="00FF0261">
      <w:pPr>
        <w:pStyle w:val="14"/>
        <w:numPr>
          <w:ilvl w:val="0"/>
          <w:numId w:val="14"/>
        </w:numPr>
        <w:shd w:val="clear" w:color="auto" w:fill="auto"/>
        <w:tabs>
          <w:tab w:val="left" w:pos="278"/>
        </w:tabs>
        <w:spacing w:before="0" w:line="260" w:lineRule="exact"/>
      </w:pPr>
      <w:bookmarkStart w:id="7" w:name="bookmark6"/>
      <w:r>
        <w:t>Контроль мероприятий по учредительному контролю</w:t>
      </w:r>
      <w:bookmarkEnd w:id="7"/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77"/>
        </w:tabs>
        <w:spacing w:after="0" w:line="322" w:lineRule="exact"/>
        <w:ind w:right="20" w:firstLine="640"/>
        <w:jc w:val="both"/>
      </w:pPr>
      <w:r>
        <w:t>Контроль за полнотой и качеством исполнения учредительного контроля осуществляет председатель комитета по образованию. Ответствен</w:t>
      </w:r>
      <w:r>
        <w:softHyphen/>
        <w:t>ными за организацию учредительного контроля по направлениям являются специалисты комитета, курирующие вопросы организации и проведения учредительного контроля.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34"/>
        </w:tabs>
        <w:spacing w:after="0" w:line="322" w:lineRule="exact"/>
        <w:ind w:right="20" w:firstLine="640"/>
        <w:jc w:val="both"/>
      </w:pPr>
      <w:r>
        <w:t>Сведения о проверке организации заносятся в журнал учета меро</w:t>
      </w:r>
      <w:r>
        <w:softHyphen/>
        <w:t>приятий по учредительному контролю, который является документом, отра</w:t>
      </w:r>
      <w:r>
        <w:softHyphen/>
        <w:t>жающим текущий контроль за полнотой и качеством исполнения учреди</w:t>
      </w:r>
      <w:r>
        <w:softHyphen/>
        <w:t>тельного контроля. Ответственным за ведение журнала является специалист комитета, должностной инструкцией которого предусмотрена организация работы по учредительному контролю.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14"/>
        </w:tabs>
        <w:spacing w:after="240" w:line="322" w:lineRule="exact"/>
        <w:ind w:right="20" w:firstLine="640"/>
        <w:jc w:val="both"/>
      </w:pPr>
      <w:r>
        <w:t>В журнале учета мероприятий по учредительному контролю долж</w:t>
      </w:r>
      <w:r>
        <w:softHyphen/>
        <w:t>на содержаться информация: дата проверки; наименование проверяемой ор</w:t>
      </w:r>
      <w:r>
        <w:softHyphen/>
        <w:t>ганизации; цель, задачи и тематика проверки; о выявленных несоответствиях, нарушениях; принятые меры; сроки устранения выявленных несоответствий, нарушений; отметка об устранении несоответствий, нарушений и исполне</w:t>
      </w:r>
      <w:r>
        <w:softHyphen/>
        <w:t>нии рекомендаций; фамилия, имя, отчество лица, осуществляющего проверку (Приложение 5).</w:t>
      </w:r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14"/>
        </w:tabs>
        <w:spacing w:after="240" w:line="322" w:lineRule="exact"/>
        <w:ind w:right="20" w:firstLine="640"/>
        <w:jc w:val="both"/>
      </w:pPr>
      <w:r>
        <w:t>По результатам учредительного контроля за год формируется отчет (приложение 6).</w:t>
      </w:r>
    </w:p>
    <w:p w:rsidR="00FF0261" w:rsidRDefault="00FF0261" w:rsidP="00FF0261">
      <w:pPr>
        <w:pStyle w:val="14"/>
        <w:numPr>
          <w:ilvl w:val="0"/>
          <w:numId w:val="14"/>
        </w:numPr>
        <w:shd w:val="clear" w:color="auto" w:fill="auto"/>
        <w:tabs>
          <w:tab w:val="left" w:pos="984"/>
        </w:tabs>
        <w:spacing w:before="0"/>
        <w:ind w:right="20" w:firstLine="640"/>
      </w:pPr>
      <w:bookmarkStart w:id="8" w:name="bookmark7"/>
      <w:r>
        <w:t>Порядок обжалования действий (бездействия) и решений, осу</w:t>
      </w:r>
      <w:r>
        <w:softHyphen/>
        <w:t>ществляемых (принятых) в ходе проведения учредительного контроля</w:t>
      </w:r>
      <w:bookmarkEnd w:id="8"/>
    </w:p>
    <w:p w:rsidR="00FF0261" w:rsidRDefault="00FF0261" w:rsidP="00FF0261">
      <w:pPr>
        <w:pStyle w:val="35"/>
        <w:numPr>
          <w:ilvl w:val="1"/>
          <w:numId w:val="14"/>
        </w:numPr>
        <w:shd w:val="clear" w:color="auto" w:fill="auto"/>
        <w:tabs>
          <w:tab w:val="left" w:pos="1282"/>
        </w:tabs>
        <w:spacing w:after="244" w:line="322" w:lineRule="exact"/>
        <w:ind w:right="20" w:firstLine="640"/>
        <w:jc w:val="both"/>
      </w:pPr>
      <w:r>
        <w:t>Действия (бездействие), решения специалистов комитета , осу</w:t>
      </w:r>
      <w:r>
        <w:softHyphen/>
        <w:t>ществляемые (принятые) в ходе учредительного контроля, могут быть обжа</w:t>
      </w:r>
      <w:r>
        <w:softHyphen/>
        <w:t>лованы руководителем организации, в порядке, установленном законода</w:t>
      </w:r>
      <w:r>
        <w:softHyphen/>
        <w:t>тельством Российской Федерации.</w:t>
      </w:r>
    </w:p>
    <w:p w:rsidR="00FF0261" w:rsidRDefault="00FF0261" w:rsidP="00FF0261">
      <w:pPr>
        <w:pStyle w:val="14"/>
        <w:shd w:val="clear" w:color="auto" w:fill="auto"/>
        <w:spacing w:before="0" w:line="317" w:lineRule="exact"/>
      </w:pPr>
      <w:bookmarkStart w:id="9" w:name="bookmark8"/>
      <w:r>
        <w:t>8. Использование результатов учредительного контроля</w:t>
      </w:r>
      <w:bookmarkEnd w:id="9"/>
    </w:p>
    <w:p w:rsidR="00FF0261" w:rsidRDefault="00FF0261" w:rsidP="00FF0261">
      <w:pPr>
        <w:pStyle w:val="35"/>
        <w:numPr>
          <w:ilvl w:val="0"/>
          <w:numId w:val="15"/>
        </w:numPr>
        <w:shd w:val="clear" w:color="auto" w:fill="auto"/>
        <w:tabs>
          <w:tab w:val="left" w:pos="1134"/>
        </w:tabs>
        <w:spacing w:after="0" w:line="317" w:lineRule="exact"/>
        <w:ind w:firstLine="640"/>
        <w:jc w:val="left"/>
      </w:pPr>
      <w:r>
        <w:t>Результаты учредительного контроля используются:</w:t>
      </w:r>
    </w:p>
    <w:p w:rsidR="00FF0261" w:rsidRDefault="00FF0261" w:rsidP="00FF0261">
      <w:pPr>
        <w:pStyle w:val="35"/>
        <w:shd w:val="clear" w:color="auto" w:fill="auto"/>
        <w:spacing w:after="0" w:line="317" w:lineRule="exact"/>
        <w:ind w:right="20" w:firstLine="640"/>
        <w:jc w:val="both"/>
      </w:pPr>
      <w:r>
        <w:t>при оценке деятельности организаций и их руководителей, в том числе при распределении стимулирующей части оплаты труда руководителей;</w:t>
      </w:r>
    </w:p>
    <w:p w:rsidR="00FF0261" w:rsidRDefault="00FF0261" w:rsidP="00FF0261">
      <w:pPr>
        <w:pStyle w:val="35"/>
        <w:shd w:val="clear" w:color="auto" w:fill="auto"/>
        <w:spacing w:after="0" w:line="317" w:lineRule="exact"/>
        <w:ind w:firstLine="640"/>
        <w:jc w:val="left"/>
      </w:pPr>
      <w:r>
        <w:t>при проведении аттестации руководителей организаций;</w:t>
      </w:r>
    </w:p>
    <w:p w:rsidR="00FF0261" w:rsidRDefault="00FF0261" w:rsidP="00FF0261">
      <w:pPr>
        <w:pStyle w:val="35"/>
        <w:shd w:val="clear" w:color="auto" w:fill="auto"/>
        <w:spacing w:after="0" w:line="317" w:lineRule="exact"/>
        <w:ind w:right="20" w:firstLine="640"/>
        <w:jc w:val="both"/>
      </w:pPr>
      <w:r>
        <w:t>при принятии решений о поощрении и награждении руководителей ор</w:t>
      </w:r>
      <w:r>
        <w:softHyphen/>
        <w:t>ганизаций;</w:t>
      </w:r>
    </w:p>
    <w:p w:rsidR="00FF0261" w:rsidRDefault="00FF0261" w:rsidP="00FF0261">
      <w:pPr>
        <w:pStyle w:val="35"/>
        <w:shd w:val="clear" w:color="auto" w:fill="auto"/>
        <w:spacing w:after="0" w:line="317" w:lineRule="exact"/>
        <w:ind w:right="20" w:firstLine="640"/>
        <w:jc w:val="both"/>
      </w:pPr>
      <w:r>
        <w:t>при планировании мероприятий, направленных на предупреждение наиболее часто выявленных нарушений.</w:t>
      </w:r>
    </w:p>
    <w:p w:rsidR="00FF0261" w:rsidRDefault="00FF0261" w:rsidP="00FF0261">
      <w:pPr>
        <w:pStyle w:val="28"/>
        <w:framePr w:wrap="none" w:vAnchor="page" w:hAnchor="page" w:x="10407" w:y="15739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7"/>
        <w:framePr w:wrap="none" w:vAnchor="page" w:hAnchor="page" w:x="5754" w:y="15406"/>
        <w:shd w:val="clear" w:color="auto" w:fill="auto"/>
        <w:spacing w:line="230" w:lineRule="exact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15048" w:h="1658" w:hRule="exact" w:wrap="none" w:vAnchor="page" w:hAnchor="page" w:x="730" w:y="3506"/>
        <w:shd w:val="clear" w:color="auto" w:fill="auto"/>
        <w:spacing w:after="0" w:line="322" w:lineRule="exact"/>
        <w:ind w:left="7980"/>
        <w:jc w:val="both"/>
      </w:pPr>
      <w:r>
        <w:lastRenderedPageBreak/>
        <w:t>Приложение № 1</w:t>
      </w:r>
    </w:p>
    <w:p w:rsidR="00FF0261" w:rsidRDefault="00FF0261" w:rsidP="00FF0261">
      <w:pPr>
        <w:pStyle w:val="35"/>
        <w:framePr w:w="15048" w:h="1658" w:hRule="exact" w:wrap="none" w:vAnchor="page" w:hAnchor="page" w:x="730" w:y="3506"/>
        <w:shd w:val="clear" w:color="auto" w:fill="auto"/>
        <w:spacing w:after="349" w:line="322" w:lineRule="exact"/>
        <w:ind w:left="7980" w:right="60"/>
        <w:jc w:val="both"/>
      </w:pPr>
      <w:r>
        <w:t>к положению о проведении учредительного контроля дея</w:t>
      </w:r>
      <w:r>
        <w:softHyphen/>
        <w:t>тельности муниципальных образовательных организаций</w:t>
      </w:r>
    </w:p>
    <w:p w:rsidR="00FF0261" w:rsidRDefault="00FF0261" w:rsidP="00FF0261">
      <w:pPr>
        <w:pStyle w:val="35"/>
        <w:framePr w:w="15048" w:h="1658" w:hRule="exact" w:wrap="none" w:vAnchor="page" w:hAnchor="page" w:x="730" w:y="3506"/>
        <w:shd w:val="clear" w:color="auto" w:fill="auto"/>
        <w:spacing w:after="0" w:line="260" w:lineRule="exact"/>
        <w:ind w:left="5280"/>
        <w:jc w:val="left"/>
      </w:pPr>
      <w:r>
        <w:t>Общая схема проведения учредительного контроля</w:t>
      </w:r>
    </w:p>
    <w:p w:rsidR="00FF0261" w:rsidRDefault="00FF0261" w:rsidP="00FF0261">
      <w:pPr>
        <w:framePr w:wrap="none" w:vAnchor="page" w:hAnchor="page" w:x="1916" w:y="5688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8486775" cy="1419225"/>
            <wp:effectExtent l="19050" t="0" r="9525" b="0"/>
            <wp:docPr id="1" name="Рисунок 1" descr="C:\Users\7866~1\AppData\Local\Temp\FineReader11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866~1\AppData\Local\Temp\FineReader11\media\image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7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261" w:rsidRDefault="00FF0261" w:rsidP="00FF0261">
      <w:pPr>
        <w:pStyle w:val="2a"/>
        <w:framePr w:wrap="none" w:vAnchor="page" w:hAnchor="page" w:x="6461" w:y="8384"/>
        <w:shd w:val="clear" w:color="auto" w:fill="auto"/>
        <w:spacing w:line="260" w:lineRule="exact"/>
      </w:pPr>
      <w:r>
        <w:t>Формирование плана-графика проверок (А)</w:t>
      </w:r>
    </w:p>
    <w:p w:rsidR="00FF0261" w:rsidRDefault="00FF0261" w:rsidP="00FF0261">
      <w:pPr>
        <w:framePr w:wrap="none" w:vAnchor="page" w:hAnchor="page" w:x="735" w:y="8784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9553575" cy="2009775"/>
            <wp:effectExtent l="19050" t="0" r="9525" b="0"/>
            <wp:docPr id="2" name="Рисунок 2" descr="C:\Users\7866~1\AppData\Local\Temp\FineReader11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866~1\AppData\Local\Temp\FineReader11\media\image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35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261" w:rsidRDefault="00FF0261" w:rsidP="00FF0261">
      <w:pPr>
        <w:pStyle w:val="28"/>
        <w:framePr w:wrap="none" w:vAnchor="page" w:hAnchor="page" w:x="15850" w:y="13343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afb"/>
        <w:framePr w:wrap="none" w:vAnchor="page" w:hAnchor="page" w:x="4707" w:y="993"/>
        <w:shd w:val="clear" w:color="auto" w:fill="auto"/>
        <w:spacing w:line="260" w:lineRule="exact"/>
        <w:ind w:left="20"/>
      </w:pPr>
      <w:r>
        <w:lastRenderedPageBreak/>
        <w:t>Подготовка к проверке (Б)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28"/>
        <w:gridCol w:w="533"/>
        <w:gridCol w:w="3811"/>
        <w:gridCol w:w="566"/>
        <w:gridCol w:w="2338"/>
      </w:tblGrid>
      <w:tr w:rsidR="00FF0261" w:rsidTr="008B3EB9">
        <w:trPr>
          <w:trHeight w:hRule="exact" w:val="442"/>
        </w:trPr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План-график</w:t>
            </w:r>
          </w:p>
        </w:tc>
        <w:tc>
          <w:tcPr>
            <w:tcW w:w="533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Определение даты проверки,</w:t>
            </w: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Проект приказа о</w:t>
            </w:r>
          </w:p>
        </w:tc>
      </w:tr>
      <w:tr w:rsidR="00FF0261" w:rsidTr="008B3EB9">
        <w:trPr>
          <w:trHeight w:hRule="exact" w:val="211"/>
        </w:trPr>
        <w:tc>
          <w:tcPr>
            <w:tcW w:w="232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проверок на те</w:t>
            </w:r>
            <w:r>
              <w:rPr>
                <w:rStyle w:val="115pt"/>
              </w:rPr>
              <w:softHyphen/>
            </w:r>
          </w:p>
        </w:tc>
        <w:tc>
          <w:tcPr>
            <w:tcW w:w="533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корректировка состава комис</w:t>
            </w:r>
            <w:r>
              <w:rPr>
                <w:rStyle w:val="115pt"/>
              </w:rPr>
              <w:softHyphen/>
            </w: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23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проверке</w:t>
            </w:r>
          </w:p>
        </w:tc>
      </w:tr>
      <w:tr w:rsidR="00FF0261" w:rsidTr="008B3EB9">
        <w:trPr>
          <w:trHeight w:hRule="exact" w:val="384"/>
        </w:trPr>
        <w:tc>
          <w:tcPr>
            <w:tcW w:w="232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кущий период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tabs>
                <w:tab w:val="left" w:leader="hyphen" w:pos="409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3811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сии.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23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</w:pPr>
          </w:p>
        </w:tc>
      </w:tr>
      <w:tr w:rsidR="00FF0261" w:rsidTr="008B3EB9">
        <w:trPr>
          <w:trHeight w:hRule="exact" w:val="422"/>
        </w:trPr>
        <w:tc>
          <w:tcPr>
            <w:tcW w:w="232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533" w:type="dxa"/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576" w:h="1459" w:wrap="none" w:vAnchor="page" w:hAnchor="page" w:x="1170" w:y="231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Отв. ответственный специалист</w:t>
            </w: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576" w:h="1459" w:wrap="none" w:vAnchor="page" w:hAnchor="page" w:x="1170" w:y="2315"/>
              <w:rPr>
                <w:sz w:val="10"/>
                <w:szCs w:val="10"/>
              </w:rPr>
            </w:pP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33"/>
        <w:gridCol w:w="590"/>
        <w:gridCol w:w="3782"/>
        <w:gridCol w:w="566"/>
        <w:gridCol w:w="2338"/>
      </w:tblGrid>
      <w:tr w:rsidR="00FF0261" w:rsidTr="008B3EB9">
        <w:trPr>
          <w:trHeight w:hRule="exact" w:val="442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Проект приказа о</w:t>
            </w:r>
          </w:p>
        </w:tc>
        <w:tc>
          <w:tcPr>
            <w:tcW w:w="59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133" w:wrap="none" w:vAnchor="page" w:hAnchor="page" w:x="1136" w:y="4158"/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Составление планов-заданий</w:t>
            </w: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133" w:wrap="none" w:vAnchor="page" w:hAnchor="page" w:x="1136" w:y="4158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Планы-задания</w:t>
            </w:r>
          </w:p>
        </w:tc>
      </w:tr>
      <w:tr w:rsidR="00FF0261" w:rsidTr="008B3EB9">
        <w:trPr>
          <w:trHeight w:hRule="exact" w:val="274"/>
        </w:trPr>
        <w:tc>
          <w:tcPr>
            <w:tcW w:w="2333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проверке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tabs>
                <w:tab w:val="left" w:leader="hyphen" w:pos="438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378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Отв. специалисты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tabs>
                <w:tab w:val="left" w:leader="hyphen" w:pos="442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23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(к приказу о про</w:t>
            </w:r>
            <w:r>
              <w:rPr>
                <w:rStyle w:val="115pt"/>
              </w:rPr>
              <w:softHyphen/>
            </w:r>
          </w:p>
        </w:tc>
      </w:tr>
      <w:tr w:rsidR="00FF0261" w:rsidTr="008B3EB9">
        <w:trPr>
          <w:trHeight w:hRule="exact" w:val="418"/>
        </w:trPr>
        <w:tc>
          <w:tcPr>
            <w:tcW w:w="23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tabs>
                <w:tab w:val="left" w:leader="hyphen" w:pos="1368"/>
              </w:tabs>
              <w:spacing w:after="0" w:line="230" w:lineRule="exact"/>
            </w:pPr>
            <w:r>
              <w:rPr>
                <w:rStyle w:val="115pt"/>
              </w:rPr>
              <w:t>^</w:t>
            </w:r>
            <w:r>
              <w:rPr>
                <w:rStyle w:val="115pt"/>
              </w:rPr>
              <w:tab/>
            </w:r>
          </w:p>
        </w:tc>
        <w:tc>
          <w:tcPr>
            <w:tcW w:w="59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133" w:wrap="none" w:vAnchor="page" w:hAnchor="page" w:x="1136" w:y="4158"/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133" w:wrap="none" w:vAnchor="page" w:hAnchor="page" w:x="1136" w:y="4158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133" w:wrap="none" w:vAnchor="page" w:hAnchor="page" w:x="1136" w:y="4158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133" w:wrap="none" w:vAnchor="page" w:hAnchor="page" w:x="1136" w:y="4158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верке)</w:t>
            </w: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33"/>
        <w:gridCol w:w="562"/>
        <w:gridCol w:w="3778"/>
        <w:gridCol w:w="600"/>
        <w:gridCol w:w="2338"/>
      </w:tblGrid>
      <w:tr w:rsidR="00FF0261" w:rsidTr="008B3EB9">
        <w:trPr>
          <w:trHeight w:hRule="exact" w:val="490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Проект приказа,</w:t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214" w:wrap="none" w:vAnchor="page" w:hAnchor="page" w:x="1136" w:y="5703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Утверждение приказа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214" w:wrap="none" w:vAnchor="page" w:hAnchor="page" w:x="1136" w:y="5703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Приказ о провер-</w:t>
            </w:r>
          </w:p>
        </w:tc>
      </w:tr>
      <w:tr w:rsidR="00FF0261" w:rsidTr="008B3EB9">
        <w:trPr>
          <w:trHeight w:hRule="exact" w:val="240"/>
        </w:trPr>
        <w:tc>
          <w:tcPr>
            <w:tcW w:w="2333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планы-задания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214" w:wrap="none" w:vAnchor="page" w:hAnchor="page" w:x="1136" w:y="5703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 проверке.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214" w:wrap="none" w:vAnchor="page" w:hAnchor="page" w:x="1136" w:y="5703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ке</w:t>
            </w:r>
          </w:p>
        </w:tc>
      </w:tr>
      <w:tr w:rsidR="00FF0261" w:rsidTr="008B3EB9">
        <w:trPr>
          <w:trHeight w:hRule="exact" w:val="485"/>
        </w:trPr>
        <w:tc>
          <w:tcPr>
            <w:tcW w:w="23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tabs>
                <w:tab w:val="left" w:leader="hyphen" w:pos="1382"/>
              </w:tabs>
              <w:spacing w:after="0" w:line="230" w:lineRule="exact"/>
            </w:pPr>
            <w:r>
              <w:rPr>
                <w:rStyle w:val="115pt"/>
              </w:rPr>
              <w:t>^</w:t>
            </w:r>
            <w:r>
              <w:rPr>
                <w:rStyle w:val="115pt"/>
              </w:rPr>
              <w:tab/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214" w:wrap="none" w:vAnchor="page" w:hAnchor="page" w:x="1136" w:y="5703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Отв. ответственный специалист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1214" w:wrap="none" w:vAnchor="page" w:hAnchor="page" w:x="1136" w:y="5703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1214" w:wrap="none" w:vAnchor="page" w:hAnchor="page" w:x="1136" w:y="5703"/>
              <w:shd w:val="clear" w:color="auto" w:fill="auto"/>
              <w:tabs>
                <w:tab w:val="left" w:leader="dot" w:pos="1792"/>
                <w:tab w:val="left" w:leader="dot" w:pos="2330"/>
              </w:tabs>
              <w:spacing w:after="0" w:line="230" w:lineRule="exact"/>
              <w:ind w:left="40"/>
              <w:jc w:val="left"/>
            </w:pPr>
            <w:r>
              <w:rPr>
                <w:rStyle w:val="115pt"/>
              </w:rPr>
              <w:tab/>
            </w:r>
            <w:r>
              <w:rPr>
                <w:rStyle w:val="115pt"/>
              </w:rPr>
              <w:tab/>
            </w: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33"/>
        <w:gridCol w:w="562"/>
        <w:gridCol w:w="1891"/>
        <w:gridCol w:w="1886"/>
        <w:gridCol w:w="600"/>
        <w:gridCol w:w="2338"/>
      </w:tblGrid>
      <w:tr w:rsidR="00FF0261" w:rsidTr="008B3EB9">
        <w:trPr>
          <w:trHeight w:hRule="exact" w:val="1133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298" w:lineRule="exact"/>
              <w:ind w:left="160"/>
              <w:jc w:val="left"/>
            </w:pPr>
            <w:r>
              <w:rPr>
                <w:rStyle w:val="115pt"/>
              </w:rPr>
              <w:t>Приказ о провер</w:t>
            </w:r>
            <w:r>
              <w:rPr>
                <w:rStyle w:val="115pt"/>
              </w:rPr>
              <w:softHyphen/>
              <w:t>ке</w:t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tabs>
                <w:tab w:val="left" w:leader="hyphen" w:pos="438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235" w:lineRule="exact"/>
              <w:jc w:val="center"/>
            </w:pPr>
            <w:r>
              <w:rPr>
                <w:rStyle w:val="115pt"/>
              </w:rPr>
              <w:t>Уведомление организации о проверке (направление приказа).</w:t>
            </w:r>
          </w:p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235" w:lineRule="exact"/>
              <w:jc w:val="center"/>
            </w:pPr>
            <w:r>
              <w:rPr>
                <w:rStyle w:val="115pt"/>
              </w:rPr>
              <w:t>Отв. ответственный специалист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tabs>
                <w:tab w:val="left" w:leader="hyphen" w:pos="471"/>
              </w:tabs>
              <w:spacing w:after="0" w:line="230" w:lineRule="exact"/>
              <w:ind w:left="20"/>
              <w:jc w:val="left"/>
            </w:pPr>
            <w:r>
              <w:rPr>
                <w:rStyle w:val="10pt"/>
              </w:rPr>
              <w:tab/>
            </w:r>
            <w:r>
              <w:rPr>
                <w:rStyle w:val="115pt"/>
              </w:rPr>
              <w:t>►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302" w:lineRule="exact"/>
              <w:ind w:left="160"/>
              <w:jc w:val="left"/>
            </w:pPr>
            <w:r>
              <w:rPr>
                <w:rStyle w:val="115pt"/>
              </w:rPr>
              <w:t>Приказ о провер</w:t>
            </w:r>
            <w:r>
              <w:rPr>
                <w:rStyle w:val="115pt"/>
              </w:rPr>
              <w:softHyphen/>
              <w:t>ке</w:t>
            </w:r>
          </w:p>
        </w:tc>
      </w:tr>
      <w:tr w:rsidR="00FF0261" w:rsidTr="008B3EB9">
        <w:trPr>
          <w:trHeight w:hRule="exact" w:val="533"/>
        </w:trPr>
        <w:tc>
          <w:tcPr>
            <w:tcW w:w="2333" w:type="dxa"/>
            <w:tcBorders>
              <w:top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2856" w:wrap="none" w:vAnchor="page" w:hAnchor="page" w:x="1136" w:y="7355"/>
              <w:rPr>
                <w:sz w:val="10"/>
                <w:szCs w:val="10"/>
              </w:rPr>
            </w:pPr>
          </w:p>
        </w:tc>
        <w:tc>
          <w:tcPr>
            <w:tcW w:w="562" w:type="dxa"/>
            <w:shd w:val="clear" w:color="auto" w:fill="FFFFFF"/>
          </w:tcPr>
          <w:p w:rsidR="00FF0261" w:rsidRDefault="00FF0261" w:rsidP="008B3EB9">
            <w:pPr>
              <w:framePr w:w="9610" w:h="2856" w:wrap="none" w:vAnchor="page" w:hAnchor="page" w:x="1136" w:y="7355"/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90" w:lineRule="exact"/>
              <w:ind w:right="20"/>
            </w:pPr>
            <w:r>
              <w:rPr>
                <w:rStyle w:val="PalatinoLinotype45pt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110" w:lineRule="exact"/>
              <w:ind w:left="20"/>
              <w:jc w:val="left"/>
            </w:pPr>
            <w:r>
              <w:rPr>
                <w:rStyle w:val="CenturyGothic55pt"/>
              </w:rPr>
              <w:t>г</w:t>
            </w:r>
          </w:p>
        </w:tc>
        <w:tc>
          <w:tcPr>
            <w:tcW w:w="600" w:type="dxa"/>
            <w:shd w:val="clear" w:color="auto" w:fill="FFFFFF"/>
          </w:tcPr>
          <w:p w:rsidR="00FF0261" w:rsidRDefault="00FF0261" w:rsidP="008B3EB9">
            <w:pPr>
              <w:framePr w:w="9610" w:h="2856" w:wrap="none" w:vAnchor="page" w:hAnchor="page" w:x="1136" w:y="7355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top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10" w:h="2856" w:wrap="none" w:vAnchor="page" w:hAnchor="page" w:x="1136" w:y="7355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1190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Планы-задания</w:t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tabs>
                <w:tab w:val="left" w:leader="hyphen" w:pos="438"/>
              </w:tabs>
              <w:spacing w:after="0" w:line="230" w:lineRule="exact"/>
              <w:ind w:left="20"/>
              <w:jc w:val="left"/>
            </w:pPr>
            <w:r>
              <w:rPr>
                <w:rStyle w:val="10pt"/>
              </w:rPr>
              <w:tab/>
            </w:r>
            <w:r>
              <w:rPr>
                <w:rStyle w:val="115pt"/>
              </w:rPr>
              <w:t>►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/>
              <w:jc w:val="center"/>
            </w:pPr>
            <w:r>
              <w:rPr>
                <w:rStyle w:val="115pt"/>
              </w:rPr>
              <w:t>Запрос документов в органи</w:t>
            </w:r>
            <w:r>
              <w:rPr>
                <w:rStyle w:val="115pt"/>
              </w:rPr>
              <w:softHyphen/>
              <w:t>зацию в соответствии с пла</w:t>
            </w:r>
            <w:r>
              <w:rPr>
                <w:rStyle w:val="115pt"/>
              </w:rPr>
              <w:softHyphen/>
              <w:t>ном-заданием.</w:t>
            </w:r>
          </w:p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/>
              <w:jc w:val="center"/>
            </w:pPr>
            <w:r>
              <w:rPr>
                <w:rStyle w:val="115pt"/>
              </w:rPr>
              <w:t>Отв. специалисты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tabs>
                <w:tab w:val="left" w:leader="hyphen" w:pos="471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10" w:h="2856" w:wrap="none" w:vAnchor="page" w:hAnchor="page" w:x="1136" w:y="7355"/>
              <w:shd w:val="clear" w:color="auto" w:fill="auto"/>
              <w:spacing w:after="0" w:line="302" w:lineRule="exact"/>
              <w:ind w:left="160"/>
              <w:jc w:val="left"/>
            </w:pPr>
            <w:r>
              <w:rPr>
                <w:rStyle w:val="115pt"/>
              </w:rPr>
              <w:t>Пакет докумен</w:t>
            </w:r>
            <w:r>
              <w:rPr>
                <w:rStyle w:val="115pt"/>
              </w:rPr>
              <w:softHyphen/>
              <w:t>тов организации</w:t>
            </w: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28"/>
        <w:gridCol w:w="562"/>
        <w:gridCol w:w="3782"/>
        <w:gridCol w:w="600"/>
        <w:gridCol w:w="2333"/>
      </w:tblGrid>
      <w:tr w:rsidR="00FF0261" w:rsidTr="008B3EB9">
        <w:trPr>
          <w:trHeight w:hRule="exact" w:val="490"/>
        </w:trPr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Пакет докумен-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tabs>
                <w:tab w:val="left" w:leader="hyphen" w:pos="438"/>
              </w:tabs>
              <w:spacing w:after="0" w:line="230" w:lineRule="exact"/>
              <w:ind w:left="20"/>
              <w:jc w:val="left"/>
            </w:pPr>
            <w:r>
              <w:rPr>
                <w:rStyle w:val="10pt"/>
              </w:rPr>
              <w:tab/>
            </w:r>
            <w:r>
              <w:rPr>
                <w:rStyle w:val="115pt"/>
              </w:rPr>
              <w:t>^</w:t>
            </w:r>
          </w:p>
        </w:tc>
        <w:tc>
          <w:tcPr>
            <w:tcW w:w="37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spacing w:after="0" w:line="283" w:lineRule="exact"/>
              <w:jc w:val="center"/>
            </w:pPr>
            <w:r>
              <w:rPr>
                <w:rStyle w:val="115pt"/>
              </w:rPr>
              <w:t>Работа с документами. Отв. специалисты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195" w:wrap="none" w:vAnchor="page" w:hAnchor="page" w:x="1170" w:y="10700"/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Анализ докумен</w:t>
            </w:r>
            <w:r>
              <w:rPr>
                <w:rStyle w:val="115pt"/>
              </w:rPr>
              <w:softHyphen/>
            </w:r>
          </w:p>
        </w:tc>
      </w:tr>
      <w:tr w:rsidR="00FF0261" w:rsidTr="008B3EB9">
        <w:trPr>
          <w:trHeight w:hRule="exact" w:val="706"/>
        </w:trPr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тов организации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195" w:wrap="none" w:vAnchor="page" w:hAnchor="page" w:x="1170" w:y="10700"/>
              <w:rPr>
                <w:sz w:val="10"/>
                <w:szCs w:val="10"/>
              </w:rPr>
            </w:pPr>
          </w:p>
        </w:tc>
        <w:tc>
          <w:tcPr>
            <w:tcW w:w="37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195" w:wrap="none" w:vAnchor="page" w:hAnchor="page" w:x="1170" w:y="10700"/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tabs>
                <w:tab w:val="left" w:leader="hyphen" w:pos="471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195" w:wrap="none" w:vAnchor="page" w:hAnchor="page" w:x="1170" w:y="10700"/>
              <w:shd w:val="clear" w:color="auto" w:fill="auto"/>
              <w:spacing w:after="0" w:line="298" w:lineRule="exact"/>
              <w:ind w:left="160"/>
              <w:jc w:val="left"/>
            </w:pPr>
            <w:r>
              <w:rPr>
                <w:rStyle w:val="115pt"/>
              </w:rPr>
              <w:t>тов по теме про</w:t>
            </w:r>
            <w:r>
              <w:rPr>
                <w:rStyle w:val="115pt"/>
              </w:rPr>
              <w:softHyphen/>
              <w:t>верки</w:t>
            </w:r>
          </w:p>
        </w:tc>
      </w:tr>
    </w:tbl>
    <w:p w:rsidR="00FF0261" w:rsidRDefault="00FF0261" w:rsidP="00FF0261">
      <w:pPr>
        <w:framePr w:wrap="none" w:vAnchor="page" w:hAnchor="page" w:x="1189" w:y="11675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6086475" cy="161925"/>
            <wp:effectExtent l="19050" t="0" r="9525" b="0"/>
            <wp:docPr id="3" name="Рисунок 3" descr="C:\Users\7866~1\AppData\Local\Temp\FineReader11\media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866~1\AppData\Local\Temp\FineReader11\media\image3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261" w:rsidRDefault="00FF0261" w:rsidP="00FF0261">
      <w:pPr>
        <w:pStyle w:val="28"/>
        <w:framePr w:wrap="none" w:vAnchor="page" w:hAnchor="page" w:x="10904" w:y="15874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afb"/>
        <w:framePr w:wrap="none" w:vAnchor="page" w:hAnchor="page" w:x="4348" w:y="1173"/>
        <w:shd w:val="clear" w:color="auto" w:fill="auto"/>
        <w:spacing w:line="260" w:lineRule="exact"/>
        <w:ind w:left="20"/>
      </w:pPr>
      <w:r>
        <w:lastRenderedPageBreak/>
        <w:t>Проведение проверки (В)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28"/>
        <w:gridCol w:w="533"/>
        <w:gridCol w:w="3811"/>
        <w:gridCol w:w="590"/>
        <w:gridCol w:w="2208"/>
      </w:tblGrid>
      <w:tr w:rsidR="00FF0261" w:rsidTr="008B3EB9">
        <w:trPr>
          <w:trHeight w:hRule="exact" w:val="442"/>
        </w:trPr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Приказ о провер-</w:t>
            </w:r>
          </w:p>
        </w:tc>
        <w:tc>
          <w:tcPr>
            <w:tcW w:w="533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0" w:h="1459" w:wrap="none" w:vAnchor="page" w:hAnchor="page" w:x="992" w:y="1837"/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Проведение организационного</w:t>
            </w:r>
          </w:p>
        </w:tc>
        <w:tc>
          <w:tcPr>
            <w:tcW w:w="59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0" w:h="1459" w:wrap="none" w:vAnchor="page" w:hAnchor="page" w:x="992" w:y="1837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Информирова</w:t>
            </w:r>
            <w:r>
              <w:rPr>
                <w:rStyle w:val="115pt"/>
              </w:rPr>
              <w:softHyphen/>
            </w:r>
          </w:p>
        </w:tc>
      </w:tr>
      <w:tr w:rsidR="00FF0261" w:rsidTr="008B3EB9">
        <w:trPr>
          <w:trHeight w:hRule="exact" w:val="206"/>
        </w:trPr>
        <w:tc>
          <w:tcPr>
            <w:tcW w:w="232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ке с планами-</w:t>
            </w:r>
          </w:p>
        </w:tc>
        <w:tc>
          <w:tcPr>
            <w:tcW w:w="533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0" w:h="1459" w:wrap="none" w:vAnchor="page" w:hAnchor="page" w:x="992" w:y="1837"/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совещания.</w:t>
            </w:r>
          </w:p>
        </w:tc>
        <w:tc>
          <w:tcPr>
            <w:tcW w:w="59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0" w:h="1459" w:wrap="none" w:vAnchor="page" w:hAnchor="page" w:x="992" w:y="1837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ние коллектива</w:t>
            </w:r>
          </w:p>
        </w:tc>
      </w:tr>
      <w:tr w:rsidR="00FF0261" w:rsidTr="008B3EB9">
        <w:trPr>
          <w:trHeight w:hRule="exact" w:val="811"/>
        </w:trPr>
        <w:tc>
          <w:tcPr>
            <w:tcW w:w="232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заданиями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tabs>
                <w:tab w:val="left" w:leader="hyphen" w:pos="409"/>
              </w:tabs>
              <w:spacing w:after="0" w:line="230" w:lineRule="exact"/>
              <w:ind w:left="20"/>
              <w:jc w:val="left"/>
            </w:pPr>
            <w:r>
              <w:rPr>
                <w:rStyle w:val="115pt"/>
              </w:rPr>
              <w:tab/>
              <w:t>►</w:t>
            </w:r>
          </w:p>
        </w:tc>
        <w:tc>
          <w:tcPr>
            <w:tcW w:w="3811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0" w:h="1459" w:wrap="none" w:vAnchor="page" w:hAnchor="page" w:x="992" w:y="183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Отв. председатель комиссии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0" w:h="1459" w:wrap="none" w:vAnchor="page" w:hAnchor="page" w:x="992" w:y="1837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0" w:h="1459" w:wrap="none" w:vAnchor="page" w:hAnchor="page" w:x="992" w:y="1837"/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pStyle w:val="afd"/>
        <w:framePr w:w="2021" w:h="681" w:hRule="exact" w:wrap="none" w:vAnchor="page" w:hAnchor="page" w:x="8394" w:y="3713"/>
        <w:shd w:val="clear" w:color="auto" w:fill="auto"/>
      </w:pPr>
      <w:r>
        <w:t>Карта результатов проверки</w:t>
      </w:r>
    </w:p>
    <w:p w:rsidR="00FF0261" w:rsidRDefault="00FF0261" w:rsidP="00FF0261">
      <w:pPr>
        <w:pStyle w:val="2c"/>
        <w:framePr w:w="1738" w:h="651" w:hRule="exact" w:wrap="none" w:vAnchor="page" w:hAnchor="page" w:x="1127" w:y="5141"/>
        <w:shd w:val="clear" w:color="auto" w:fill="auto"/>
      </w:pPr>
      <w:r>
        <w:t>Карта результа</w:t>
      </w:r>
      <w:r>
        <w:softHyphen/>
        <w:t>тов проверки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3778"/>
        <w:gridCol w:w="600"/>
        <w:gridCol w:w="2338"/>
      </w:tblGrid>
      <w:tr w:rsidR="00FF0261" w:rsidTr="008B3EB9">
        <w:trPr>
          <w:trHeight w:hRule="exact" w:val="350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Подготовка справки по теме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  <w:rPr>
                <w:sz w:val="10"/>
                <w:szCs w:val="10"/>
              </w:rPr>
            </w:pPr>
          </w:p>
        </w:tc>
        <w:tc>
          <w:tcPr>
            <w:tcW w:w="23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Справка по теме</w:t>
            </w:r>
          </w:p>
        </w:tc>
      </w:tr>
      <w:tr w:rsidR="00FF0261" w:rsidTr="008B3EB9">
        <w:trPr>
          <w:trHeight w:hRule="exact" w:val="226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tabs>
                <w:tab w:val="left" w:leader="hyphen" w:pos="442"/>
              </w:tabs>
              <w:spacing w:after="0" w:line="230" w:lineRule="exact"/>
              <w:ind w:left="20"/>
              <w:jc w:val="left"/>
            </w:pPr>
            <w:r>
              <w:rPr>
                <w:rStyle w:val="10pt"/>
              </w:rPr>
              <w:tab/>
            </w:r>
            <w:r>
              <w:rPr>
                <w:rStyle w:val="115pt"/>
              </w:rPr>
              <w:t>►</w:t>
            </w:r>
          </w:p>
        </w:tc>
        <w:tc>
          <w:tcPr>
            <w:tcW w:w="377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проверки (может оформляться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tabs>
                <w:tab w:val="left" w:leader="hyphen" w:pos="471"/>
              </w:tabs>
              <w:spacing w:after="0" w:line="230" w:lineRule="exact"/>
              <w:ind w:left="20"/>
              <w:jc w:val="left"/>
            </w:pPr>
            <w:r>
              <w:rPr>
                <w:rStyle w:val="10pt"/>
              </w:rPr>
              <w:tab/>
            </w:r>
            <w:r>
              <w:rPr>
                <w:rStyle w:val="115pt"/>
              </w:rPr>
              <w:t>►</w:t>
            </w:r>
          </w:p>
        </w:tc>
        <w:tc>
          <w:tcPr>
            <w:tcW w:w="23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</w:pPr>
          </w:p>
        </w:tc>
      </w:tr>
      <w:tr w:rsidR="00FF0261" w:rsidTr="008B3EB9">
        <w:trPr>
          <w:trHeight w:hRule="exact" w:val="25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только итоговая справка)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проверки</w:t>
            </w:r>
          </w:p>
        </w:tc>
      </w:tr>
      <w:tr w:rsidR="00FF0261" w:rsidTr="008B3EB9">
        <w:trPr>
          <w:trHeight w:hRule="exact" w:val="350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Отв. специалисты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186" w:wrap="none" w:vAnchor="page" w:hAnchor="page" w:x="3287" w:y="5077"/>
              <w:rPr>
                <w:sz w:val="10"/>
                <w:szCs w:val="10"/>
              </w:rPr>
            </w:pPr>
          </w:p>
        </w:tc>
        <w:tc>
          <w:tcPr>
            <w:tcW w:w="2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7282" w:h="1186" w:wrap="none" w:vAnchor="page" w:hAnchor="page" w:x="3287" w:y="5077"/>
              <w:shd w:val="clear" w:color="auto" w:fill="auto"/>
              <w:tabs>
                <w:tab w:val="left" w:leader="hyphen" w:pos="1517"/>
              </w:tabs>
              <w:spacing w:after="0" w:line="230" w:lineRule="exact"/>
              <w:ind w:right="20"/>
            </w:pPr>
            <w:r>
              <w:rPr>
                <w:rStyle w:val="115pt"/>
              </w:rPr>
              <w:t>^</w:t>
            </w:r>
            <w:r>
              <w:rPr>
                <w:rStyle w:val="115pt"/>
              </w:rPr>
              <w:tab/>
            </w: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28"/>
        <w:gridCol w:w="562"/>
        <w:gridCol w:w="3782"/>
        <w:gridCol w:w="600"/>
        <w:gridCol w:w="2333"/>
      </w:tblGrid>
      <w:tr w:rsidR="00FF0261" w:rsidTr="008B3EB9">
        <w:trPr>
          <w:trHeight w:hRule="exact" w:val="432"/>
        </w:trPr>
        <w:tc>
          <w:tcPr>
            <w:tcW w:w="2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Справки по темам</w:t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214" w:wrap="none" w:vAnchor="page" w:hAnchor="page" w:x="992" w:y="6757"/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Подготовка итоговой справки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214" w:wrap="none" w:vAnchor="page" w:hAnchor="page" w:x="992" w:y="6757"/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Проект итоговой</w:t>
            </w:r>
          </w:p>
        </w:tc>
      </w:tr>
      <w:tr w:rsidR="00FF0261" w:rsidTr="008B3EB9">
        <w:trPr>
          <w:trHeight w:hRule="exact" w:val="302"/>
        </w:trPr>
        <w:tc>
          <w:tcPr>
            <w:tcW w:w="2328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проверки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tabs>
                <w:tab w:val="left" w:leader="hyphen" w:pos="438"/>
              </w:tabs>
              <w:spacing w:after="0" w:line="280" w:lineRule="exact"/>
              <w:ind w:left="20"/>
              <w:jc w:val="left"/>
            </w:pPr>
            <w:r>
              <w:rPr>
                <w:rStyle w:val="14pt"/>
              </w:rPr>
              <w:tab/>
            </w:r>
            <w:r>
              <w:rPr>
                <w:rStyle w:val="85pt"/>
              </w:rPr>
              <w:t>►</w:t>
            </w:r>
          </w:p>
        </w:tc>
        <w:tc>
          <w:tcPr>
            <w:tcW w:w="378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по проверке.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tabs>
                <w:tab w:val="left" w:leader="hyphen" w:pos="471"/>
              </w:tabs>
              <w:spacing w:after="0" w:line="280" w:lineRule="exact"/>
              <w:ind w:left="20"/>
              <w:jc w:val="left"/>
            </w:pPr>
            <w:r>
              <w:rPr>
                <w:rStyle w:val="14pt"/>
              </w:rPr>
              <w:tab/>
            </w:r>
            <w:r>
              <w:rPr>
                <w:rStyle w:val="85pt"/>
              </w:rPr>
              <w:t>►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115pt"/>
              </w:rPr>
              <w:t>справки</w:t>
            </w:r>
          </w:p>
        </w:tc>
      </w:tr>
      <w:tr w:rsidR="00FF0261" w:rsidTr="008B3EB9">
        <w:trPr>
          <w:trHeight w:hRule="exact" w:val="480"/>
        </w:trPr>
        <w:tc>
          <w:tcPr>
            <w:tcW w:w="232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tabs>
                <w:tab w:val="left" w:leader="hyphen" w:pos="1382"/>
              </w:tabs>
              <w:spacing w:after="0" w:line="280" w:lineRule="exact"/>
            </w:pPr>
            <w:r>
              <w:rPr>
                <w:rStyle w:val="14pt"/>
              </w:rPr>
              <w:t>^</w:t>
            </w:r>
            <w:r>
              <w:rPr>
                <w:rStyle w:val="14pt"/>
              </w:rPr>
              <w:tab/>
            </w:r>
          </w:p>
        </w:tc>
        <w:tc>
          <w:tcPr>
            <w:tcW w:w="56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214" w:wrap="none" w:vAnchor="page" w:hAnchor="page" w:x="992" w:y="6757"/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spacing w:after="0" w:line="230" w:lineRule="exact"/>
              <w:jc w:val="left"/>
            </w:pPr>
            <w:r>
              <w:rPr>
                <w:rStyle w:val="115pt"/>
              </w:rPr>
              <w:t xml:space="preserve">  Ответственный специалист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605" w:h="1214" w:wrap="none" w:vAnchor="page" w:hAnchor="page" w:x="992" w:y="6757"/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605" w:h="1214" w:wrap="none" w:vAnchor="page" w:hAnchor="page" w:x="992" w:y="6757"/>
              <w:shd w:val="clear" w:color="auto" w:fill="auto"/>
              <w:tabs>
                <w:tab w:val="left" w:leader="hyphen" w:pos="2314"/>
              </w:tabs>
              <w:spacing w:after="0" w:line="200" w:lineRule="exact"/>
              <w:ind w:left="20"/>
              <w:jc w:val="left"/>
            </w:pPr>
            <w:r>
              <w:rPr>
                <w:rStyle w:val="10pt"/>
              </w:rPr>
              <w:t>_ ^</w:t>
            </w:r>
            <w:r>
              <w:rPr>
                <w:rStyle w:val="10pt"/>
              </w:rPr>
              <w:tab/>
            </w:r>
          </w:p>
        </w:tc>
      </w:tr>
    </w:tbl>
    <w:p w:rsidR="00FF0261" w:rsidRDefault="00FF0261" w:rsidP="00FF0261">
      <w:pPr>
        <w:pStyle w:val="afd"/>
        <w:framePr w:wrap="none" w:vAnchor="page" w:hAnchor="page" w:x="7784" w:y="9026"/>
        <w:shd w:val="clear" w:color="auto" w:fill="auto"/>
        <w:spacing w:line="230" w:lineRule="exact"/>
        <w:jc w:val="left"/>
      </w:pPr>
      <w:r>
        <w:t>да</w:t>
      </w:r>
    </w:p>
    <w:p w:rsidR="00FF0261" w:rsidRDefault="00FF0261" w:rsidP="00FF0261">
      <w:pPr>
        <w:pStyle w:val="37"/>
        <w:framePr w:w="2026" w:h="681" w:hRule="exact" w:wrap="none" w:vAnchor="page" w:hAnchor="page" w:x="1055" w:y="12055"/>
        <w:shd w:val="clear" w:color="auto" w:fill="auto"/>
        <w:spacing w:line="307" w:lineRule="exact"/>
        <w:jc w:val="both"/>
      </w:pPr>
      <w:r>
        <w:t>Проект итоговой справки</w:t>
      </w:r>
    </w:p>
    <w:p w:rsidR="00FF0261" w:rsidRDefault="00FF0261" w:rsidP="00FF0261">
      <w:pPr>
        <w:pStyle w:val="afd"/>
        <w:framePr w:w="2904" w:h="610" w:hRule="exact" w:wrap="none" w:vAnchor="page" w:hAnchor="page" w:x="4400" w:y="10976"/>
        <w:shd w:val="clear" w:color="auto" w:fill="auto"/>
        <w:spacing w:line="288" w:lineRule="exact"/>
        <w:jc w:val="center"/>
      </w:pPr>
      <w:r>
        <w:t>Заседание комиссии. Отв. председатель комиссии</w:t>
      </w:r>
    </w:p>
    <w:p w:rsidR="00FF0261" w:rsidRDefault="00FF0261" w:rsidP="00FF0261">
      <w:pPr>
        <w:pStyle w:val="37"/>
        <w:framePr w:w="3408" w:h="638" w:hRule="exact" w:wrap="none" w:vAnchor="page" w:hAnchor="page" w:x="4156" w:y="12086"/>
        <w:shd w:val="clear" w:color="auto" w:fill="auto"/>
        <w:spacing w:line="288" w:lineRule="exact"/>
        <w:jc w:val="center"/>
      </w:pPr>
      <w:r>
        <w:t>Корректировка справки. Отв. ответственный специалист</w:t>
      </w:r>
    </w:p>
    <w:p w:rsidR="00FF0261" w:rsidRDefault="00FF0261" w:rsidP="00FF0261">
      <w:pPr>
        <w:pStyle w:val="afd"/>
        <w:framePr w:w="1882" w:h="768" w:hRule="exact" w:wrap="none" w:vAnchor="page" w:hAnchor="page" w:x="8456" w:y="12080"/>
        <w:shd w:val="clear" w:color="auto" w:fill="auto"/>
        <w:spacing w:line="235" w:lineRule="exact"/>
        <w:jc w:val="left"/>
      </w:pPr>
      <w:r>
        <w:t>Согласованный проект итого</w:t>
      </w:r>
      <w:r>
        <w:softHyphen/>
        <w:t>вой справки</w:t>
      </w:r>
    </w:p>
    <w:p w:rsidR="00FF0261" w:rsidRDefault="00FF0261" w:rsidP="00FF0261">
      <w:pPr>
        <w:pStyle w:val="28"/>
        <w:framePr w:wrap="none" w:vAnchor="page" w:hAnchor="page" w:x="10444" w:y="15742"/>
        <w:shd w:val="clear" w:color="auto" w:fill="auto"/>
        <w:spacing w:line="210" w:lineRule="exact"/>
        <w:ind w:left="8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noProof/>
          <w:sz w:val="24"/>
          <w:szCs w:val="24"/>
          <w:lang w:eastAsia="ru-RU"/>
        </w:rPr>
        <w:drawing>
          <wp:anchor distT="0" distB="0" distL="63500" distR="63500" simplePos="0" relativeHeight="251660288" behindDoc="1" locked="0" layoutInCell="1" allowOverlap="1">
            <wp:simplePos x="0" y="0"/>
            <wp:positionH relativeFrom="page">
              <wp:posOffset>608330</wp:posOffset>
            </wp:positionH>
            <wp:positionV relativeFrom="page">
              <wp:posOffset>2092325</wp:posOffset>
            </wp:positionV>
            <wp:extent cx="5273040" cy="1121410"/>
            <wp:effectExtent l="19050" t="0" r="3810" b="0"/>
            <wp:wrapNone/>
            <wp:docPr id="6" name="Рисунок 2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63500" distR="63500" simplePos="0" relativeHeight="251661312" behindDoc="1" locked="0" layoutInCell="1" allowOverlap="1">
            <wp:simplePos x="0" y="0"/>
            <wp:positionH relativeFrom="page">
              <wp:posOffset>632460</wp:posOffset>
            </wp:positionH>
            <wp:positionV relativeFrom="page">
              <wp:posOffset>5177155</wp:posOffset>
            </wp:positionV>
            <wp:extent cx="4285615" cy="2249170"/>
            <wp:effectExtent l="19050" t="0" r="635" b="0"/>
            <wp:wrapNone/>
            <wp:docPr id="5" name="Рисунок 3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615" cy="224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63500" distR="63500" simplePos="0" relativeHeight="251662336" behindDoc="1" locked="0" layoutInCell="1" allowOverlap="1">
            <wp:simplePos x="0" y="0"/>
            <wp:positionH relativeFrom="page">
              <wp:posOffset>632460</wp:posOffset>
            </wp:positionH>
            <wp:positionV relativeFrom="page">
              <wp:posOffset>8169910</wp:posOffset>
            </wp:positionV>
            <wp:extent cx="6224270" cy="1835150"/>
            <wp:effectExtent l="19050" t="0" r="5080" b="0"/>
            <wp:wrapNone/>
            <wp:docPr id="4" name="Рисунок 4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0261" w:rsidRDefault="00FF0261" w:rsidP="00FF0261">
      <w:pPr>
        <w:pStyle w:val="37"/>
        <w:framePr w:wrap="none" w:vAnchor="page" w:hAnchor="page" w:x="8478" w:y="3547"/>
        <w:shd w:val="clear" w:color="auto" w:fill="auto"/>
        <w:spacing w:line="230" w:lineRule="exact"/>
        <w:ind w:left="100"/>
        <w:jc w:val="left"/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600"/>
      </w:tblGrid>
      <w:tr w:rsidR="00FF0261" w:rsidTr="008B3EB9">
        <w:trPr>
          <w:trHeight w:hRule="exact" w:val="403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392" w:wrap="none" w:vAnchor="page" w:hAnchor="page" w:x="3438" w:y="5046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7282" w:h="1392" w:wrap="none" w:vAnchor="page" w:hAnchor="page" w:x="3438" w:y="5046"/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pStyle w:val="35"/>
        <w:shd w:val="clear" w:color="auto" w:fill="auto"/>
        <w:spacing w:after="0" w:line="322" w:lineRule="exact"/>
        <w:ind w:left="4180" w:right="260"/>
        <w:jc w:val="left"/>
        <w:rPr>
          <w:u w:val="single"/>
        </w:r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4180" w:right="260"/>
        <w:jc w:val="left"/>
        <w:rPr>
          <w:u w:val="single"/>
        </w:r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4180" w:right="260"/>
        <w:jc w:val="left"/>
        <w:rPr>
          <w:u w:val="single"/>
        </w:rPr>
      </w:pP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4180" w:right="260"/>
        <w:jc w:val="left"/>
        <w:rPr>
          <w:u w:val="single"/>
        </w:rPr>
      </w:pPr>
    </w:p>
    <w:p w:rsidR="00FF0261" w:rsidRPr="0017413B" w:rsidRDefault="00FF0261" w:rsidP="00FF0261">
      <w:pPr>
        <w:pStyle w:val="35"/>
        <w:shd w:val="clear" w:color="auto" w:fill="auto"/>
        <w:spacing w:after="0" w:line="322" w:lineRule="exact"/>
        <w:ind w:left="4180" w:right="260"/>
      </w:pPr>
      <w:r w:rsidRPr="0017413B">
        <w:t>Приложение 2</w:t>
      </w:r>
    </w:p>
    <w:p w:rsidR="00FF0261" w:rsidRPr="0017413B" w:rsidRDefault="00FF0261" w:rsidP="00FF0261">
      <w:pPr>
        <w:pStyle w:val="35"/>
        <w:shd w:val="clear" w:color="auto" w:fill="auto"/>
        <w:spacing w:after="0" w:line="322" w:lineRule="exact"/>
        <w:ind w:left="4180" w:right="260"/>
      </w:pPr>
      <w:r w:rsidRPr="0017413B">
        <w:t>к положению о проведении учредительного контроля деятельности муниципальных обра</w:t>
      </w:r>
      <w:r w:rsidRPr="0017413B">
        <w:softHyphen/>
        <w:t>зовательных организаций</w:t>
      </w:r>
    </w:p>
    <w:p w:rsidR="00FF0261" w:rsidRDefault="00FF0261" w:rsidP="00FF0261">
      <w:pPr>
        <w:pStyle w:val="35"/>
        <w:framePr w:w="9998" w:h="1007" w:hRule="exact" w:wrap="none" w:vAnchor="page" w:hAnchor="page" w:x="956" w:y="3402"/>
        <w:shd w:val="clear" w:color="auto" w:fill="auto"/>
        <w:tabs>
          <w:tab w:val="left" w:leader="underscore" w:pos="5402"/>
        </w:tabs>
        <w:spacing w:after="0" w:line="326" w:lineRule="exact"/>
        <w:ind w:left="2320" w:right="260"/>
        <w:jc w:val="center"/>
        <w:rPr>
          <w:u w:val="single"/>
        </w:rPr>
      </w:pPr>
      <w:r w:rsidRPr="00E31BEF">
        <w:rPr>
          <w:u w:val="single"/>
        </w:rPr>
        <w:t>ПЛАН-ГРАФИК</w:t>
      </w:r>
    </w:p>
    <w:p w:rsidR="00FF0261" w:rsidRPr="00E31BEF" w:rsidRDefault="00FF0261" w:rsidP="00FF0261">
      <w:pPr>
        <w:pStyle w:val="35"/>
        <w:framePr w:w="9998" w:h="1007" w:hRule="exact" w:wrap="none" w:vAnchor="page" w:hAnchor="page" w:x="956" w:y="3402"/>
        <w:shd w:val="clear" w:color="auto" w:fill="auto"/>
        <w:tabs>
          <w:tab w:val="left" w:leader="underscore" w:pos="5402"/>
        </w:tabs>
        <w:spacing w:after="0" w:line="326" w:lineRule="exact"/>
        <w:ind w:left="2320" w:right="260"/>
        <w:jc w:val="center"/>
        <w:rPr>
          <w:u w:val="single"/>
        </w:rPr>
      </w:pPr>
      <w:r w:rsidRPr="00E31BEF">
        <w:rPr>
          <w:u w:val="single"/>
        </w:rPr>
        <w:t>проведения контроля (название организации) на</w:t>
      </w:r>
      <w:r w:rsidRPr="00E31BEF">
        <w:rPr>
          <w:u w:val="single"/>
        </w:rPr>
        <w:tab/>
        <w:t>год</w:t>
      </w:r>
    </w:p>
    <w:p w:rsidR="00FF0261" w:rsidRDefault="00FF0261" w:rsidP="00FF0261">
      <w:pPr>
        <w:pStyle w:val="28"/>
        <w:framePr w:wrap="none" w:vAnchor="page" w:hAnchor="page" w:x="10580" w:y="15787"/>
        <w:shd w:val="clear" w:color="auto" w:fill="auto"/>
        <w:spacing w:line="210" w:lineRule="exact"/>
        <w:ind w:left="20"/>
        <w:jc w:val="left"/>
      </w:pPr>
    </w:p>
    <w:tbl>
      <w:tblPr>
        <w:tblpPr w:leftFromText="180" w:rightFromText="180" w:vertAnchor="text" w:horzAnchor="margin" w:tblpXSpec="center" w:tblpY="3104"/>
        <w:tblOverlap w:val="never"/>
        <w:tblW w:w="1163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1"/>
        <w:gridCol w:w="1174"/>
        <w:gridCol w:w="992"/>
        <w:gridCol w:w="1418"/>
        <w:gridCol w:w="1559"/>
        <w:gridCol w:w="1134"/>
        <w:gridCol w:w="1559"/>
        <w:gridCol w:w="1701"/>
        <w:gridCol w:w="1276"/>
      </w:tblGrid>
      <w:tr w:rsidR="00FF0261" w:rsidRPr="00E31BEF" w:rsidTr="008B3EB9">
        <w:trPr>
          <w:trHeight w:hRule="exact" w:val="9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60" w:line="230" w:lineRule="exact"/>
              <w:ind w:left="300"/>
              <w:jc w:val="left"/>
            </w:pPr>
            <w:r w:rsidRPr="00E31BEF">
              <w:rPr>
                <w:rStyle w:val="115pt"/>
              </w:rPr>
              <w:t>№</w:t>
            </w:r>
          </w:p>
          <w:p w:rsidR="00FF0261" w:rsidRPr="00E31BEF" w:rsidRDefault="00FF0261" w:rsidP="008B3EB9">
            <w:pPr>
              <w:pStyle w:val="35"/>
              <w:shd w:val="clear" w:color="auto" w:fill="auto"/>
              <w:spacing w:before="60" w:after="0" w:line="230" w:lineRule="exact"/>
              <w:ind w:left="300"/>
              <w:jc w:val="left"/>
            </w:pPr>
            <w:r w:rsidRPr="00E31BEF">
              <w:rPr>
                <w:rStyle w:val="115pt"/>
              </w:rPr>
              <w:t>п/п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before="120" w:after="0" w:line="230" w:lineRule="exact"/>
              <w:jc w:val="center"/>
            </w:pPr>
            <w:r w:rsidRPr="00E31BEF">
              <w:rPr>
                <w:rStyle w:val="115pt"/>
              </w:rPr>
              <w:t>Направления контроля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3" w:lineRule="exact"/>
              <w:jc w:val="left"/>
            </w:pPr>
            <w:r w:rsidRPr="00E31BEF">
              <w:rPr>
                <w:rStyle w:val="115pt"/>
              </w:rPr>
              <w:t>Формы контроля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8" w:lineRule="exact"/>
              <w:jc w:val="center"/>
            </w:pPr>
            <w:r w:rsidRPr="00E31BEF">
              <w:rPr>
                <w:rStyle w:val="115pt"/>
              </w:rPr>
              <w:t>Объект 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8" w:lineRule="exact"/>
              <w:jc w:val="both"/>
              <w:rPr>
                <w:rStyle w:val="115pt"/>
              </w:rPr>
            </w:pPr>
            <w:r w:rsidRPr="00E31BEF">
              <w:rPr>
                <w:rStyle w:val="115pt"/>
              </w:rPr>
              <w:t>Цель контроля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8" w:lineRule="exact"/>
              <w:jc w:val="both"/>
              <w:rPr>
                <w:rStyle w:val="115pt"/>
              </w:rPr>
            </w:pPr>
            <w:r w:rsidRPr="00E31BEF">
              <w:rPr>
                <w:rStyle w:val="115pt"/>
              </w:rPr>
              <w:t>Методы 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8" w:lineRule="exact"/>
              <w:jc w:val="both"/>
            </w:pPr>
            <w:r w:rsidRPr="00E31BEF">
              <w:rPr>
                <w:rStyle w:val="115pt"/>
              </w:rPr>
              <w:t>Сроки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8" w:lineRule="exact"/>
              <w:jc w:val="both"/>
              <w:rPr>
                <w:rStyle w:val="115pt"/>
              </w:rPr>
            </w:pPr>
            <w:r w:rsidRPr="00E31BEF">
              <w:rPr>
                <w:rStyle w:val="115pt"/>
              </w:rPr>
              <w:t>Ответственный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Pr="00E31BEF" w:rsidRDefault="00FF0261" w:rsidP="008B3EB9">
            <w:pPr>
              <w:pStyle w:val="35"/>
              <w:shd w:val="clear" w:color="auto" w:fill="auto"/>
              <w:spacing w:after="0" w:line="298" w:lineRule="exact"/>
              <w:jc w:val="both"/>
              <w:rPr>
                <w:rStyle w:val="115pt"/>
              </w:rPr>
            </w:pPr>
            <w:r w:rsidRPr="00E31BEF">
              <w:rPr>
                <w:rStyle w:val="115pt"/>
              </w:rPr>
              <w:t>Где подводятся итоги контроля</w:t>
            </w:r>
          </w:p>
        </w:tc>
      </w:tr>
      <w:tr w:rsidR="00FF0261" w:rsidTr="008B3EB9">
        <w:trPr>
          <w:trHeight w:hRule="exact" w:val="3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  <w:rPr>
                <w:rStyle w:val="115pt"/>
              </w:rPr>
            </w:pPr>
            <w:r>
              <w:rPr>
                <w:rStyle w:val="115p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  <w:rPr>
                <w:rStyle w:val="115pt"/>
              </w:rPr>
            </w:pPr>
            <w:r>
              <w:rPr>
                <w:rStyle w:val="115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</w:pPr>
            <w:r>
              <w:rPr>
                <w:rStyle w:val="115pt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  <w:rPr>
                <w:rStyle w:val="115pt"/>
              </w:rPr>
            </w:pPr>
            <w:r>
              <w:rPr>
                <w:rStyle w:val="115pt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shd w:val="clear" w:color="auto" w:fill="auto"/>
              <w:spacing w:after="0" w:line="230" w:lineRule="exact"/>
              <w:jc w:val="center"/>
              <w:rPr>
                <w:rStyle w:val="115pt"/>
              </w:rPr>
            </w:pPr>
            <w:r>
              <w:rPr>
                <w:rStyle w:val="115pt"/>
              </w:rPr>
              <w:t>9</w:t>
            </w:r>
          </w:p>
        </w:tc>
      </w:tr>
      <w:tr w:rsidR="00FF0261" w:rsidTr="008B3EB9">
        <w:trPr>
          <w:trHeight w:hRule="exact" w:val="30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2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9936" w:h="2542" w:hRule="exact" w:wrap="none" w:vAnchor="page" w:hAnchor="page" w:x="987" w:y="1185"/>
        <w:shd w:val="clear" w:color="auto" w:fill="auto"/>
        <w:spacing w:after="0" w:line="260" w:lineRule="exact"/>
        <w:ind w:left="4240"/>
        <w:jc w:val="center"/>
      </w:pPr>
      <w:r>
        <w:lastRenderedPageBreak/>
        <w:t>Приложение № 3</w:t>
      </w:r>
    </w:p>
    <w:p w:rsidR="00FF0261" w:rsidRDefault="00FF0261" w:rsidP="00FF0261">
      <w:pPr>
        <w:pStyle w:val="35"/>
        <w:framePr w:w="9936" w:h="2542" w:hRule="exact" w:wrap="none" w:vAnchor="page" w:hAnchor="page" w:x="987" w:y="1185"/>
        <w:shd w:val="clear" w:color="auto" w:fill="auto"/>
        <w:spacing w:after="540" w:line="322" w:lineRule="exact"/>
        <w:ind w:left="4240" w:right="460"/>
        <w:jc w:val="both"/>
      </w:pPr>
      <w:r>
        <w:t>к положению о проведении учредительного контроля деятельности муниципальных обра</w:t>
      </w:r>
      <w:r>
        <w:softHyphen/>
        <w:t>зовательных организаций</w:t>
      </w:r>
    </w:p>
    <w:p w:rsidR="00FF0261" w:rsidRDefault="00FF0261" w:rsidP="00FF0261">
      <w:pPr>
        <w:pStyle w:val="14"/>
        <w:framePr w:w="9936" w:h="2542" w:hRule="exact" w:wrap="none" w:vAnchor="page" w:hAnchor="page" w:x="987" w:y="1185"/>
        <w:shd w:val="clear" w:color="auto" w:fill="auto"/>
        <w:spacing w:before="0"/>
        <w:ind w:right="460"/>
      </w:pPr>
      <w:bookmarkStart w:id="10" w:name="bookmark9"/>
      <w:r>
        <w:t>ИНСТРУКЦИЯ по проведению проверки в рамках учредительного контроля</w:t>
      </w:r>
      <w:bookmarkEnd w:id="10"/>
    </w:p>
    <w:p w:rsidR="00FF0261" w:rsidRDefault="00FF0261" w:rsidP="00FF0261">
      <w:pPr>
        <w:pStyle w:val="35"/>
        <w:framePr w:w="9936" w:h="1017" w:hRule="exact" w:wrap="none" w:vAnchor="page" w:hAnchor="page" w:x="987" w:y="3987"/>
        <w:numPr>
          <w:ilvl w:val="0"/>
          <w:numId w:val="16"/>
        </w:numPr>
        <w:shd w:val="clear" w:color="auto" w:fill="auto"/>
        <w:tabs>
          <w:tab w:val="left" w:pos="390"/>
          <w:tab w:val="left" w:leader="underscore" w:pos="7690"/>
        </w:tabs>
        <w:spacing w:after="0" w:line="322" w:lineRule="exact"/>
        <w:ind w:left="140"/>
        <w:jc w:val="left"/>
      </w:pPr>
      <w:r>
        <w:t>Тема проверки</w:t>
      </w:r>
      <w:r>
        <w:tab/>
      </w:r>
    </w:p>
    <w:p w:rsidR="00FF0261" w:rsidRDefault="00FF0261" w:rsidP="00FF0261">
      <w:pPr>
        <w:pStyle w:val="35"/>
        <w:framePr w:w="9936" w:h="1017" w:hRule="exact" w:wrap="none" w:vAnchor="page" w:hAnchor="page" w:x="987" w:y="3987"/>
        <w:numPr>
          <w:ilvl w:val="0"/>
          <w:numId w:val="16"/>
        </w:numPr>
        <w:shd w:val="clear" w:color="auto" w:fill="auto"/>
        <w:tabs>
          <w:tab w:val="left" w:pos="414"/>
          <w:tab w:val="left" w:leader="underscore" w:pos="7719"/>
        </w:tabs>
        <w:spacing w:after="0" w:line="322" w:lineRule="exact"/>
        <w:ind w:left="140"/>
        <w:jc w:val="left"/>
      </w:pPr>
      <w:r>
        <w:t>Цель проверки:</w:t>
      </w:r>
      <w:r>
        <w:tab/>
      </w:r>
    </w:p>
    <w:p w:rsidR="00FF0261" w:rsidRDefault="00FF0261" w:rsidP="00FF0261">
      <w:pPr>
        <w:pStyle w:val="35"/>
        <w:framePr w:w="9936" w:h="1017" w:hRule="exact" w:wrap="none" w:vAnchor="page" w:hAnchor="page" w:x="987" w:y="3987"/>
        <w:numPr>
          <w:ilvl w:val="0"/>
          <w:numId w:val="16"/>
        </w:numPr>
        <w:shd w:val="clear" w:color="auto" w:fill="auto"/>
        <w:tabs>
          <w:tab w:val="left" w:pos="414"/>
        </w:tabs>
        <w:spacing w:after="0" w:line="322" w:lineRule="exact"/>
        <w:ind w:left="140"/>
        <w:jc w:val="left"/>
      </w:pPr>
      <w:r>
        <w:t>Задачи, критерии оценки эффективности, вопросы проверки: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3686"/>
        <w:gridCol w:w="3120"/>
        <w:gridCol w:w="1958"/>
      </w:tblGrid>
      <w:tr w:rsidR="00FF0261" w:rsidTr="008B3EB9">
        <w:trPr>
          <w:trHeight w:hRule="exact"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60" w:line="260" w:lineRule="exact"/>
              <w:ind w:left="240"/>
              <w:jc w:val="left"/>
            </w:pPr>
            <w:r>
              <w:rPr>
                <w:rStyle w:val="2d"/>
              </w:rPr>
              <w:t>№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before="60" w:after="0" w:line="260" w:lineRule="exact"/>
              <w:ind w:left="240"/>
              <w:jc w:val="left"/>
            </w:pPr>
            <w:r>
              <w:rPr>
                <w:rStyle w:val="2d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322" w:lineRule="exact"/>
              <w:jc w:val="center"/>
            </w:pPr>
            <w:r>
              <w:rPr>
                <w:rStyle w:val="2d"/>
              </w:rPr>
              <w:t>Критерии оценки эффектив</w:t>
            </w:r>
            <w:r>
              <w:rPr>
                <w:rStyle w:val="2d"/>
              </w:rPr>
              <w:softHyphen/>
              <w:t>ности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322" w:lineRule="exact"/>
              <w:jc w:val="center"/>
            </w:pPr>
            <w:r>
              <w:rPr>
                <w:rStyle w:val="2d"/>
              </w:rPr>
              <w:t>Вопросы, подлежащие проверке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300"/>
              <w:jc w:val="left"/>
            </w:pPr>
            <w:r>
              <w:rPr>
                <w:rStyle w:val="2d"/>
              </w:rPr>
              <w:t>Документы</w:t>
            </w:r>
          </w:p>
        </w:tc>
      </w:tr>
      <w:tr w:rsidR="00FF0261" w:rsidTr="008B3EB9">
        <w:trPr>
          <w:trHeight w:hRule="exact"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240"/>
              <w:jc w:val="left"/>
            </w:pPr>
            <w:r>
              <w:rPr>
                <w:rStyle w:val="2d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jc w:val="center"/>
            </w:pPr>
            <w:r>
              <w:rPr>
                <w:rStyle w:val="2d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jc w:val="center"/>
            </w:pPr>
            <w:r>
              <w:rPr>
                <w:rStyle w:val="2d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6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1.</w:t>
            </w:r>
          </w:p>
        </w:tc>
      </w:tr>
      <w:tr w:rsidR="00FF0261" w:rsidTr="008B3EB9">
        <w:trPr>
          <w:trHeight w:hRule="exact" w:val="6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d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6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before="60" w:after="0" w:line="260" w:lineRule="exact"/>
              <w:ind w:left="1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2.</w:t>
            </w:r>
          </w:p>
        </w:tc>
      </w:tr>
      <w:tr w:rsidR="00FF0261" w:rsidTr="008B3EB9">
        <w:trPr>
          <w:trHeight w:hRule="exact" w:val="4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2.1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6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2.2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6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before="60" w:after="0" w:line="260" w:lineRule="exact"/>
              <w:ind w:left="1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3.</w:t>
            </w:r>
          </w:p>
        </w:tc>
      </w:tr>
      <w:tr w:rsidR="00FF0261" w:rsidTr="008B3EB9">
        <w:trPr>
          <w:trHeight w:hRule="exact" w:val="7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after="6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992" w:y="5300"/>
              <w:shd w:val="clear" w:color="auto" w:fill="auto"/>
              <w:spacing w:before="60" w:after="0" w:line="260" w:lineRule="exact"/>
              <w:ind w:left="1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992" w:y="5300"/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pStyle w:val="35"/>
        <w:framePr w:wrap="none" w:vAnchor="page" w:hAnchor="page" w:x="987" w:y="10410"/>
        <w:numPr>
          <w:ilvl w:val="0"/>
          <w:numId w:val="16"/>
        </w:numPr>
        <w:shd w:val="clear" w:color="auto" w:fill="auto"/>
        <w:tabs>
          <w:tab w:val="left" w:pos="414"/>
        </w:tabs>
        <w:spacing w:after="0" w:line="260" w:lineRule="exact"/>
        <w:ind w:left="140"/>
        <w:jc w:val="left"/>
      </w:pPr>
      <w:r>
        <w:t>Методика проведения проверки</w:t>
      </w:r>
    </w:p>
    <w:p w:rsidR="00FF0261" w:rsidRDefault="00FF0261" w:rsidP="00FF0261">
      <w:pPr>
        <w:pStyle w:val="35"/>
        <w:framePr w:wrap="none" w:vAnchor="page" w:hAnchor="page" w:x="987" w:y="11346"/>
        <w:shd w:val="clear" w:color="auto" w:fill="auto"/>
        <w:spacing w:after="0" w:line="260" w:lineRule="exact"/>
        <w:ind w:left="140"/>
        <w:jc w:val="left"/>
      </w:pPr>
      <w:r>
        <w:t>Инструкцию составил:</w:t>
      </w:r>
    </w:p>
    <w:p w:rsidR="00FF0261" w:rsidRDefault="00FF0261" w:rsidP="00FF0261">
      <w:pPr>
        <w:pStyle w:val="40"/>
        <w:framePr w:w="9936" w:h="975" w:hRule="exact" w:wrap="none" w:vAnchor="page" w:hAnchor="page" w:x="987" w:y="11975"/>
        <w:shd w:val="clear" w:color="auto" w:fill="auto"/>
        <w:tabs>
          <w:tab w:val="left" w:pos="7352"/>
        </w:tabs>
        <w:spacing w:before="0" w:after="358" w:line="230" w:lineRule="exact"/>
        <w:ind w:left="5000"/>
      </w:pPr>
      <w:r>
        <w:t>(подпись)</w:t>
      </w:r>
      <w:r>
        <w:tab/>
        <w:t>(инициалы и фамилия)</w:t>
      </w:r>
    </w:p>
    <w:p w:rsidR="00FF0261" w:rsidRDefault="00FF0261" w:rsidP="00FF0261">
      <w:pPr>
        <w:pStyle w:val="35"/>
        <w:framePr w:w="9936" w:h="975" w:hRule="exact" w:wrap="none" w:vAnchor="page" w:hAnchor="page" w:x="987" w:y="11975"/>
        <w:shd w:val="clear" w:color="auto" w:fill="auto"/>
        <w:tabs>
          <w:tab w:val="left" w:pos="3001"/>
        </w:tabs>
        <w:spacing w:after="0" w:line="260" w:lineRule="exact"/>
        <w:ind w:left="140"/>
        <w:jc w:val="left"/>
      </w:pPr>
      <w:r>
        <w:t>« »</w:t>
      </w:r>
      <w:r>
        <w:tab/>
        <w:t>20___ г.</w:t>
      </w:r>
    </w:p>
    <w:p w:rsidR="00FF0261" w:rsidRDefault="00FF0261" w:rsidP="00FF0261">
      <w:pPr>
        <w:pStyle w:val="35"/>
        <w:framePr w:w="9936" w:h="1250" w:hRule="exact" w:wrap="none" w:vAnchor="page" w:hAnchor="page" w:x="987" w:y="13276"/>
        <w:shd w:val="clear" w:color="auto" w:fill="auto"/>
        <w:spacing w:after="299" w:line="260" w:lineRule="exact"/>
        <w:ind w:left="140"/>
        <w:jc w:val="left"/>
      </w:pPr>
      <w:r>
        <w:t>СОГЛАСОВАНО:</w:t>
      </w:r>
    </w:p>
    <w:p w:rsidR="00FF0261" w:rsidRDefault="00FF0261" w:rsidP="00FF0261">
      <w:pPr>
        <w:pStyle w:val="35"/>
        <w:framePr w:w="9936" w:h="1250" w:hRule="exact" w:wrap="none" w:vAnchor="page" w:hAnchor="page" w:x="987" w:y="13276"/>
        <w:shd w:val="clear" w:color="auto" w:fill="auto"/>
        <w:tabs>
          <w:tab w:val="left" w:pos="5050"/>
          <w:tab w:val="left" w:leader="underscore" w:pos="6606"/>
          <w:tab w:val="left" w:leader="underscore" w:pos="9409"/>
        </w:tabs>
        <w:spacing w:after="52" w:line="260" w:lineRule="exact"/>
        <w:ind w:left="140"/>
        <w:jc w:val="left"/>
      </w:pPr>
      <w:r>
        <w:t>специалист комитета</w:t>
      </w:r>
      <w:r>
        <w:tab/>
      </w:r>
      <w:r>
        <w:tab/>
      </w:r>
      <w:r>
        <w:tab/>
      </w:r>
    </w:p>
    <w:p w:rsidR="00FF0261" w:rsidRDefault="00FF0261" w:rsidP="00FF0261">
      <w:pPr>
        <w:pStyle w:val="40"/>
        <w:framePr w:w="9936" w:h="1250" w:hRule="exact" w:wrap="none" w:vAnchor="page" w:hAnchor="page" w:x="987" w:y="13276"/>
        <w:shd w:val="clear" w:color="auto" w:fill="auto"/>
        <w:tabs>
          <w:tab w:val="left" w:pos="7112"/>
        </w:tabs>
        <w:spacing w:before="0" w:after="0" w:line="230" w:lineRule="exact"/>
        <w:ind w:left="5000"/>
      </w:pPr>
      <w:r>
        <w:t>(подпись)</w:t>
      </w:r>
      <w:r>
        <w:tab/>
        <w:t>(инициалы и фамилия)</w:t>
      </w:r>
    </w:p>
    <w:p w:rsidR="00FF0261" w:rsidRDefault="00FF0261" w:rsidP="00FF0261">
      <w:pPr>
        <w:pStyle w:val="28"/>
        <w:framePr w:wrap="none" w:vAnchor="page" w:hAnchor="page" w:x="10611" w:y="15787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shd w:val="clear" w:color="auto" w:fill="auto"/>
        <w:spacing w:after="240" w:line="322" w:lineRule="exact"/>
        <w:ind w:right="240"/>
        <w:jc w:val="center"/>
      </w:pPr>
      <w:r>
        <w:lastRenderedPageBreak/>
        <w:t>РЕКОМЕНДАЦИИ для составления инструкций по проведению проверки в рамках учредительного контроля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20" w:right="20" w:firstLine="620"/>
        <w:jc w:val="both"/>
      </w:pPr>
      <w:r>
        <w:t>Инструкцию по проведению проверки в рамках учредительного контроля разрабатывает специалист, назначенный приказом комитета ответственным за её составление.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20" w:firstLine="620"/>
        <w:jc w:val="both"/>
      </w:pPr>
      <w:r>
        <w:t>Инструкция должна содержать следующие разделы:</w:t>
      </w:r>
    </w:p>
    <w:p w:rsidR="00FF0261" w:rsidRDefault="00FF0261" w:rsidP="00FF0261">
      <w:pPr>
        <w:pStyle w:val="35"/>
        <w:numPr>
          <w:ilvl w:val="0"/>
          <w:numId w:val="17"/>
        </w:numPr>
        <w:shd w:val="clear" w:color="auto" w:fill="auto"/>
        <w:tabs>
          <w:tab w:val="left" w:pos="1162"/>
        </w:tabs>
        <w:spacing w:after="0" w:line="322" w:lineRule="exact"/>
        <w:ind w:left="220" w:firstLine="620"/>
        <w:jc w:val="both"/>
      </w:pPr>
      <w:r>
        <w:t>Тема проверки</w:t>
      </w:r>
    </w:p>
    <w:p w:rsidR="00FF0261" w:rsidRDefault="00FF0261" w:rsidP="00FF0261">
      <w:pPr>
        <w:pStyle w:val="35"/>
        <w:numPr>
          <w:ilvl w:val="0"/>
          <w:numId w:val="17"/>
        </w:numPr>
        <w:shd w:val="clear" w:color="auto" w:fill="auto"/>
        <w:tabs>
          <w:tab w:val="left" w:pos="1186"/>
        </w:tabs>
        <w:spacing w:after="0" w:line="322" w:lineRule="exact"/>
        <w:ind w:left="220" w:firstLine="620"/>
        <w:jc w:val="both"/>
      </w:pPr>
      <w:r>
        <w:t>Цель проверки</w:t>
      </w:r>
    </w:p>
    <w:p w:rsidR="00FF0261" w:rsidRDefault="00FF0261" w:rsidP="00FF0261">
      <w:pPr>
        <w:pStyle w:val="35"/>
        <w:numPr>
          <w:ilvl w:val="0"/>
          <w:numId w:val="17"/>
        </w:numPr>
        <w:shd w:val="clear" w:color="auto" w:fill="auto"/>
        <w:tabs>
          <w:tab w:val="left" w:pos="1186"/>
        </w:tabs>
        <w:spacing w:after="0" w:line="322" w:lineRule="exact"/>
        <w:ind w:left="220" w:firstLine="620"/>
        <w:jc w:val="both"/>
      </w:pPr>
      <w:r>
        <w:t>Задачи, критерии оценки эффективности, вопросы проверки</w:t>
      </w:r>
    </w:p>
    <w:p w:rsidR="00FF0261" w:rsidRDefault="00FF0261" w:rsidP="00FF0261">
      <w:pPr>
        <w:pStyle w:val="35"/>
        <w:numPr>
          <w:ilvl w:val="0"/>
          <w:numId w:val="17"/>
        </w:numPr>
        <w:shd w:val="clear" w:color="auto" w:fill="auto"/>
        <w:tabs>
          <w:tab w:val="left" w:pos="1186"/>
        </w:tabs>
        <w:spacing w:after="0" w:line="322" w:lineRule="exact"/>
        <w:ind w:left="220" w:firstLine="620"/>
        <w:jc w:val="both"/>
      </w:pPr>
      <w:r>
        <w:t>Методика проведения проверки</w:t>
      </w:r>
    </w:p>
    <w:p w:rsidR="00FF0261" w:rsidRDefault="00FF0261" w:rsidP="00FF0261">
      <w:pPr>
        <w:pStyle w:val="35"/>
        <w:numPr>
          <w:ilvl w:val="0"/>
          <w:numId w:val="17"/>
        </w:numPr>
        <w:shd w:val="clear" w:color="auto" w:fill="auto"/>
        <w:tabs>
          <w:tab w:val="left" w:pos="1176"/>
        </w:tabs>
        <w:spacing w:after="240" w:line="322" w:lineRule="exact"/>
        <w:ind w:left="220" w:firstLine="620"/>
        <w:jc w:val="both"/>
      </w:pPr>
      <w:r>
        <w:t>Визирования инструкции</w:t>
      </w:r>
    </w:p>
    <w:p w:rsidR="00FF0261" w:rsidRDefault="00FF0261" w:rsidP="00FF0261">
      <w:pPr>
        <w:pStyle w:val="35"/>
        <w:numPr>
          <w:ilvl w:val="0"/>
          <w:numId w:val="18"/>
        </w:numPr>
        <w:shd w:val="clear" w:color="auto" w:fill="auto"/>
        <w:tabs>
          <w:tab w:val="left" w:pos="1223"/>
        </w:tabs>
        <w:spacing w:after="0" w:line="322" w:lineRule="exact"/>
        <w:ind w:left="220" w:right="20" w:firstLine="620"/>
        <w:jc w:val="both"/>
      </w:pPr>
      <w:r>
        <w:t>Тема проверки. Тема проверки в инструкции должна совпадать с те</w:t>
      </w:r>
      <w:r>
        <w:softHyphen/>
        <w:t>мой, закрепленной приказом комитета об организации учредительного кон</w:t>
      </w:r>
      <w:r>
        <w:softHyphen/>
        <w:t>троля деятельности организаций на текущий год.</w:t>
      </w:r>
    </w:p>
    <w:p w:rsidR="00FF0261" w:rsidRDefault="00FF0261" w:rsidP="00FF0261">
      <w:pPr>
        <w:pStyle w:val="35"/>
        <w:numPr>
          <w:ilvl w:val="0"/>
          <w:numId w:val="18"/>
        </w:numPr>
        <w:shd w:val="clear" w:color="auto" w:fill="auto"/>
        <w:tabs>
          <w:tab w:val="left" w:pos="1214"/>
        </w:tabs>
        <w:spacing w:after="0" w:line="322" w:lineRule="exact"/>
        <w:ind w:left="220" w:right="20" w:firstLine="620"/>
        <w:jc w:val="both"/>
      </w:pPr>
      <w:r>
        <w:t>Цель проверки. Цель формулируется, исходя из темы, и отвечает на вопрос «Чего нужно достигнуть?». Цель формулируется с помощью глаголов: выявить, установить, определить, проверить ... .</w:t>
      </w:r>
    </w:p>
    <w:p w:rsidR="00FF0261" w:rsidRDefault="00FF0261" w:rsidP="00FF0261">
      <w:pPr>
        <w:pStyle w:val="35"/>
        <w:numPr>
          <w:ilvl w:val="0"/>
          <w:numId w:val="18"/>
        </w:numPr>
        <w:shd w:val="clear" w:color="auto" w:fill="auto"/>
        <w:tabs>
          <w:tab w:val="left" w:pos="1065"/>
        </w:tabs>
        <w:spacing w:after="0" w:line="322" w:lineRule="exact"/>
        <w:ind w:left="220" w:right="20" w:firstLine="620"/>
        <w:jc w:val="both"/>
      </w:pPr>
      <w:r>
        <w:t>Задачи проверки. Задача отвечает на вопрос «Какими действиями мож</w:t>
      </w:r>
      <w:r>
        <w:softHyphen/>
        <w:t>но достигнуть цели?». Задачи проверки должны быть измеряемыми и способ</w:t>
      </w:r>
      <w:r>
        <w:softHyphen/>
        <w:t>ствовать достижению цели, чтобы можно было сделать соответствующие выво</w:t>
      </w:r>
      <w:r>
        <w:softHyphen/>
        <w:t>ды по результатам выполнения каждой из задач проверки. Формулировка зада</w:t>
      </w:r>
      <w:r>
        <w:softHyphen/>
        <w:t>чи должна быть конкретная и исключать проведение избыточных мероприятий.</w:t>
      </w:r>
    </w:p>
    <w:p w:rsidR="00FF0261" w:rsidRDefault="00FF0261" w:rsidP="00FF0261">
      <w:pPr>
        <w:pStyle w:val="50"/>
        <w:shd w:val="clear" w:color="auto" w:fill="auto"/>
        <w:ind w:left="220" w:firstLine="620"/>
      </w:pPr>
      <w:r>
        <w:t>Вопросы и критерии эффективности.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20" w:right="20" w:firstLine="620"/>
        <w:jc w:val="both"/>
      </w:pPr>
      <w:r>
        <w:t>Вопросы по каждой задаче определяются отдельно. Для проверки выби</w:t>
      </w:r>
      <w:r>
        <w:softHyphen/>
        <w:t>раются такие вопросы (как правило, не более трех), которые отражают постав</w:t>
      </w:r>
      <w:r>
        <w:softHyphen/>
        <w:t>ленную задачу проверки и имеют принципиальное значение для успешного осуществления проверяемой деятельности.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20" w:right="20" w:firstLine="620"/>
        <w:jc w:val="both"/>
      </w:pPr>
      <w:r>
        <w:t>Критерии должны показывать, какой результат в проверяемой сфере или деятельности объекта проверки является свидетельством эффективности рабо</w:t>
      </w:r>
      <w:r>
        <w:softHyphen/>
        <w:t>ты.</w:t>
      </w:r>
    </w:p>
    <w:p w:rsidR="00FF0261" w:rsidRDefault="00FF0261" w:rsidP="00FF0261">
      <w:pPr>
        <w:pStyle w:val="35"/>
        <w:shd w:val="clear" w:color="auto" w:fill="auto"/>
        <w:spacing w:after="0" w:line="322" w:lineRule="exact"/>
        <w:ind w:left="220" w:firstLine="620"/>
        <w:jc w:val="both"/>
      </w:pPr>
      <w:r>
        <w:t>Раздел 3 представляется в виде таблицы: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3686"/>
        <w:gridCol w:w="3120"/>
        <w:gridCol w:w="1958"/>
      </w:tblGrid>
      <w:tr w:rsidR="00FF0261" w:rsidTr="008B3EB9">
        <w:trPr>
          <w:trHeight w:hRule="exact" w:val="6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60" w:line="260" w:lineRule="exact"/>
              <w:ind w:left="240"/>
              <w:jc w:val="left"/>
            </w:pPr>
            <w:r>
              <w:rPr>
                <w:rStyle w:val="2d"/>
              </w:rPr>
              <w:t>№</w:t>
            </w:r>
          </w:p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before="60" w:after="0" w:line="260" w:lineRule="exact"/>
              <w:ind w:left="240"/>
              <w:jc w:val="left"/>
            </w:pPr>
            <w:r>
              <w:rPr>
                <w:rStyle w:val="2d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322" w:lineRule="exact"/>
              <w:jc w:val="center"/>
            </w:pPr>
            <w:r>
              <w:rPr>
                <w:rStyle w:val="2d"/>
              </w:rPr>
              <w:t>Критерии оценки эффектив</w:t>
            </w:r>
            <w:r>
              <w:rPr>
                <w:rStyle w:val="2d"/>
              </w:rPr>
              <w:softHyphen/>
              <w:t>ности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322" w:lineRule="exact"/>
              <w:jc w:val="center"/>
            </w:pPr>
            <w:r>
              <w:rPr>
                <w:rStyle w:val="2d"/>
              </w:rPr>
              <w:t>Вопросы, подлежащие проверке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300"/>
              <w:jc w:val="left"/>
            </w:pPr>
            <w:r>
              <w:rPr>
                <w:rStyle w:val="2d"/>
              </w:rPr>
              <w:t>Документы</w:t>
            </w:r>
          </w:p>
        </w:tc>
      </w:tr>
      <w:tr w:rsidR="00FF0261" w:rsidTr="008B3EB9">
        <w:trPr>
          <w:trHeight w:hRule="exact"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240"/>
              <w:jc w:val="left"/>
            </w:pPr>
            <w:r>
              <w:rPr>
                <w:rStyle w:val="2d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jc w:val="center"/>
            </w:pPr>
            <w:r>
              <w:rPr>
                <w:rStyle w:val="2d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jc w:val="center"/>
            </w:pPr>
            <w:r>
              <w:rPr>
                <w:rStyle w:val="2d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2755" w:wrap="none" w:vAnchor="page" w:hAnchor="page" w:x="1023" w:y="12956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1.</w:t>
            </w:r>
          </w:p>
        </w:tc>
      </w:tr>
      <w:tr w:rsidR="00FF0261" w:rsidTr="008B3EB9">
        <w:trPr>
          <w:trHeight w:hRule="exact" w:val="6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d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2755" w:wrap="none" w:vAnchor="page" w:hAnchor="page" w:x="1023" w:y="12956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60" w:line="260" w:lineRule="exact"/>
              <w:ind w:left="16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before="60" w:after="0" w:line="260" w:lineRule="exact"/>
              <w:ind w:left="16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2755" w:wrap="none" w:vAnchor="page" w:hAnchor="page" w:x="1023" w:y="12956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2.</w:t>
            </w:r>
          </w:p>
        </w:tc>
      </w:tr>
      <w:tr w:rsidR="00FF0261" w:rsidTr="008B3EB9">
        <w:trPr>
          <w:trHeight w:hRule="exact" w:val="4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2.1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2755" w:wrap="none" w:vAnchor="page" w:hAnchor="page" w:x="1023" w:y="12956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2755" w:wrap="none" w:vAnchor="page" w:hAnchor="page" w:x="1023" w:y="12956"/>
              <w:shd w:val="clear" w:color="auto" w:fill="auto"/>
              <w:spacing w:after="0" w:line="260" w:lineRule="exact"/>
              <w:ind w:left="160"/>
              <w:jc w:val="left"/>
            </w:pPr>
            <w:r>
              <w:rPr>
                <w:rStyle w:val="2d"/>
              </w:rPr>
              <w:t>1.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2755" w:wrap="none" w:vAnchor="page" w:hAnchor="page" w:x="1023" w:y="12956"/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pStyle w:val="28"/>
        <w:framePr w:wrap="none" w:vAnchor="page" w:hAnchor="page" w:x="10642" w:y="15754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 w:rsidSect="00F72F0F"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3686"/>
        <w:gridCol w:w="3120"/>
        <w:gridCol w:w="1958"/>
      </w:tblGrid>
      <w:tr w:rsidR="00FF0261" w:rsidTr="008B3EB9">
        <w:trPr>
          <w:trHeight w:hRule="exact"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lastRenderedPageBreak/>
              <w:t>2.2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after="60" w:line="260" w:lineRule="exact"/>
              <w:ind w:left="12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before="60" w:after="0" w:line="260" w:lineRule="exact"/>
              <w:ind w:left="12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3.</w:t>
            </w:r>
          </w:p>
        </w:tc>
      </w:tr>
      <w:tr w:rsidR="00FF0261" w:rsidTr="008B3EB9">
        <w:trPr>
          <w:trHeight w:hRule="exact" w:val="3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1.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9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1714" w:wrap="none" w:vAnchor="page" w:hAnchor="page" w:x="1028" w:y="889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1714" w:wrap="none" w:vAnchor="page" w:hAnchor="page" w:x="1028" w:y="889"/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pStyle w:val="35"/>
        <w:framePr w:w="9864" w:h="4886" w:hRule="exact" w:wrap="none" w:vAnchor="page" w:hAnchor="page" w:x="1023" w:y="2989"/>
        <w:numPr>
          <w:ilvl w:val="0"/>
          <w:numId w:val="18"/>
        </w:numPr>
        <w:shd w:val="clear" w:color="auto" w:fill="auto"/>
        <w:tabs>
          <w:tab w:val="left" w:pos="1179"/>
        </w:tabs>
        <w:spacing w:after="0" w:line="322" w:lineRule="exact"/>
        <w:ind w:left="200" w:right="20" w:firstLine="600"/>
        <w:jc w:val="both"/>
      </w:pPr>
      <w:r>
        <w:rPr>
          <w:rStyle w:val="afe"/>
        </w:rPr>
        <w:t>Методика проведения проверки.</w:t>
      </w:r>
      <w:r>
        <w:t xml:space="preserve"> В разделе должна быть отражена по</w:t>
      </w:r>
      <w:r>
        <w:softHyphen/>
        <w:t>следовательность действий и методов, используемых при проведении проверки по указанной теме.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shd w:val="clear" w:color="auto" w:fill="auto"/>
        <w:spacing w:after="0" w:line="322" w:lineRule="exact"/>
        <w:ind w:left="200" w:right="320" w:firstLine="600"/>
        <w:jc w:val="left"/>
      </w:pPr>
      <w:r>
        <w:t>При подготовке инструкции по проверке необходимо выбрать методы ее проведения. Могут применяться следующие методы: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numPr>
          <w:ilvl w:val="0"/>
          <w:numId w:val="19"/>
        </w:numPr>
        <w:shd w:val="clear" w:color="auto" w:fill="auto"/>
        <w:tabs>
          <w:tab w:val="left" w:pos="1170"/>
        </w:tabs>
        <w:spacing w:after="0" w:line="322" w:lineRule="exact"/>
        <w:ind w:left="200" w:firstLine="600"/>
        <w:jc w:val="both"/>
      </w:pPr>
      <w:r>
        <w:t>изучение документации;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shd w:val="clear" w:color="auto" w:fill="auto"/>
        <w:spacing w:after="0" w:line="322" w:lineRule="exact"/>
        <w:ind w:left="200" w:firstLine="600"/>
        <w:jc w:val="both"/>
      </w:pPr>
      <w:r>
        <w:t>Б) собеседование;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numPr>
          <w:ilvl w:val="0"/>
          <w:numId w:val="19"/>
        </w:numPr>
        <w:shd w:val="clear" w:color="auto" w:fill="auto"/>
        <w:tabs>
          <w:tab w:val="left" w:pos="1150"/>
        </w:tabs>
        <w:spacing w:after="0" w:line="322" w:lineRule="exact"/>
        <w:ind w:left="200" w:firstLine="600"/>
        <w:jc w:val="both"/>
      </w:pPr>
      <w:r>
        <w:t>тестирование;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shd w:val="clear" w:color="auto" w:fill="auto"/>
        <w:spacing w:after="0" w:line="322" w:lineRule="exact"/>
        <w:ind w:left="200" w:firstLine="600"/>
        <w:jc w:val="both"/>
      </w:pPr>
      <w:r>
        <w:t>Г) опрос;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shd w:val="clear" w:color="auto" w:fill="auto"/>
        <w:spacing w:after="0" w:line="322" w:lineRule="exact"/>
        <w:ind w:left="200" w:firstLine="600"/>
        <w:jc w:val="both"/>
      </w:pPr>
      <w:r>
        <w:t>Д) наблюдение образовательного (воспитательного) процесса.</w:t>
      </w:r>
    </w:p>
    <w:p w:rsidR="00FF0261" w:rsidRDefault="00FF0261" w:rsidP="00FF0261">
      <w:pPr>
        <w:pStyle w:val="50"/>
        <w:framePr w:w="9864" w:h="4886" w:hRule="exact" w:wrap="none" w:vAnchor="page" w:hAnchor="page" w:x="1023" w:y="2989"/>
        <w:numPr>
          <w:ilvl w:val="0"/>
          <w:numId w:val="18"/>
        </w:numPr>
        <w:shd w:val="clear" w:color="auto" w:fill="auto"/>
        <w:tabs>
          <w:tab w:val="left" w:pos="1136"/>
        </w:tabs>
        <w:ind w:left="200"/>
      </w:pPr>
      <w:r>
        <w:t>Визирование инструкции разработчиком.</w:t>
      </w:r>
    </w:p>
    <w:p w:rsidR="00FF0261" w:rsidRDefault="00FF0261" w:rsidP="00FF0261">
      <w:pPr>
        <w:pStyle w:val="35"/>
        <w:framePr w:w="9864" w:h="4886" w:hRule="exact" w:wrap="none" w:vAnchor="page" w:hAnchor="page" w:x="1023" w:y="2989"/>
        <w:shd w:val="clear" w:color="auto" w:fill="auto"/>
        <w:spacing w:after="0" w:line="322" w:lineRule="exact"/>
        <w:ind w:left="200" w:right="20" w:firstLine="600"/>
        <w:jc w:val="both"/>
      </w:pPr>
      <w:r>
        <w:t>Инструкция визируется разработчиком с указанием должности, подписи и расшифровки подписи, согласовывается с начальником отдела, специалист ко</w:t>
      </w:r>
      <w:r>
        <w:softHyphen/>
        <w:t>торого ответственный за составление инструкции, утверждается председателем комитета по образованию.</w:t>
      </w:r>
    </w:p>
    <w:p w:rsidR="00FF0261" w:rsidRDefault="00FF0261" w:rsidP="00FF0261">
      <w:pPr>
        <w:pStyle w:val="28"/>
        <w:framePr w:wrap="none" w:vAnchor="page" w:hAnchor="page" w:x="10623" w:y="15797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26"/>
        <w:framePr w:wrap="none" w:vAnchor="page" w:hAnchor="page" w:x="2177" w:y="1895"/>
        <w:shd w:val="clear" w:color="auto" w:fill="auto"/>
        <w:spacing w:line="260" w:lineRule="exact"/>
        <w:jc w:val="left"/>
      </w:pPr>
      <w:r>
        <w:lastRenderedPageBreak/>
        <w:t>«</w:t>
      </w:r>
    </w:p>
    <w:p w:rsidR="00FF0261" w:rsidRDefault="00FF0261" w:rsidP="00FF0261">
      <w:pPr>
        <w:pStyle w:val="35"/>
        <w:framePr w:w="4123" w:h="701" w:hRule="exact" w:wrap="none" w:vAnchor="page" w:hAnchor="page" w:x="4620" w:y="1197"/>
        <w:shd w:val="clear" w:color="auto" w:fill="auto"/>
        <w:spacing w:after="0" w:line="322" w:lineRule="exact"/>
        <w:jc w:val="center"/>
      </w:pPr>
      <w:r>
        <w:t>ПЛАН-ЗАДАНИЕ проведения плановой проверки</w:t>
      </w:r>
    </w:p>
    <w:p w:rsidR="00FF0261" w:rsidRDefault="00FF0261" w:rsidP="00FF0261">
      <w:pPr>
        <w:pStyle w:val="26"/>
        <w:framePr w:wrap="none" w:vAnchor="page" w:hAnchor="page" w:x="10462" w:y="1895"/>
        <w:shd w:val="clear" w:color="auto" w:fill="auto"/>
        <w:spacing w:line="260" w:lineRule="exact"/>
        <w:jc w:val="left"/>
      </w:pPr>
      <w:r>
        <w:t>»</w:t>
      </w:r>
    </w:p>
    <w:p w:rsidR="00FF0261" w:rsidRDefault="00FF0261" w:rsidP="00FF0261">
      <w:pPr>
        <w:pStyle w:val="37"/>
        <w:framePr w:w="9898" w:h="2471" w:hRule="exact" w:wrap="none" w:vAnchor="page" w:hAnchor="page" w:x="1006" w:y="2197"/>
        <w:shd w:val="clear" w:color="auto" w:fill="auto"/>
        <w:spacing w:line="230" w:lineRule="exact"/>
        <w:ind w:left="4580"/>
        <w:jc w:val="left"/>
      </w:pPr>
      <w:r>
        <w:t>(тема проверки)</w:t>
      </w:r>
    </w:p>
    <w:p w:rsidR="00FF0261" w:rsidRDefault="00FF0261" w:rsidP="00FF0261">
      <w:pPr>
        <w:pStyle w:val="35"/>
        <w:framePr w:w="9898" w:h="2471" w:hRule="exact" w:wrap="none" w:vAnchor="page" w:hAnchor="page" w:x="1006" w:y="2197"/>
        <w:numPr>
          <w:ilvl w:val="0"/>
          <w:numId w:val="20"/>
        </w:numPr>
        <w:shd w:val="clear" w:color="auto" w:fill="auto"/>
        <w:tabs>
          <w:tab w:val="left" w:pos="454"/>
        </w:tabs>
        <w:spacing w:after="263" w:line="260" w:lineRule="exact"/>
        <w:ind w:left="200"/>
        <w:jc w:val="both"/>
      </w:pPr>
      <w:r>
        <w:t>Основание для проведения проверки:</w:t>
      </w:r>
    </w:p>
    <w:p w:rsidR="00FF0261" w:rsidRDefault="00FF0261" w:rsidP="00FF0261">
      <w:pPr>
        <w:pStyle w:val="62"/>
        <w:framePr w:w="9898" w:h="2471" w:hRule="exact" w:wrap="none" w:vAnchor="page" w:hAnchor="page" w:x="1006" w:y="2197"/>
        <w:shd w:val="clear" w:color="auto" w:fill="auto"/>
        <w:spacing w:before="0" w:after="36"/>
        <w:ind w:left="200" w:right="140"/>
      </w:pPr>
      <w:r>
        <w:t>(план работы комитета, план-график учредительного контроля, иные основания для проведения контрольного мероприятия, их номер и дата)</w:t>
      </w:r>
    </w:p>
    <w:p w:rsidR="00FF0261" w:rsidRDefault="00FF0261" w:rsidP="00FF0261">
      <w:pPr>
        <w:pStyle w:val="35"/>
        <w:framePr w:w="9898" w:h="2471" w:hRule="exact" w:wrap="none" w:vAnchor="page" w:hAnchor="page" w:x="1006" w:y="2197"/>
        <w:numPr>
          <w:ilvl w:val="0"/>
          <w:numId w:val="20"/>
        </w:numPr>
        <w:shd w:val="clear" w:color="auto" w:fill="auto"/>
        <w:tabs>
          <w:tab w:val="left" w:pos="474"/>
          <w:tab w:val="left" w:leader="underscore" w:pos="9310"/>
        </w:tabs>
        <w:spacing w:after="8" w:line="260" w:lineRule="exact"/>
        <w:ind w:left="200"/>
        <w:jc w:val="both"/>
      </w:pPr>
      <w:r>
        <w:t>Предмет проверки:</w:t>
      </w:r>
      <w:r>
        <w:tab/>
      </w:r>
      <w:r>
        <w:rPr>
          <w:rStyle w:val="115pt"/>
        </w:rPr>
        <w:t>.</w:t>
      </w:r>
    </w:p>
    <w:p w:rsidR="00FF0261" w:rsidRDefault="00FF0261" w:rsidP="00FF0261">
      <w:pPr>
        <w:pStyle w:val="62"/>
        <w:framePr w:w="9898" w:h="2471" w:hRule="exact" w:wrap="none" w:vAnchor="page" w:hAnchor="page" w:x="1006" w:y="2197"/>
        <w:shd w:val="clear" w:color="auto" w:fill="auto"/>
        <w:spacing w:before="0" w:after="13" w:line="180" w:lineRule="exact"/>
        <w:ind w:left="4140"/>
        <w:jc w:val="left"/>
      </w:pPr>
      <w:r>
        <w:t>(указывается, что именно проверяется)</w:t>
      </w:r>
    </w:p>
    <w:p w:rsidR="00FF0261" w:rsidRDefault="00FF0261" w:rsidP="00FF0261">
      <w:pPr>
        <w:pStyle w:val="35"/>
        <w:framePr w:w="9898" w:h="2471" w:hRule="exact" w:wrap="none" w:vAnchor="page" w:hAnchor="page" w:x="1006" w:y="2197"/>
        <w:numPr>
          <w:ilvl w:val="0"/>
          <w:numId w:val="20"/>
        </w:numPr>
        <w:shd w:val="clear" w:color="auto" w:fill="auto"/>
        <w:tabs>
          <w:tab w:val="left" w:pos="478"/>
          <w:tab w:val="left" w:leader="underscore" w:pos="9445"/>
        </w:tabs>
        <w:spacing w:after="8" w:line="260" w:lineRule="exact"/>
        <w:ind w:left="200"/>
        <w:jc w:val="both"/>
      </w:pPr>
      <w:r>
        <w:t>Объект проверки:</w:t>
      </w:r>
      <w:r>
        <w:tab/>
      </w:r>
      <w:r>
        <w:rPr>
          <w:rStyle w:val="115pt"/>
        </w:rPr>
        <w:t>.</w:t>
      </w:r>
    </w:p>
    <w:p w:rsidR="00FF0261" w:rsidRDefault="00FF0261" w:rsidP="00FF0261">
      <w:pPr>
        <w:pStyle w:val="62"/>
        <w:framePr w:w="9898" w:h="2471" w:hRule="exact" w:wrap="none" w:vAnchor="page" w:hAnchor="page" w:x="1006" w:y="2197"/>
        <w:shd w:val="clear" w:color="auto" w:fill="auto"/>
        <w:spacing w:before="0" w:after="0" w:line="180" w:lineRule="exact"/>
        <w:ind w:left="4140"/>
        <w:jc w:val="left"/>
      </w:pPr>
      <w:r>
        <w:t>(полное наименование объекта)</w:t>
      </w:r>
    </w:p>
    <w:p w:rsidR="00FF0261" w:rsidRDefault="00FF0261" w:rsidP="00FF0261">
      <w:pPr>
        <w:pStyle w:val="aff0"/>
        <w:framePr w:w="9245" w:h="496" w:hRule="exact" w:wrap="none" w:vAnchor="page" w:hAnchor="page" w:x="1236" w:y="4726"/>
        <w:numPr>
          <w:ilvl w:val="0"/>
          <w:numId w:val="21"/>
        </w:numPr>
        <w:shd w:val="clear" w:color="auto" w:fill="auto"/>
        <w:tabs>
          <w:tab w:val="left" w:pos="274"/>
          <w:tab w:val="left" w:leader="underscore" w:pos="9211"/>
        </w:tabs>
        <w:spacing w:after="8" w:line="260" w:lineRule="exact"/>
      </w:pPr>
      <w:r>
        <w:t>Цель проверки:</w:t>
      </w:r>
      <w:r>
        <w:tab/>
      </w:r>
      <w:r>
        <w:rPr>
          <w:rStyle w:val="115pt0"/>
        </w:rPr>
        <w:t>.</w:t>
      </w:r>
    </w:p>
    <w:p w:rsidR="00FF0261" w:rsidRDefault="00FF0261" w:rsidP="00FF0261">
      <w:pPr>
        <w:pStyle w:val="39"/>
        <w:framePr w:w="9245" w:h="496" w:hRule="exact" w:wrap="none" w:vAnchor="page" w:hAnchor="page" w:x="1236" w:y="4726"/>
        <w:shd w:val="clear" w:color="auto" w:fill="auto"/>
        <w:spacing w:before="0" w:line="180" w:lineRule="exact"/>
        <w:ind w:left="4220"/>
      </w:pPr>
      <w:r>
        <w:t>(формулировка цели)</w:t>
      </w:r>
    </w:p>
    <w:p w:rsidR="00FF0261" w:rsidRDefault="00FF0261" w:rsidP="00FF0261">
      <w:pPr>
        <w:pStyle w:val="35"/>
        <w:framePr w:w="9538" w:h="299" w:hRule="exact" w:wrap="none" w:vAnchor="page" w:hAnchor="page" w:x="1208" w:y="5279"/>
        <w:shd w:val="clear" w:color="auto" w:fill="auto"/>
        <w:spacing w:after="0" w:line="260" w:lineRule="exact"/>
        <w:ind w:left="100"/>
        <w:jc w:val="left"/>
      </w:pPr>
      <w:r>
        <w:t>5 Задачи, критерии оценки эффективности, вопросы проверки, документы: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3686"/>
        <w:gridCol w:w="3120"/>
        <w:gridCol w:w="1958"/>
      </w:tblGrid>
      <w:tr w:rsidR="00FF0261" w:rsidTr="008B3EB9">
        <w:trPr>
          <w:trHeight w:hRule="exact" w:val="6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60" w:line="260" w:lineRule="exact"/>
              <w:ind w:left="240"/>
              <w:jc w:val="left"/>
            </w:pPr>
            <w:r>
              <w:rPr>
                <w:rStyle w:val="2d"/>
              </w:rPr>
              <w:t>№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before="60" w:after="0" w:line="260" w:lineRule="exact"/>
              <w:ind w:left="240"/>
              <w:jc w:val="left"/>
            </w:pPr>
            <w:r>
              <w:rPr>
                <w:rStyle w:val="2d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322" w:lineRule="exact"/>
              <w:jc w:val="center"/>
            </w:pPr>
            <w:r>
              <w:rPr>
                <w:rStyle w:val="2d"/>
              </w:rPr>
              <w:t>Критерии оценки эффектив</w:t>
            </w:r>
            <w:r>
              <w:rPr>
                <w:rStyle w:val="2d"/>
              </w:rPr>
              <w:softHyphen/>
              <w:t>ности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322" w:lineRule="exact"/>
              <w:jc w:val="center"/>
            </w:pPr>
            <w:r>
              <w:rPr>
                <w:rStyle w:val="2d"/>
              </w:rPr>
              <w:t>Вопросы, подлежащие проверке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300"/>
              <w:jc w:val="left"/>
            </w:pPr>
            <w:r>
              <w:rPr>
                <w:rStyle w:val="2d"/>
              </w:rPr>
              <w:t>Документы</w:t>
            </w:r>
          </w:p>
        </w:tc>
      </w:tr>
      <w:tr w:rsidR="00FF0261" w:rsidTr="008B3EB9">
        <w:trPr>
          <w:trHeight w:hRule="exact"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240"/>
              <w:jc w:val="left"/>
            </w:pPr>
            <w:r>
              <w:rPr>
                <w:rStyle w:val="2d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jc w:val="center"/>
            </w:pPr>
            <w:r>
              <w:rPr>
                <w:rStyle w:val="2d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jc w:val="center"/>
            </w:pPr>
            <w:r>
              <w:rPr>
                <w:rStyle w:val="2d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1.</w:t>
            </w:r>
          </w:p>
        </w:tc>
      </w:tr>
      <w:tr w:rsidR="00FF0261" w:rsidTr="008B3EB9">
        <w:trPr>
          <w:trHeight w:hRule="exact" w:val="6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d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6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before="60" w:after="0" w:line="260" w:lineRule="exact"/>
              <w:ind w:left="1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2.</w:t>
            </w:r>
          </w:p>
        </w:tc>
      </w:tr>
      <w:tr w:rsidR="00FF0261" w:rsidTr="008B3EB9">
        <w:trPr>
          <w:trHeight w:hRule="exact" w:val="4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2.1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2.2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6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before="60" w:after="0" w:line="260" w:lineRule="exact"/>
              <w:ind w:left="1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</w:tr>
      <w:tr w:rsidR="00FF0261" w:rsidTr="008B3EB9">
        <w:trPr>
          <w:trHeight w:hRule="exact" w:val="331"/>
        </w:trPr>
        <w:tc>
          <w:tcPr>
            <w:tcW w:w="9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Задача 3.</w:t>
            </w:r>
          </w:p>
        </w:tc>
      </w:tr>
      <w:tr w:rsidR="00FF0261" w:rsidTr="008B3EB9">
        <w:trPr>
          <w:trHeight w:hRule="exact"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after="60" w:line="260" w:lineRule="exact"/>
              <w:ind w:left="140"/>
              <w:jc w:val="left"/>
            </w:pPr>
            <w:r>
              <w:rPr>
                <w:rStyle w:val="2d"/>
              </w:rPr>
              <w:t>1.</w:t>
            </w:r>
          </w:p>
          <w:p w:rsidR="00FF0261" w:rsidRDefault="00FF0261" w:rsidP="008B3EB9">
            <w:pPr>
              <w:pStyle w:val="35"/>
              <w:framePr w:w="9475" w:h="4454" w:wrap="none" w:vAnchor="page" w:hAnchor="page" w:x="1011" w:y="5870"/>
              <w:shd w:val="clear" w:color="auto" w:fill="auto"/>
              <w:spacing w:before="60" w:after="0" w:line="260" w:lineRule="exact"/>
              <w:ind w:left="1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261" w:rsidRDefault="00FF0261" w:rsidP="008B3EB9">
            <w:pPr>
              <w:framePr w:w="9475" w:h="4454" w:wrap="none" w:vAnchor="page" w:hAnchor="page" w:x="1011" w:y="5870"/>
              <w:rPr>
                <w:sz w:val="10"/>
                <w:szCs w:val="10"/>
              </w:rPr>
            </w:pPr>
          </w:p>
        </w:tc>
      </w:tr>
    </w:tbl>
    <w:p w:rsidR="00FF0261" w:rsidRDefault="00FF0261" w:rsidP="00FF0261">
      <w:pPr>
        <w:pStyle w:val="aff0"/>
        <w:framePr w:w="5880" w:h="2119" w:hRule="exact" w:wrap="none" w:vAnchor="page" w:hAnchor="page" w:x="1232" w:y="10615"/>
        <w:shd w:val="clear" w:color="auto" w:fill="auto"/>
        <w:tabs>
          <w:tab w:val="left" w:leader="underscore" w:pos="5870"/>
        </w:tabs>
        <w:spacing w:after="0" w:line="322" w:lineRule="exact"/>
      </w:pPr>
      <w:r>
        <w:t>6. Проверяемый период деятельности:</w:t>
      </w:r>
      <w:r>
        <w:tab/>
      </w:r>
    </w:p>
    <w:p w:rsidR="00FF0261" w:rsidRDefault="00FF0261" w:rsidP="00FF0261">
      <w:pPr>
        <w:pStyle w:val="aff0"/>
        <w:framePr w:w="5880" w:h="2119" w:hRule="exact" w:wrap="none" w:vAnchor="page" w:hAnchor="page" w:x="1232" w:y="10615"/>
        <w:shd w:val="clear" w:color="auto" w:fill="auto"/>
        <w:tabs>
          <w:tab w:val="left" w:leader="underscore" w:pos="5880"/>
        </w:tabs>
        <w:spacing w:after="0" w:line="322" w:lineRule="exact"/>
      </w:pPr>
      <w:r>
        <w:t>Сроки начала и окончания проведения проверки: Состав комиссии по проведению проверки: Председатель комиссии:</w:t>
      </w:r>
      <w:r>
        <w:tab/>
      </w:r>
    </w:p>
    <w:p w:rsidR="00FF0261" w:rsidRDefault="00FF0261" w:rsidP="00FF0261">
      <w:pPr>
        <w:pStyle w:val="39"/>
        <w:framePr w:w="5880" w:h="2119" w:hRule="exact" w:wrap="none" w:vAnchor="page" w:hAnchor="page" w:x="1232" w:y="10615"/>
        <w:shd w:val="clear" w:color="auto" w:fill="auto"/>
        <w:spacing w:before="0" w:after="3" w:line="180" w:lineRule="exact"/>
        <w:ind w:left="3040"/>
      </w:pPr>
      <w:r>
        <w:t>(Ф.И.О, должность)</w:t>
      </w:r>
    </w:p>
    <w:p w:rsidR="00FF0261" w:rsidRDefault="00FF0261" w:rsidP="00FF0261">
      <w:pPr>
        <w:pStyle w:val="aff0"/>
        <w:framePr w:w="5880" w:h="2119" w:hRule="exact" w:wrap="none" w:vAnchor="page" w:hAnchor="page" w:x="1232" w:y="10615"/>
        <w:shd w:val="clear" w:color="auto" w:fill="auto"/>
        <w:tabs>
          <w:tab w:val="left" w:leader="underscore" w:pos="5880"/>
        </w:tabs>
        <w:spacing w:after="3" w:line="260" w:lineRule="exact"/>
      </w:pPr>
      <w:r>
        <w:t>Члены комиссии:</w:t>
      </w:r>
      <w:r>
        <w:tab/>
      </w:r>
    </w:p>
    <w:p w:rsidR="00FF0261" w:rsidRDefault="00FF0261" w:rsidP="00FF0261">
      <w:pPr>
        <w:pStyle w:val="39"/>
        <w:framePr w:w="5880" w:h="2119" w:hRule="exact" w:wrap="none" w:vAnchor="page" w:hAnchor="page" w:x="1232" w:y="10615"/>
        <w:shd w:val="clear" w:color="auto" w:fill="auto"/>
        <w:spacing w:before="0" w:line="180" w:lineRule="exact"/>
        <w:ind w:left="3040"/>
      </w:pPr>
      <w:r>
        <w:t>(Ф.И.О, должность)</w:t>
      </w:r>
    </w:p>
    <w:p w:rsidR="00FF0261" w:rsidRDefault="00FF0261" w:rsidP="00FF0261">
      <w:pPr>
        <w:pStyle w:val="62"/>
        <w:framePr w:wrap="none" w:vAnchor="page" w:hAnchor="page" w:x="1006" w:y="13046"/>
        <w:shd w:val="clear" w:color="auto" w:fill="auto"/>
        <w:spacing w:before="0" w:after="0" w:line="180" w:lineRule="exact"/>
        <w:ind w:left="3240"/>
        <w:jc w:val="left"/>
      </w:pPr>
      <w:r>
        <w:t>(Ф.И.О, должность)</w:t>
      </w:r>
    </w:p>
    <w:p w:rsidR="00FF0261" w:rsidRDefault="00FF0261" w:rsidP="00FF0261">
      <w:pPr>
        <w:pStyle w:val="62"/>
        <w:framePr w:w="9898" w:h="1752" w:hRule="exact" w:wrap="none" w:vAnchor="page" w:hAnchor="page" w:x="1006" w:y="13598"/>
        <w:shd w:val="clear" w:color="auto" w:fill="auto"/>
        <w:spacing w:before="0" w:after="608" w:line="180" w:lineRule="exact"/>
        <w:ind w:left="3240"/>
        <w:jc w:val="left"/>
      </w:pPr>
      <w:r>
        <w:t>(Ф.И.О, должность)</w:t>
      </w:r>
    </w:p>
    <w:p w:rsidR="00FF0261" w:rsidRDefault="00FF0261" w:rsidP="00FF0261">
      <w:pPr>
        <w:pStyle w:val="35"/>
        <w:framePr w:w="9898" w:h="1752" w:hRule="exact" w:wrap="none" w:vAnchor="page" w:hAnchor="page" w:x="1006" w:y="13598"/>
        <w:shd w:val="clear" w:color="auto" w:fill="auto"/>
        <w:spacing w:after="0" w:line="260" w:lineRule="exact"/>
        <w:ind w:left="200"/>
        <w:jc w:val="both"/>
      </w:pPr>
      <w:r>
        <w:t>Председатель комиссии</w:t>
      </w:r>
    </w:p>
    <w:p w:rsidR="00FF0261" w:rsidRDefault="00FF0261" w:rsidP="00FF0261">
      <w:pPr>
        <w:pStyle w:val="35"/>
        <w:framePr w:w="9898" w:h="1752" w:hRule="exact" w:wrap="none" w:vAnchor="page" w:hAnchor="page" w:x="1006" w:y="13598"/>
        <w:shd w:val="clear" w:color="auto" w:fill="auto"/>
        <w:tabs>
          <w:tab w:val="left" w:leader="underscore" w:pos="5370"/>
          <w:tab w:val="left" w:pos="7722"/>
          <w:tab w:val="left" w:leader="underscore" w:pos="9051"/>
        </w:tabs>
        <w:spacing w:after="2" w:line="260" w:lineRule="exact"/>
        <w:ind w:left="200"/>
        <w:jc w:val="both"/>
      </w:pPr>
      <w:r>
        <w:t xml:space="preserve">по проведению проверки </w:t>
      </w:r>
      <w:r>
        <w:tab/>
      </w:r>
      <w:r>
        <w:tab/>
      </w:r>
      <w:r>
        <w:tab/>
      </w:r>
    </w:p>
    <w:p w:rsidR="00FF0261" w:rsidRDefault="00FF0261" w:rsidP="00FF0261">
      <w:pPr>
        <w:pStyle w:val="70"/>
        <w:framePr w:w="9898" w:h="1752" w:hRule="exact" w:wrap="none" w:vAnchor="page" w:hAnchor="page" w:x="1006" w:y="13598"/>
        <w:shd w:val="clear" w:color="auto" w:fill="auto"/>
        <w:tabs>
          <w:tab w:val="left" w:pos="7454"/>
        </w:tabs>
        <w:spacing w:before="0" w:line="200" w:lineRule="exact"/>
        <w:ind w:left="3820"/>
      </w:pPr>
      <w:r>
        <w:t>(инициалы и фамилия)</w:t>
      </w:r>
      <w:r>
        <w:tab/>
        <w:t>(личная подпись)</w:t>
      </w:r>
    </w:p>
    <w:p w:rsidR="00FF0261" w:rsidRDefault="00FF0261" w:rsidP="00FF0261">
      <w:pPr>
        <w:pStyle w:val="28"/>
        <w:framePr w:wrap="none" w:vAnchor="page" w:hAnchor="page" w:x="10606" w:y="15854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9854" w:h="7155" w:hRule="exact" w:wrap="none" w:vAnchor="page" w:hAnchor="page" w:x="1042" w:y="1077"/>
        <w:shd w:val="clear" w:color="auto" w:fill="auto"/>
        <w:spacing w:after="0" w:line="260" w:lineRule="exact"/>
        <w:ind w:left="4100"/>
      </w:pPr>
      <w:r>
        <w:lastRenderedPageBreak/>
        <w:t>Приложение № 4</w:t>
      </w:r>
    </w:p>
    <w:p w:rsidR="00FF0261" w:rsidRDefault="00FF0261" w:rsidP="00FF0261">
      <w:pPr>
        <w:pStyle w:val="35"/>
        <w:framePr w:w="9854" w:h="7155" w:hRule="exact" w:wrap="none" w:vAnchor="page" w:hAnchor="page" w:x="1042" w:y="1077"/>
        <w:shd w:val="clear" w:color="auto" w:fill="auto"/>
        <w:spacing w:after="596" w:line="322" w:lineRule="exact"/>
        <w:ind w:left="4100" w:right="260"/>
        <w:jc w:val="left"/>
      </w:pPr>
      <w:r>
        <w:t>к положению о проведении учредительного контроля деятельности муниципальных обра</w:t>
      </w:r>
      <w:r>
        <w:softHyphen/>
        <w:t>зовательных организаций</w:t>
      </w:r>
    </w:p>
    <w:p w:rsidR="00FF0261" w:rsidRDefault="00FF0261" w:rsidP="00FF0261">
      <w:pPr>
        <w:pStyle w:val="35"/>
        <w:framePr w:w="9854" w:h="7155" w:hRule="exact" w:wrap="none" w:vAnchor="page" w:hAnchor="page" w:x="1042" w:y="1077"/>
        <w:shd w:val="clear" w:color="auto" w:fill="auto"/>
        <w:spacing w:after="237" w:line="326" w:lineRule="exact"/>
        <w:ind w:left="180"/>
        <w:jc w:val="center"/>
      </w:pPr>
      <w:r>
        <w:t>СПРАВКА* о результатах проверки</w:t>
      </w:r>
    </w:p>
    <w:p w:rsidR="00FF0261" w:rsidRDefault="00FF0261" w:rsidP="00FF0261">
      <w:pPr>
        <w:pStyle w:val="62"/>
        <w:framePr w:w="9854" w:h="7155" w:hRule="exact" w:wrap="none" w:vAnchor="page" w:hAnchor="page" w:x="1042" w:y="1077"/>
        <w:shd w:val="clear" w:color="auto" w:fill="auto"/>
        <w:spacing w:before="0" w:after="15" w:line="180" w:lineRule="exact"/>
        <w:ind w:left="180"/>
        <w:jc w:val="center"/>
      </w:pPr>
      <w:r>
        <w:t>(наименование образовательной организации)</w:t>
      </w:r>
    </w:p>
    <w:p w:rsidR="00FF0261" w:rsidRDefault="00FF0261" w:rsidP="00FF0261">
      <w:pPr>
        <w:pStyle w:val="2f"/>
        <w:framePr w:w="9854" w:h="7155" w:hRule="exact" w:wrap="none" w:vAnchor="page" w:hAnchor="page" w:x="1042" w:y="1077"/>
        <w:shd w:val="clear" w:color="auto" w:fill="auto"/>
        <w:tabs>
          <w:tab w:val="left" w:leader="underscore" w:pos="7735"/>
        </w:tabs>
        <w:spacing w:before="0" w:after="58" w:line="260" w:lineRule="exact"/>
        <w:ind w:left="180"/>
      </w:pPr>
      <w:r>
        <w:t>по теме «</w:t>
      </w:r>
      <w:r>
        <w:tab/>
        <w:t>»</w:t>
      </w:r>
    </w:p>
    <w:p w:rsidR="00FF0261" w:rsidRDefault="00FF0261" w:rsidP="00FF0261">
      <w:pPr>
        <w:pStyle w:val="3b"/>
        <w:framePr w:w="9854" w:h="7155" w:hRule="exact" w:wrap="none" w:vAnchor="page" w:hAnchor="page" w:x="1042" w:y="1077"/>
        <w:shd w:val="clear" w:color="auto" w:fill="auto"/>
        <w:spacing w:before="0" w:after="260" w:line="180" w:lineRule="exact"/>
        <w:ind w:left="4100"/>
      </w:pPr>
      <w:r>
        <w:t>(тема проверки)</w:t>
      </w:r>
    </w:p>
    <w:p w:rsidR="00FF0261" w:rsidRDefault="00FF0261" w:rsidP="00FF0261">
      <w:pPr>
        <w:pStyle w:val="aff2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335"/>
          <w:tab w:val="right" w:leader="underscore" w:pos="9373"/>
        </w:tabs>
        <w:spacing w:before="0"/>
        <w:ind w:left="100"/>
      </w:pPr>
      <w:r>
        <w:t>Основание для проведения проверки:</w:t>
      </w:r>
      <w:r>
        <w:tab/>
      </w:r>
    </w:p>
    <w:p w:rsidR="00FF0261" w:rsidRDefault="00FF0261" w:rsidP="00FF0261">
      <w:pPr>
        <w:pStyle w:val="aff2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359"/>
          <w:tab w:val="right" w:leader="underscore" w:pos="9373"/>
        </w:tabs>
        <w:spacing w:before="0"/>
        <w:ind w:left="100"/>
      </w:pPr>
      <w:r>
        <w:t>Предмет проверки:</w:t>
      </w:r>
      <w:r>
        <w:tab/>
        <w:t>.</w:t>
      </w:r>
    </w:p>
    <w:p w:rsidR="00FF0261" w:rsidRDefault="00FF0261" w:rsidP="00FF0261">
      <w:pPr>
        <w:pStyle w:val="aff2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359"/>
          <w:tab w:val="right" w:leader="underscore" w:pos="9373"/>
        </w:tabs>
        <w:spacing w:before="0" w:after="244"/>
        <w:ind w:left="100"/>
      </w:pPr>
      <w:r>
        <w:t>Объект проверки:</w:t>
      </w:r>
      <w:r>
        <w:tab/>
        <w:t>.</w:t>
      </w:r>
    </w:p>
    <w:p w:rsidR="00FF0261" w:rsidRDefault="00FF0261" w:rsidP="00FF0261">
      <w:pPr>
        <w:pStyle w:val="aff2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359"/>
          <w:tab w:val="right" w:leader="underscore" w:pos="9373"/>
        </w:tabs>
        <w:spacing w:before="0" w:line="298" w:lineRule="exact"/>
        <w:ind w:left="100"/>
      </w:pPr>
      <w:r>
        <w:t>Цель проверки:</w:t>
      </w:r>
      <w:r>
        <w:tab/>
        <w:t>.</w:t>
      </w:r>
    </w:p>
    <w:p w:rsidR="00FF0261" w:rsidRDefault="00FF0261" w:rsidP="00FF0261">
      <w:pPr>
        <w:pStyle w:val="37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354"/>
        </w:tabs>
        <w:spacing w:line="298" w:lineRule="exact"/>
        <w:ind w:left="100"/>
        <w:jc w:val="left"/>
      </w:pPr>
      <w:r>
        <w:t>Задачи контрольного мероприятия:</w:t>
      </w:r>
    </w:p>
    <w:p w:rsidR="00FF0261" w:rsidRDefault="00FF0261" w:rsidP="00FF0261">
      <w:pPr>
        <w:pStyle w:val="37"/>
        <w:framePr w:w="9854" w:h="7155" w:hRule="exact" w:wrap="none" w:vAnchor="page" w:hAnchor="page" w:x="1042" w:y="1077"/>
        <w:numPr>
          <w:ilvl w:val="0"/>
          <w:numId w:val="23"/>
        </w:numPr>
        <w:shd w:val="clear" w:color="auto" w:fill="auto"/>
        <w:tabs>
          <w:tab w:val="left" w:leader="underscore" w:pos="9364"/>
          <w:tab w:val="left" w:pos="330"/>
        </w:tabs>
        <w:spacing w:line="298" w:lineRule="exact"/>
        <w:ind w:left="100"/>
        <w:jc w:val="left"/>
      </w:pPr>
      <w:r>
        <w:t xml:space="preserve">2, 3 </w:t>
      </w:r>
      <w:r>
        <w:tab/>
      </w:r>
    </w:p>
    <w:p w:rsidR="00FF0261" w:rsidRDefault="00FF0261" w:rsidP="00FF0261">
      <w:pPr>
        <w:pStyle w:val="37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417"/>
          <w:tab w:val="left" w:leader="underscore" w:pos="9422"/>
        </w:tabs>
        <w:spacing w:after="240" w:line="298" w:lineRule="exact"/>
        <w:ind w:left="100"/>
        <w:jc w:val="left"/>
      </w:pPr>
      <w:r>
        <w:t>Проверяемый период деятельности:</w:t>
      </w:r>
      <w:r>
        <w:tab/>
      </w:r>
    </w:p>
    <w:p w:rsidR="00FF0261" w:rsidRDefault="00FF0261" w:rsidP="00FF0261">
      <w:pPr>
        <w:pStyle w:val="37"/>
        <w:framePr w:w="9854" w:h="7155" w:hRule="exact" w:wrap="none" w:vAnchor="page" w:hAnchor="page" w:x="1042" w:y="1077"/>
        <w:numPr>
          <w:ilvl w:val="0"/>
          <w:numId w:val="22"/>
        </w:numPr>
        <w:shd w:val="clear" w:color="auto" w:fill="auto"/>
        <w:tabs>
          <w:tab w:val="left" w:pos="422"/>
        </w:tabs>
        <w:spacing w:line="298" w:lineRule="exact"/>
        <w:ind w:left="100" w:right="480"/>
        <w:jc w:val="left"/>
      </w:pPr>
      <w:r>
        <w:t>Заключения по результатам проверки (делается по каждой задаче проверки): Задача 1</w:t>
      </w:r>
    </w:p>
    <w:p w:rsidR="00FF0261" w:rsidRDefault="00FF0261" w:rsidP="00FF0261">
      <w:pPr>
        <w:pStyle w:val="37"/>
        <w:framePr w:wrap="none" w:vAnchor="page" w:hAnchor="page" w:x="1042" w:y="8531"/>
        <w:shd w:val="clear" w:color="auto" w:fill="auto"/>
        <w:spacing w:line="230" w:lineRule="exact"/>
        <w:ind w:left="100"/>
        <w:jc w:val="left"/>
      </w:pPr>
      <w:r>
        <w:t>Задача 2</w:t>
      </w:r>
    </w:p>
    <w:p w:rsidR="00FF0261" w:rsidRDefault="00FF0261" w:rsidP="00FF0261">
      <w:pPr>
        <w:pStyle w:val="37"/>
        <w:framePr w:w="9854" w:h="1848" w:hRule="exact" w:wrap="none" w:vAnchor="page" w:hAnchor="page" w:x="1042" w:y="9369"/>
        <w:shd w:val="clear" w:color="auto" w:fill="auto"/>
        <w:spacing w:line="298" w:lineRule="exact"/>
        <w:ind w:left="100"/>
        <w:jc w:val="left"/>
      </w:pPr>
      <w:r>
        <w:t>Выводы (общий по теме проверки):</w:t>
      </w:r>
    </w:p>
    <w:p w:rsidR="00FF0261" w:rsidRDefault="00FF0261" w:rsidP="00FF0261">
      <w:pPr>
        <w:pStyle w:val="37"/>
        <w:framePr w:w="9854" w:h="1848" w:hRule="exact" w:wrap="none" w:vAnchor="page" w:hAnchor="page" w:x="1042" w:y="9369"/>
        <w:numPr>
          <w:ilvl w:val="0"/>
          <w:numId w:val="24"/>
        </w:numPr>
        <w:shd w:val="clear" w:color="auto" w:fill="auto"/>
        <w:tabs>
          <w:tab w:val="left" w:leader="underscore" w:pos="4031"/>
          <w:tab w:val="left" w:pos="-1638"/>
        </w:tabs>
        <w:spacing w:line="298" w:lineRule="exact"/>
        <w:ind w:left="100"/>
        <w:jc w:val="left"/>
      </w:pPr>
      <w:r>
        <w:tab/>
      </w:r>
    </w:p>
    <w:p w:rsidR="00FF0261" w:rsidRDefault="00FF0261" w:rsidP="00FF0261">
      <w:pPr>
        <w:pStyle w:val="37"/>
        <w:framePr w:w="9854" w:h="1848" w:hRule="exact" w:wrap="none" w:vAnchor="page" w:hAnchor="page" w:x="1042" w:y="9369"/>
        <w:numPr>
          <w:ilvl w:val="0"/>
          <w:numId w:val="24"/>
        </w:numPr>
        <w:shd w:val="clear" w:color="auto" w:fill="auto"/>
        <w:tabs>
          <w:tab w:val="left" w:leader="underscore" w:pos="4060"/>
          <w:tab w:val="left" w:pos="-1609"/>
        </w:tabs>
        <w:spacing w:line="298" w:lineRule="exact"/>
        <w:ind w:left="100"/>
        <w:jc w:val="left"/>
      </w:pPr>
      <w:r>
        <w:tab/>
      </w:r>
    </w:p>
    <w:p w:rsidR="00FF0261" w:rsidRDefault="00FF0261" w:rsidP="00FF0261">
      <w:pPr>
        <w:pStyle w:val="37"/>
        <w:framePr w:w="9854" w:h="1848" w:hRule="exact" w:wrap="none" w:vAnchor="page" w:hAnchor="page" w:x="1042" w:y="9369"/>
        <w:shd w:val="clear" w:color="auto" w:fill="auto"/>
        <w:spacing w:line="298" w:lineRule="exact"/>
        <w:ind w:left="100"/>
        <w:jc w:val="left"/>
      </w:pPr>
      <w:r>
        <w:t>Рекомендации:</w:t>
      </w:r>
    </w:p>
    <w:p w:rsidR="00FF0261" w:rsidRDefault="00FF0261" w:rsidP="00FF0261">
      <w:pPr>
        <w:pStyle w:val="37"/>
        <w:framePr w:w="9854" w:h="1848" w:hRule="exact" w:wrap="none" w:vAnchor="page" w:hAnchor="page" w:x="1042" w:y="9369"/>
        <w:numPr>
          <w:ilvl w:val="0"/>
          <w:numId w:val="25"/>
        </w:numPr>
        <w:shd w:val="clear" w:color="auto" w:fill="auto"/>
        <w:tabs>
          <w:tab w:val="left" w:leader="underscore" w:pos="4031"/>
          <w:tab w:val="left" w:pos="-1638"/>
        </w:tabs>
        <w:spacing w:line="298" w:lineRule="exact"/>
        <w:ind w:left="100"/>
        <w:jc w:val="left"/>
      </w:pPr>
      <w:r>
        <w:tab/>
      </w:r>
    </w:p>
    <w:p w:rsidR="00FF0261" w:rsidRDefault="00FF0261" w:rsidP="00FF0261">
      <w:pPr>
        <w:pStyle w:val="37"/>
        <w:framePr w:w="9854" w:h="1848" w:hRule="exact" w:wrap="none" w:vAnchor="page" w:hAnchor="page" w:x="1042" w:y="9369"/>
        <w:shd w:val="clear" w:color="auto" w:fill="auto"/>
        <w:spacing w:line="298" w:lineRule="exact"/>
        <w:ind w:left="100"/>
        <w:jc w:val="left"/>
      </w:pPr>
      <w:r>
        <w:t>2.</w:t>
      </w:r>
    </w:p>
    <w:p w:rsidR="00FF0261" w:rsidRDefault="00FF0261" w:rsidP="00FF0261">
      <w:pPr>
        <w:pStyle w:val="2f1"/>
        <w:framePr w:w="8914" w:h="563" w:hRule="exact" w:wrap="none" w:vAnchor="page" w:hAnchor="page" w:x="1014" w:y="12328"/>
        <w:shd w:val="clear" w:color="auto" w:fill="auto"/>
        <w:spacing w:after="84" w:line="230" w:lineRule="exact"/>
      </w:pPr>
      <w:r>
        <w:t>Должность специалиста</w:t>
      </w:r>
    </w:p>
    <w:p w:rsidR="00FF0261" w:rsidRDefault="00FF0261" w:rsidP="00FF0261">
      <w:pPr>
        <w:pStyle w:val="3d"/>
        <w:framePr w:w="8914" w:h="563" w:hRule="exact" w:wrap="none" w:vAnchor="page" w:hAnchor="page" w:x="1014" w:y="12328"/>
        <w:shd w:val="clear" w:color="auto" w:fill="auto"/>
        <w:tabs>
          <w:tab w:val="left" w:pos="6734"/>
        </w:tabs>
        <w:spacing w:before="0" w:line="180" w:lineRule="exact"/>
        <w:ind w:left="3840"/>
      </w:pPr>
      <w:r>
        <w:t>(личная подпись)</w:t>
      </w:r>
      <w:r>
        <w:tab/>
        <w:t>(инициалы и фамилия)</w:t>
      </w:r>
    </w:p>
    <w:p w:rsidR="00FF0261" w:rsidRDefault="00FF0261" w:rsidP="00FF0261">
      <w:pPr>
        <w:pStyle w:val="aff4"/>
        <w:framePr w:w="8914" w:h="299" w:hRule="exact" w:wrap="none" w:vAnchor="page" w:hAnchor="page" w:x="1014" w:y="13542"/>
        <w:shd w:val="clear" w:color="auto" w:fill="auto"/>
        <w:spacing w:line="260" w:lineRule="exact"/>
        <w:ind w:left="100"/>
      </w:pPr>
      <w:r>
        <w:t>*Форма справки по теме проверки. Заполняется специалистом.</w:t>
      </w:r>
    </w:p>
    <w:p w:rsidR="00FF0261" w:rsidRDefault="00FF0261" w:rsidP="00FF0261">
      <w:pPr>
        <w:pStyle w:val="28"/>
        <w:framePr w:wrap="none" w:vAnchor="page" w:hAnchor="page" w:x="10498" w:y="15631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8894" w:h="1014" w:hRule="exact" w:wrap="none" w:vAnchor="page" w:hAnchor="page" w:x="1119" w:y="1253"/>
        <w:shd w:val="clear" w:color="auto" w:fill="auto"/>
        <w:spacing w:after="0" w:line="322" w:lineRule="exact"/>
        <w:ind w:right="20"/>
        <w:jc w:val="center"/>
      </w:pPr>
      <w:r>
        <w:lastRenderedPageBreak/>
        <w:t>СПРАВКА** о результатах проверки (по теме проверки)</w:t>
      </w:r>
    </w:p>
    <w:p w:rsidR="00FF0261" w:rsidRDefault="00FF0261" w:rsidP="00FF0261">
      <w:pPr>
        <w:pStyle w:val="26"/>
        <w:framePr w:w="8894" w:h="1014" w:hRule="exact" w:wrap="none" w:vAnchor="page" w:hAnchor="page" w:x="1119" w:y="1253"/>
        <w:shd w:val="clear" w:color="auto" w:fill="auto"/>
        <w:spacing w:line="260" w:lineRule="exact"/>
        <w:ind w:right="20"/>
      </w:pPr>
      <w:r>
        <w:t>« »</w:t>
      </w:r>
    </w:p>
    <w:p w:rsidR="00FF0261" w:rsidRDefault="00FF0261" w:rsidP="00FF0261">
      <w:pPr>
        <w:pStyle w:val="62"/>
        <w:framePr w:w="8894" w:h="3789" w:hRule="exact" w:wrap="none" w:vAnchor="page" w:hAnchor="page" w:x="1119" w:y="2259"/>
        <w:shd w:val="clear" w:color="auto" w:fill="auto"/>
        <w:spacing w:before="0" w:after="204" w:line="180" w:lineRule="exact"/>
        <w:ind w:right="20"/>
        <w:jc w:val="center"/>
      </w:pPr>
      <w:r>
        <w:t>(наименование организации)</w:t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15"/>
          <w:tab w:val="left" w:leader="underscore" w:pos="7698"/>
        </w:tabs>
        <w:spacing w:line="298" w:lineRule="exact"/>
        <w:ind w:left="80"/>
        <w:jc w:val="left"/>
      </w:pPr>
      <w:r>
        <w:t>Основание для проведения проверки:</w:t>
      </w:r>
      <w:r>
        <w:tab/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39"/>
          <w:tab w:val="left" w:leader="underscore" w:pos="7726"/>
        </w:tabs>
        <w:spacing w:line="298" w:lineRule="exact"/>
        <w:ind w:left="80"/>
        <w:jc w:val="left"/>
      </w:pPr>
      <w:r>
        <w:t>Предмет проверки:</w:t>
      </w:r>
      <w:r>
        <w:tab/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39"/>
          <w:tab w:val="left" w:leader="underscore" w:pos="7722"/>
        </w:tabs>
        <w:spacing w:after="240" w:line="298" w:lineRule="exact"/>
        <w:ind w:left="80"/>
        <w:jc w:val="left"/>
      </w:pPr>
      <w:r>
        <w:t>Объект проверки:</w:t>
      </w:r>
      <w:r>
        <w:tab/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39"/>
          <w:tab w:val="left" w:leader="underscore" w:pos="7726"/>
        </w:tabs>
        <w:spacing w:line="298" w:lineRule="exact"/>
        <w:ind w:left="80"/>
        <w:jc w:val="left"/>
      </w:pPr>
      <w:r>
        <w:t>Цель проверки:</w:t>
      </w:r>
      <w:r>
        <w:tab/>
      </w:r>
    </w:p>
    <w:p w:rsidR="00FF0261" w:rsidRDefault="00FF0261" w:rsidP="00FF0261">
      <w:pPr>
        <w:pStyle w:val="40"/>
        <w:framePr w:w="8894" w:h="3789" w:hRule="exact" w:wrap="none" w:vAnchor="page" w:hAnchor="page" w:x="1119" w:y="2259"/>
        <w:shd w:val="clear" w:color="auto" w:fill="auto"/>
        <w:spacing w:before="0" w:after="0" w:line="298" w:lineRule="exact"/>
        <w:ind w:left="80"/>
      </w:pPr>
      <w:r>
        <w:t>(из приказа о проверке)</w:t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34"/>
          <w:tab w:val="left" w:leader="underscore" w:pos="7722"/>
        </w:tabs>
        <w:spacing w:line="298" w:lineRule="exact"/>
        <w:ind w:left="80"/>
        <w:jc w:val="left"/>
      </w:pPr>
      <w:r>
        <w:t>Подцели проверки:</w:t>
      </w:r>
      <w:r>
        <w:tab/>
      </w:r>
    </w:p>
    <w:p w:rsidR="00FF0261" w:rsidRDefault="00FF0261" w:rsidP="00FF0261">
      <w:pPr>
        <w:pStyle w:val="40"/>
        <w:framePr w:w="8894" w:h="3789" w:hRule="exact" w:wrap="none" w:vAnchor="page" w:hAnchor="page" w:x="1119" w:y="2259"/>
        <w:shd w:val="clear" w:color="auto" w:fill="auto"/>
        <w:spacing w:before="0" w:after="0" w:line="298" w:lineRule="exact"/>
        <w:ind w:left="80"/>
      </w:pPr>
      <w:r>
        <w:t>(цель по каждой теме проверки)</w:t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97"/>
          <w:tab w:val="left" w:leader="underscore" w:pos="7722"/>
        </w:tabs>
        <w:spacing w:line="298" w:lineRule="exact"/>
        <w:ind w:left="80"/>
        <w:jc w:val="left"/>
      </w:pPr>
      <w:r>
        <w:t>Проверяемый период деятельности:</w:t>
      </w:r>
      <w:r>
        <w:tab/>
      </w:r>
    </w:p>
    <w:p w:rsidR="00FF0261" w:rsidRDefault="00FF0261" w:rsidP="00FF0261">
      <w:pPr>
        <w:pStyle w:val="37"/>
        <w:framePr w:w="8894" w:h="3789" w:hRule="exact" w:wrap="none" w:vAnchor="page" w:hAnchor="page" w:x="1119" w:y="2259"/>
        <w:numPr>
          <w:ilvl w:val="0"/>
          <w:numId w:val="26"/>
        </w:numPr>
        <w:shd w:val="clear" w:color="auto" w:fill="auto"/>
        <w:tabs>
          <w:tab w:val="left" w:pos="397"/>
        </w:tabs>
        <w:spacing w:line="298" w:lineRule="exact"/>
        <w:ind w:left="80" w:right="20"/>
        <w:jc w:val="left"/>
      </w:pPr>
      <w:r>
        <w:t>Заключения по результатам проверки (по каждой теме проверки): Тема 1.</w:t>
      </w:r>
    </w:p>
    <w:p w:rsidR="00FF0261" w:rsidRDefault="00FF0261" w:rsidP="00FF0261">
      <w:pPr>
        <w:pStyle w:val="37"/>
        <w:framePr w:wrap="none" w:vAnchor="page" w:hAnchor="page" w:x="1119" w:y="6342"/>
        <w:shd w:val="clear" w:color="auto" w:fill="auto"/>
        <w:spacing w:line="230" w:lineRule="exact"/>
        <w:ind w:left="80"/>
        <w:jc w:val="left"/>
      </w:pPr>
      <w:r>
        <w:t>Тема 2.</w:t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spacing w:line="298" w:lineRule="exact"/>
        <w:ind w:left="80"/>
        <w:jc w:val="left"/>
      </w:pPr>
      <w:r>
        <w:t>Выводы (по каждой теме проверки):</w:t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tabs>
          <w:tab w:val="left" w:leader="underscore" w:pos="8770"/>
        </w:tabs>
        <w:spacing w:line="298" w:lineRule="exact"/>
        <w:jc w:val="left"/>
      </w:pPr>
      <w:r>
        <w:t>1.</w:t>
      </w:r>
      <w:r>
        <w:tab/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numPr>
          <w:ilvl w:val="0"/>
          <w:numId w:val="25"/>
        </w:numPr>
        <w:shd w:val="clear" w:color="auto" w:fill="auto"/>
        <w:tabs>
          <w:tab w:val="left" w:leader="underscore" w:pos="8798"/>
          <w:tab w:val="left" w:pos="-1709"/>
        </w:tabs>
        <w:spacing w:line="298" w:lineRule="exact"/>
        <w:jc w:val="left"/>
      </w:pPr>
      <w:r>
        <w:tab/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spacing w:line="298" w:lineRule="exact"/>
        <w:ind w:left="80"/>
        <w:jc w:val="left"/>
      </w:pPr>
      <w:r>
        <w:t>Рекомендации (по каждой теме проверки):</w:t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tabs>
          <w:tab w:val="left" w:leader="underscore" w:pos="8770"/>
        </w:tabs>
        <w:spacing w:line="298" w:lineRule="exact"/>
        <w:jc w:val="left"/>
      </w:pPr>
      <w:r>
        <w:t>1.</w:t>
      </w:r>
      <w:r>
        <w:tab/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numPr>
          <w:ilvl w:val="0"/>
          <w:numId w:val="27"/>
        </w:numPr>
        <w:shd w:val="clear" w:color="auto" w:fill="auto"/>
        <w:tabs>
          <w:tab w:val="left" w:leader="underscore" w:pos="8798"/>
          <w:tab w:val="left" w:pos="-1709"/>
        </w:tabs>
        <w:spacing w:after="544" w:line="298" w:lineRule="exact"/>
        <w:jc w:val="left"/>
      </w:pPr>
      <w:r>
        <w:tab/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tabs>
          <w:tab w:val="left" w:pos="3901"/>
          <w:tab w:val="left" w:leader="underscore" w:pos="6382"/>
          <w:tab w:val="left" w:leader="underscore" w:pos="8965"/>
        </w:tabs>
        <w:spacing w:line="293" w:lineRule="exact"/>
        <w:ind w:left="80" w:right="20"/>
        <w:jc w:val="left"/>
      </w:pPr>
      <w:r>
        <w:t>Председатель комиссии по про</w:t>
      </w:r>
      <w:r>
        <w:softHyphen/>
        <w:t>ведению проверки</w:t>
      </w:r>
      <w:r>
        <w:tab/>
      </w:r>
      <w:r>
        <w:tab/>
      </w:r>
      <w:r>
        <w:tab/>
      </w:r>
    </w:p>
    <w:p w:rsidR="00FF0261" w:rsidRDefault="00FF0261" w:rsidP="00FF0261">
      <w:pPr>
        <w:pStyle w:val="62"/>
        <w:framePr w:w="8894" w:h="4467" w:hRule="exact" w:wrap="none" w:vAnchor="page" w:hAnchor="page" w:x="1119" w:y="7185"/>
        <w:shd w:val="clear" w:color="auto" w:fill="auto"/>
        <w:tabs>
          <w:tab w:val="left" w:pos="2894"/>
        </w:tabs>
        <w:spacing w:before="0" w:after="18" w:line="180" w:lineRule="exact"/>
        <w:ind w:right="20"/>
        <w:jc w:val="right"/>
      </w:pPr>
      <w:r>
        <w:t>(личная подпись)</w:t>
      </w:r>
      <w:r>
        <w:tab/>
        <w:t>(инициалы и фамилия)</w:t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spacing w:after="252" w:line="230" w:lineRule="exact"/>
        <w:ind w:left="80"/>
        <w:jc w:val="left"/>
      </w:pPr>
      <w:r>
        <w:t>Со справкой ознакомлен:</w:t>
      </w:r>
    </w:p>
    <w:p w:rsidR="00FF0261" w:rsidRDefault="00FF0261" w:rsidP="00FF0261">
      <w:pPr>
        <w:pStyle w:val="37"/>
        <w:framePr w:w="8894" w:h="4467" w:hRule="exact" w:wrap="none" w:vAnchor="page" w:hAnchor="page" w:x="1119" w:y="7185"/>
        <w:shd w:val="clear" w:color="auto" w:fill="auto"/>
        <w:spacing w:line="230" w:lineRule="exact"/>
        <w:ind w:left="80"/>
        <w:jc w:val="left"/>
      </w:pPr>
      <w:r>
        <w:t>Руководитель образовательной</w:t>
      </w:r>
    </w:p>
    <w:p w:rsidR="00FF0261" w:rsidRDefault="00FF0261" w:rsidP="00FF0261">
      <w:pPr>
        <w:pStyle w:val="62"/>
        <w:framePr w:w="8894" w:h="4467" w:hRule="exact" w:wrap="none" w:vAnchor="page" w:hAnchor="page" w:x="1119" w:y="7185"/>
        <w:shd w:val="clear" w:color="auto" w:fill="auto"/>
        <w:tabs>
          <w:tab w:val="left" w:pos="3906"/>
          <w:tab w:val="left" w:pos="6805"/>
        </w:tabs>
        <w:spacing w:before="0" w:after="0"/>
        <w:ind w:left="80"/>
        <w:jc w:val="left"/>
      </w:pPr>
      <w:r>
        <w:rPr>
          <w:rStyle w:val="6115pt0pt"/>
        </w:rPr>
        <w:t>организации</w:t>
      </w:r>
      <w:r>
        <w:rPr>
          <w:rStyle w:val="6115pt0pt"/>
        </w:rPr>
        <w:tab/>
      </w:r>
      <w:r>
        <w:t>(личная подпись)</w:t>
      </w:r>
      <w:r>
        <w:tab/>
        <w:t>(инициалы и фамилия)</w:t>
      </w:r>
    </w:p>
    <w:p w:rsidR="00FF0261" w:rsidRDefault="00FF0261" w:rsidP="00FF0261">
      <w:pPr>
        <w:pStyle w:val="35"/>
        <w:framePr w:wrap="none" w:vAnchor="page" w:hAnchor="page" w:x="1119" w:y="12342"/>
        <w:shd w:val="clear" w:color="auto" w:fill="auto"/>
        <w:spacing w:after="0" w:line="260" w:lineRule="exact"/>
        <w:ind w:left="80"/>
        <w:jc w:val="left"/>
      </w:pPr>
      <w:r>
        <w:t>**Форма итоговой справки. Заполняется ответственным специалистом.</w:t>
      </w: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9643" w:h="2310" w:hRule="exact" w:wrap="none" w:vAnchor="page" w:hAnchor="page" w:x="1135" w:y="1133"/>
        <w:shd w:val="clear" w:color="auto" w:fill="auto"/>
        <w:spacing w:after="596" w:line="322" w:lineRule="exact"/>
        <w:ind w:left="20"/>
        <w:jc w:val="center"/>
      </w:pPr>
      <w:r>
        <w:lastRenderedPageBreak/>
        <w:t>РЕКОМЕНДАЦИИ по составлению справки о результатах проверки в рамках учредительного контроля</w:t>
      </w:r>
    </w:p>
    <w:p w:rsidR="00FF0261" w:rsidRDefault="00FF0261" w:rsidP="00FF0261">
      <w:pPr>
        <w:pStyle w:val="35"/>
        <w:framePr w:w="9643" w:h="2310" w:hRule="exact" w:wrap="none" w:vAnchor="page" w:hAnchor="page" w:x="1135" w:y="1133"/>
        <w:shd w:val="clear" w:color="auto" w:fill="auto"/>
        <w:spacing w:after="0" w:line="326" w:lineRule="exact"/>
        <w:ind w:left="20" w:right="20" w:firstLine="700"/>
        <w:jc w:val="both"/>
      </w:pPr>
      <w:r>
        <w:t>По результатам проверки в рамках учредительного контроля подготавли</w:t>
      </w:r>
      <w:r>
        <w:softHyphen/>
        <w:t>вается справка, включающая следующие компоненты: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4"/>
        <w:gridCol w:w="5861"/>
      </w:tblGrid>
      <w:tr w:rsidR="00FF0261" w:rsidTr="008B3EB9">
        <w:trPr>
          <w:trHeight w:hRule="exact" w:val="341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основание для проведения проверки;</w:t>
            </w:r>
          </w:p>
        </w:tc>
      </w:tr>
      <w:tr w:rsidR="00FF0261" w:rsidTr="008B3EB9">
        <w:trPr>
          <w:trHeight w:hRule="exact" w:val="298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2.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предмет проверки;</w:t>
            </w:r>
          </w:p>
        </w:tc>
      </w:tr>
      <w:tr w:rsidR="00FF0261" w:rsidTr="008B3EB9">
        <w:trPr>
          <w:trHeight w:hRule="exact" w:val="346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3.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объект проверки;</w:t>
            </w:r>
          </w:p>
        </w:tc>
      </w:tr>
      <w:tr w:rsidR="00FF0261" w:rsidTr="008B3EB9">
        <w:trPr>
          <w:trHeight w:hRule="exact" w:val="317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4.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цель данной проверки;</w:t>
            </w:r>
          </w:p>
        </w:tc>
      </w:tr>
      <w:tr w:rsidR="00FF0261" w:rsidTr="008B3EB9">
        <w:trPr>
          <w:trHeight w:hRule="exact" w:val="326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5.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задачи проверки;</w:t>
            </w:r>
          </w:p>
        </w:tc>
      </w:tr>
      <w:tr w:rsidR="00FF0261" w:rsidTr="008B3EB9">
        <w:trPr>
          <w:trHeight w:hRule="exact" w:val="326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6.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период времени, который охватывала проверка;</w:t>
            </w:r>
          </w:p>
        </w:tc>
      </w:tr>
      <w:tr w:rsidR="00FF0261" w:rsidTr="008B3EB9">
        <w:trPr>
          <w:trHeight w:hRule="exact" w:val="317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7.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заключения по результатам проверки;</w:t>
            </w:r>
          </w:p>
        </w:tc>
      </w:tr>
      <w:tr w:rsidR="00FF0261" w:rsidTr="008B3EB9">
        <w:trPr>
          <w:trHeight w:hRule="exact" w:val="312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8.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выводы;</w:t>
            </w:r>
          </w:p>
        </w:tc>
      </w:tr>
      <w:tr w:rsidR="00FF0261" w:rsidTr="008B3EB9">
        <w:trPr>
          <w:trHeight w:hRule="exact" w:val="307"/>
        </w:trPr>
        <w:tc>
          <w:tcPr>
            <w:tcW w:w="264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40"/>
              <w:jc w:val="left"/>
            </w:pPr>
            <w:r>
              <w:rPr>
                <w:rStyle w:val="2d"/>
              </w:rPr>
              <w:t>9.</w:t>
            </w:r>
          </w:p>
        </w:tc>
        <w:tc>
          <w:tcPr>
            <w:tcW w:w="5861" w:type="dxa"/>
            <w:shd w:val="clear" w:color="auto" w:fill="FFFFFF"/>
          </w:tcPr>
          <w:p w:rsidR="00FF0261" w:rsidRDefault="00FF0261" w:rsidP="008B3EB9">
            <w:pPr>
              <w:pStyle w:val="35"/>
              <w:framePr w:w="6125" w:h="2890" w:wrap="none" w:vAnchor="page" w:hAnchor="page" w:x="2181" w:y="3570"/>
              <w:shd w:val="clear" w:color="auto" w:fill="auto"/>
              <w:spacing w:after="0" w:line="260" w:lineRule="exact"/>
              <w:ind w:left="120"/>
              <w:jc w:val="left"/>
            </w:pPr>
            <w:r>
              <w:rPr>
                <w:rStyle w:val="2d"/>
              </w:rPr>
              <w:t>рекомендации.</w:t>
            </w:r>
          </w:p>
        </w:tc>
      </w:tr>
    </w:tbl>
    <w:p w:rsidR="00FF0261" w:rsidRDefault="00FF0261" w:rsidP="00FF0261">
      <w:pPr>
        <w:pStyle w:val="aff0"/>
        <w:framePr w:w="9490" w:h="672" w:hRule="exact" w:wrap="none" w:vAnchor="page" w:hAnchor="page" w:x="1145" w:y="6404"/>
        <w:shd w:val="clear" w:color="auto" w:fill="auto"/>
        <w:spacing w:after="0" w:line="322" w:lineRule="exact"/>
        <w:ind w:firstLine="700"/>
      </w:pPr>
      <w:r>
        <w:t>Пункты 1 - 6 оформляются в соответствии с планом-заданием для прове</w:t>
      </w:r>
      <w:r>
        <w:softHyphen/>
        <w:t>дения проверки.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numPr>
          <w:ilvl w:val="0"/>
          <w:numId w:val="28"/>
        </w:numPr>
        <w:shd w:val="clear" w:color="auto" w:fill="auto"/>
        <w:tabs>
          <w:tab w:val="left" w:pos="998"/>
        </w:tabs>
        <w:spacing w:after="0" w:line="322" w:lineRule="exact"/>
        <w:ind w:left="20" w:firstLine="700"/>
        <w:jc w:val="both"/>
      </w:pPr>
      <w:r>
        <w:t>Заключения по результатам проверки.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2" w:lineRule="exact"/>
        <w:ind w:left="20" w:right="20" w:firstLine="700"/>
        <w:jc w:val="both"/>
      </w:pPr>
      <w:r>
        <w:t>В процессе проверки необходимо провести объективный анализ собран</w:t>
      </w:r>
      <w:r>
        <w:softHyphen/>
        <w:t>ных фактических данных (что есть на самом деле) на основе выбранных крите</w:t>
      </w:r>
      <w:r>
        <w:softHyphen/>
        <w:t>риев оценки эффективности (что должно быть).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2" w:lineRule="exact"/>
        <w:ind w:left="20" w:right="20" w:firstLine="700"/>
        <w:jc w:val="both"/>
      </w:pPr>
      <w:r>
        <w:t>Даются заключения по каждой задаче проверки, основанные на представ</w:t>
      </w:r>
      <w:r>
        <w:softHyphen/>
        <w:t>ленных документах, по результатам сравнения с критериями оценки эффектив</w:t>
      </w:r>
      <w:r>
        <w:softHyphen/>
        <w:t>ности. В заключение следует включать только выявленные несоответствия и нарушения.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2" w:lineRule="exact"/>
        <w:ind w:left="20" w:right="20" w:firstLine="700"/>
        <w:jc w:val="both"/>
      </w:pPr>
      <w:r>
        <w:t>Текст заключения составляется с учетом требований к содержанию: ин</w:t>
      </w:r>
      <w:r>
        <w:softHyphen/>
        <w:t>формация должна быть полной, точной, объективной, ясной и лаконичной.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2" w:lineRule="exact"/>
        <w:ind w:left="20" w:right="20" w:firstLine="700"/>
        <w:jc w:val="both"/>
      </w:pPr>
      <w:r>
        <w:t>Объем справки, учитывая масштабы и характер проведенной проверки, рекомендуется составлять из расчета до 1 страницы на каждую задачу провер</w:t>
      </w:r>
      <w:r>
        <w:softHyphen/>
        <w:t>ки.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numPr>
          <w:ilvl w:val="0"/>
          <w:numId w:val="28"/>
        </w:numPr>
        <w:shd w:val="clear" w:color="auto" w:fill="auto"/>
        <w:tabs>
          <w:tab w:val="left" w:pos="989"/>
        </w:tabs>
        <w:spacing w:after="0" w:line="322" w:lineRule="exact"/>
        <w:ind w:left="20" w:firstLine="700"/>
        <w:jc w:val="both"/>
      </w:pPr>
      <w:r>
        <w:t>Выводы.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2" w:lineRule="exact"/>
        <w:ind w:left="20" w:right="20" w:firstLine="700"/>
        <w:jc w:val="both"/>
      </w:pPr>
      <w:r>
        <w:t>На основе сделанных заключений проверяющие должны сформулировать соответствующие выводы по каждой задаче проверки, по теме проверки.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2" w:lineRule="exact"/>
        <w:ind w:left="20" w:firstLine="700"/>
        <w:jc w:val="both"/>
      </w:pPr>
      <w:r>
        <w:t>Выводы по результатам проверки должны: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numPr>
          <w:ilvl w:val="0"/>
          <w:numId w:val="29"/>
        </w:numPr>
        <w:shd w:val="clear" w:color="auto" w:fill="auto"/>
        <w:tabs>
          <w:tab w:val="left" w:pos="1148"/>
        </w:tabs>
        <w:spacing w:after="0" w:line="326" w:lineRule="exact"/>
        <w:ind w:left="20" w:right="20" w:firstLine="700"/>
        <w:jc w:val="both"/>
      </w:pPr>
      <w:r>
        <w:t>характеризовать соответствие тех или иных фактических результатов деятельности объекта проверки утвержденным критериям;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numPr>
          <w:ilvl w:val="0"/>
          <w:numId w:val="29"/>
        </w:numPr>
        <w:shd w:val="clear" w:color="auto" w:fill="auto"/>
        <w:tabs>
          <w:tab w:val="left" w:pos="1153"/>
        </w:tabs>
        <w:spacing w:after="0" w:line="326" w:lineRule="exact"/>
        <w:ind w:left="20" w:right="20" w:firstLine="700"/>
        <w:jc w:val="both"/>
      </w:pPr>
      <w:r>
        <w:t>указывать степень, характер и значимость выявленных отклонений от утвержденных критериев;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numPr>
          <w:ilvl w:val="0"/>
          <w:numId w:val="29"/>
        </w:numPr>
        <w:shd w:val="clear" w:color="auto" w:fill="auto"/>
        <w:tabs>
          <w:tab w:val="left" w:pos="1158"/>
        </w:tabs>
        <w:spacing w:after="0" w:line="326" w:lineRule="exact"/>
        <w:ind w:left="20" w:right="20" w:firstLine="700"/>
        <w:jc w:val="both"/>
      </w:pPr>
      <w:r>
        <w:t>определять эффективность/неэффективность организации работы по проверяемой теме.</w:t>
      </w:r>
    </w:p>
    <w:p w:rsidR="00FF0261" w:rsidRDefault="00FF0261" w:rsidP="00FF0261">
      <w:pPr>
        <w:pStyle w:val="35"/>
        <w:framePr w:w="9643" w:h="8137" w:hRule="exact" w:wrap="none" w:vAnchor="page" w:hAnchor="page" w:x="1135" w:y="7196"/>
        <w:shd w:val="clear" w:color="auto" w:fill="auto"/>
        <w:spacing w:after="0" w:line="326" w:lineRule="exact"/>
        <w:ind w:left="20" w:right="20" w:firstLine="700"/>
        <w:jc w:val="both"/>
      </w:pPr>
      <w:r>
        <w:t>Если некоторые заключения и выводы не имеют существенного значения в отношении оценки эффективности деятельности проверяемой организации,</w:t>
      </w:r>
    </w:p>
    <w:p w:rsidR="00FF0261" w:rsidRDefault="00FF0261" w:rsidP="00FF0261">
      <w:pPr>
        <w:pStyle w:val="28"/>
        <w:framePr w:wrap="none" w:vAnchor="page" w:hAnchor="page" w:x="10514" w:y="15742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9638" w:h="5254" w:hRule="exact" w:wrap="none" w:vAnchor="page" w:hAnchor="page" w:x="1137" w:y="872"/>
        <w:shd w:val="clear" w:color="auto" w:fill="auto"/>
        <w:spacing w:after="0" w:line="322" w:lineRule="exact"/>
        <w:ind w:left="20" w:right="20"/>
        <w:jc w:val="both"/>
      </w:pPr>
      <w:r>
        <w:lastRenderedPageBreak/>
        <w:t>они могут сообщаться ее руководителю отдельно в письменном (устном) виде и не включаться непосредственно в справку о результатах проверки.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numPr>
          <w:ilvl w:val="0"/>
          <w:numId w:val="28"/>
        </w:numPr>
        <w:shd w:val="clear" w:color="auto" w:fill="auto"/>
        <w:tabs>
          <w:tab w:val="left" w:pos="1074"/>
        </w:tabs>
        <w:spacing w:after="0" w:line="322" w:lineRule="exact"/>
        <w:ind w:left="20" w:firstLine="780"/>
        <w:jc w:val="both"/>
      </w:pPr>
      <w:r>
        <w:t>Рекомендации.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shd w:val="clear" w:color="auto" w:fill="auto"/>
        <w:spacing w:after="0" w:line="322" w:lineRule="exact"/>
        <w:ind w:left="20" w:right="40" w:firstLine="780"/>
        <w:jc w:val="both"/>
      </w:pPr>
      <w:r>
        <w:t>Рекомендации должны содержать предложения по устранению выявлен</w:t>
      </w:r>
      <w:r>
        <w:softHyphen/>
        <w:t>ных недостатков и решению имеющихся проблем.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shd w:val="clear" w:color="auto" w:fill="auto"/>
        <w:spacing w:after="0" w:line="322" w:lineRule="exact"/>
        <w:ind w:left="20" w:right="40" w:firstLine="780"/>
        <w:jc w:val="both"/>
      </w:pPr>
      <w:r>
        <w:t>Рекомендации, основываясь на соответствующих заключениях и выводах, должны быть: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numPr>
          <w:ilvl w:val="0"/>
          <w:numId w:val="29"/>
        </w:numPr>
        <w:shd w:val="clear" w:color="auto" w:fill="auto"/>
        <w:tabs>
          <w:tab w:val="left" w:pos="1158"/>
        </w:tabs>
        <w:spacing w:after="0" w:line="322" w:lineRule="exact"/>
        <w:ind w:left="20" w:right="40" w:firstLine="780"/>
        <w:jc w:val="both"/>
      </w:pPr>
      <w:r>
        <w:t>ориентированными на принятие конкретных мер и обращены в адрес организаций и должностных лиц, отвечающих за принятие соответствующих мер и уполномоченных на это;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numPr>
          <w:ilvl w:val="0"/>
          <w:numId w:val="29"/>
        </w:numPr>
        <w:shd w:val="clear" w:color="auto" w:fill="auto"/>
        <w:tabs>
          <w:tab w:val="left" w:pos="1153"/>
        </w:tabs>
        <w:spacing w:after="0" w:line="326" w:lineRule="exact"/>
        <w:ind w:left="20" w:right="40" w:firstLine="780"/>
        <w:jc w:val="both"/>
      </w:pPr>
      <w:r>
        <w:t>направлены на устранение основных причин существования выявлен</w:t>
      </w:r>
      <w:r>
        <w:softHyphen/>
        <w:t>ного недостатка или проблемы;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numPr>
          <w:ilvl w:val="0"/>
          <w:numId w:val="29"/>
        </w:numPr>
        <w:shd w:val="clear" w:color="auto" w:fill="auto"/>
        <w:tabs>
          <w:tab w:val="left" w:pos="1158"/>
        </w:tabs>
        <w:spacing w:after="0" w:line="326" w:lineRule="exact"/>
        <w:ind w:left="20" w:right="40" w:firstLine="780"/>
        <w:jc w:val="both"/>
      </w:pPr>
      <w:r>
        <w:t>практическими, то есть выполнимыми в разумный, конкретный срок и учитывающими правовые и иные ограничения;</w:t>
      </w:r>
    </w:p>
    <w:p w:rsidR="00FF0261" w:rsidRDefault="00FF0261" w:rsidP="00FF0261">
      <w:pPr>
        <w:pStyle w:val="35"/>
        <w:framePr w:w="9638" w:h="5254" w:hRule="exact" w:wrap="none" w:vAnchor="page" w:hAnchor="page" w:x="1137" w:y="872"/>
        <w:numPr>
          <w:ilvl w:val="0"/>
          <w:numId w:val="29"/>
        </w:numPr>
        <w:shd w:val="clear" w:color="auto" w:fill="auto"/>
        <w:tabs>
          <w:tab w:val="left" w:pos="1158"/>
        </w:tabs>
        <w:spacing w:after="0" w:line="326" w:lineRule="exact"/>
        <w:ind w:left="20" w:right="40" w:firstLine="780"/>
        <w:jc w:val="both"/>
      </w:pPr>
      <w:r>
        <w:t>ориентированными на результаты, которые можно оценить или изме</w:t>
      </w:r>
      <w:r>
        <w:softHyphen/>
        <w:t>рить.</w:t>
      </w:r>
    </w:p>
    <w:p w:rsidR="00FF0261" w:rsidRDefault="00FF0261" w:rsidP="00FF0261">
      <w:pPr>
        <w:pStyle w:val="28"/>
        <w:framePr w:wrap="none" w:vAnchor="page" w:hAnchor="page" w:x="10517" w:y="15771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17" w:lineRule="exact"/>
        <w:ind w:left="3960"/>
      </w:pPr>
      <w:r>
        <w:lastRenderedPageBreak/>
        <w:t>Приложение № 5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596" w:line="317" w:lineRule="exact"/>
        <w:ind w:left="3960" w:right="20"/>
        <w:jc w:val="left"/>
      </w:pPr>
      <w:r>
        <w:t>к положению о проведении учредительного контроля деятельности муниципальных обра</w:t>
      </w:r>
      <w:r>
        <w:softHyphen/>
        <w:t>зовательных организаций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3960"/>
        <w:jc w:val="left"/>
      </w:pPr>
      <w:r>
        <w:t>ИНСТРУКЦИЯ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right="20"/>
        <w:jc w:val="center"/>
      </w:pPr>
      <w:r>
        <w:t>по оформлению и ведению журнала учета мероприятий по учредительному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line="322" w:lineRule="exact"/>
        <w:ind w:right="20"/>
        <w:jc w:val="center"/>
      </w:pPr>
      <w:r>
        <w:t>контролю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numPr>
          <w:ilvl w:val="0"/>
          <w:numId w:val="30"/>
        </w:numPr>
        <w:shd w:val="clear" w:color="auto" w:fill="auto"/>
        <w:tabs>
          <w:tab w:val="left" w:pos="1086"/>
        </w:tabs>
        <w:spacing w:after="0" w:line="322" w:lineRule="exact"/>
        <w:ind w:left="20" w:right="20" w:firstLine="680"/>
        <w:jc w:val="both"/>
      </w:pPr>
      <w:r>
        <w:t>Настоящая инструкция определяет порядок оформления, ведения и хранения журнала учета мероприятий по учредительному контролю в комитете по образованию Администрации Краснощёковского района (далее - журнал).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numPr>
          <w:ilvl w:val="0"/>
          <w:numId w:val="30"/>
        </w:numPr>
        <w:shd w:val="clear" w:color="auto" w:fill="auto"/>
        <w:tabs>
          <w:tab w:val="left" w:pos="1042"/>
        </w:tabs>
        <w:spacing w:after="0" w:line="322" w:lineRule="exact"/>
        <w:ind w:left="20" w:right="20" w:firstLine="680"/>
        <w:jc w:val="both"/>
      </w:pPr>
      <w:r>
        <w:t>Контроль за ведением и хранением журнала возлагается на специали</w:t>
      </w:r>
      <w:r>
        <w:softHyphen/>
        <w:t>ста комитета по образованию, на которого возложены полномочия по оформ</w:t>
      </w:r>
      <w:r>
        <w:softHyphen/>
        <w:t>лению, ведению и хранению журнала.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numPr>
          <w:ilvl w:val="0"/>
          <w:numId w:val="30"/>
        </w:numPr>
        <w:shd w:val="clear" w:color="auto" w:fill="auto"/>
        <w:tabs>
          <w:tab w:val="left" w:pos="1014"/>
        </w:tabs>
        <w:spacing w:after="0" w:line="322" w:lineRule="exact"/>
        <w:ind w:left="20" w:right="20" w:firstLine="680"/>
        <w:jc w:val="both"/>
      </w:pPr>
      <w:r>
        <w:t>Журнал должен быть пронумерован, прошнурован и скреплен печатью комитета (при ведении Журнала на бумажном носителе). Сведения о журнале вносятся в номенклатуру дел комитета.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numPr>
          <w:ilvl w:val="0"/>
          <w:numId w:val="30"/>
        </w:numPr>
        <w:shd w:val="clear" w:color="auto" w:fill="auto"/>
        <w:tabs>
          <w:tab w:val="left" w:pos="978"/>
        </w:tabs>
        <w:spacing w:after="0" w:line="322" w:lineRule="exact"/>
        <w:ind w:left="20" w:firstLine="680"/>
        <w:jc w:val="both"/>
      </w:pPr>
      <w:r>
        <w:t>Журнал содержит следующие разделы: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right="20"/>
        <w:jc w:val="center"/>
      </w:pPr>
      <w:r>
        <w:t>«Дата проверки» - указывается фактическая дата проведения проверки;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«Наименование организации» указывается полное наименование юриди</w:t>
      </w:r>
      <w:r>
        <w:softHyphen/>
        <w:t>ческого лица в отношении, которого проводится проверка;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«Цели, задачи проверки» указываются в соответствии с приказом полный перечень целей и задач проверки;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«Сведения о выявленных нарушениях» указывается краткий перечень наиболее серьезных нарушений и несоответствий со ссылкой на дату оформ</w:t>
      </w:r>
      <w:r>
        <w:softHyphen/>
        <w:t>ленного отчета о результатах проверки. В случае отсутствия таковых делается запись «Нарушения не выявлены»;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«Принятые меры» указываются данные приказа в отношении проверенно</w:t>
      </w:r>
      <w:r>
        <w:softHyphen/>
        <w:t>го организации по устранению выявленных нарушений. В случае записи «Нарушения не выявлены» в данной графе ставится прочерк;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«Срок устранения выявленных нарушений» указываются сроки для устранения нарушений и дата предоставления подтверждающей информации об устранении нарушений;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«Отметка об устранении нарушений, исполнении рекомендаций и снятии с контроля» оформляется запись о снятии с контроля по результатам повторного контроля. В случае если нарушения не устранены или не выполнены, запись не оформляется до снятия с контроля. В случае записи в разделе «Нарушения не выявлены» в данной графе ставится прочерк;</w:t>
      </w:r>
    </w:p>
    <w:p w:rsidR="00FF0261" w:rsidRDefault="00FF0261" w:rsidP="00FF0261">
      <w:pPr>
        <w:pStyle w:val="35"/>
        <w:framePr w:w="9648" w:h="14208" w:hRule="exact" w:wrap="none" w:vAnchor="page" w:hAnchor="page" w:x="1134" w:y="1144"/>
        <w:shd w:val="clear" w:color="auto" w:fill="auto"/>
        <w:spacing w:after="0" w:line="322" w:lineRule="exact"/>
        <w:ind w:left="20" w:right="20" w:firstLine="680"/>
        <w:jc w:val="both"/>
      </w:pPr>
      <w:r>
        <w:t>Снятие с контроля осуществляется по согласованию с председателем ко</w:t>
      </w:r>
      <w:r>
        <w:softHyphen/>
        <w:t>митета по образованию, при наличии служебной записки с указанием принятых мер по устранению нарушений и исполнению рекомендаций в установленные сроки.</w:t>
      </w:r>
    </w:p>
    <w:p w:rsidR="00FF0261" w:rsidRDefault="00FF0261" w:rsidP="00FF0261">
      <w:pPr>
        <w:pStyle w:val="28"/>
        <w:framePr w:wrap="none" w:vAnchor="page" w:hAnchor="page" w:x="10518" w:y="15739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pStyle w:val="35"/>
        <w:framePr w:w="9643" w:h="2594" w:hRule="exact" w:wrap="none" w:vAnchor="page" w:hAnchor="page" w:x="1136" w:y="874"/>
        <w:shd w:val="clear" w:color="auto" w:fill="auto"/>
        <w:spacing w:after="0" w:line="322" w:lineRule="exact"/>
        <w:ind w:right="20" w:firstLine="600"/>
        <w:jc w:val="both"/>
      </w:pPr>
      <w:r>
        <w:lastRenderedPageBreak/>
        <w:t>«Ф.И.О., подпись лица, осуществляющего проверку» проставляются ФИО, должность, подпись.</w:t>
      </w:r>
    </w:p>
    <w:p w:rsidR="00FF0261" w:rsidRDefault="00FF0261" w:rsidP="00FF0261">
      <w:pPr>
        <w:pStyle w:val="35"/>
        <w:framePr w:w="9643" w:h="2594" w:hRule="exact" w:wrap="none" w:vAnchor="page" w:hAnchor="page" w:x="1136" w:y="874"/>
        <w:numPr>
          <w:ilvl w:val="0"/>
          <w:numId w:val="30"/>
        </w:numPr>
        <w:shd w:val="clear" w:color="auto" w:fill="auto"/>
        <w:tabs>
          <w:tab w:val="left" w:pos="907"/>
        </w:tabs>
        <w:spacing w:after="0" w:line="322" w:lineRule="exact"/>
        <w:ind w:right="20" w:firstLine="600"/>
        <w:jc w:val="both"/>
      </w:pPr>
      <w:r>
        <w:t>Специалист комитета, ответственный за ведение журнала, осуществля</w:t>
      </w:r>
      <w:r>
        <w:softHyphen/>
        <w:t>ет ежемесячный контроль за соблюдением сроков устранения выявленных нарушений и предоставляет соответствующую информацию председателю ко</w:t>
      </w:r>
      <w:r>
        <w:softHyphen/>
        <w:t>митета по образованию.</w:t>
      </w:r>
    </w:p>
    <w:p w:rsidR="00FF0261" w:rsidRDefault="00FF0261" w:rsidP="00FF0261">
      <w:pPr>
        <w:pStyle w:val="35"/>
        <w:framePr w:w="9643" w:h="2594" w:hRule="exact" w:wrap="none" w:vAnchor="page" w:hAnchor="page" w:x="1136" w:y="874"/>
        <w:numPr>
          <w:ilvl w:val="0"/>
          <w:numId w:val="30"/>
        </w:numPr>
        <w:shd w:val="clear" w:color="auto" w:fill="auto"/>
        <w:tabs>
          <w:tab w:val="left" w:pos="835"/>
        </w:tabs>
        <w:spacing w:after="0" w:line="322" w:lineRule="exact"/>
        <w:ind w:right="20" w:firstLine="600"/>
        <w:jc w:val="both"/>
      </w:pPr>
      <w:r>
        <w:t>После снятия с контроля специалист, осуществивший проверку, форми</w:t>
      </w:r>
      <w:r>
        <w:softHyphen/>
        <w:t>рует материалы проверки в отдельное дело и передает на хранение.</w:t>
      </w:r>
    </w:p>
    <w:p w:rsidR="00FF0261" w:rsidRDefault="00FF0261" w:rsidP="00FF0261">
      <w:pPr>
        <w:pStyle w:val="28"/>
        <w:framePr w:wrap="none" w:vAnchor="page" w:hAnchor="page" w:x="10511" w:y="15768"/>
        <w:shd w:val="clear" w:color="auto" w:fill="auto"/>
        <w:spacing w:line="210" w:lineRule="exact"/>
        <w:ind w:left="20"/>
        <w:jc w:val="left"/>
      </w:pPr>
    </w:p>
    <w:p w:rsidR="00FF0261" w:rsidRDefault="00FF0261" w:rsidP="00FF0261">
      <w:pPr>
        <w:rPr>
          <w:sz w:val="2"/>
          <w:szCs w:val="2"/>
        </w:rPr>
        <w:sectPr w:rsidR="00FF026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F0261" w:rsidRDefault="00FF0261" w:rsidP="00FF026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6</w:t>
      </w:r>
    </w:p>
    <w:p w:rsidR="00FF0261" w:rsidRDefault="00FF0261" w:rsidP="00FF0261">
      <w:pPr>
        <w:pStyle w:val="35"/>
        <w:shd w:val="clear" w:color="auto" w:fill="auto"/>
        <w:spacing w:after="596" w:line="317" w:lineRule="exact"/>
        <w:ind w:left="3960" w:right="20"/>
      </w:pPr>
      <w:r>
        <w:t>к положению о проведении учредительного контроля деятельности муниципальных обра</w:t>
      </w:r>
      <w:r>
        <w:softHyphen/>
        <w:t>зовательных организаций</w:t>
      </w:r>
    </w:p>
    <w:p w:rsidR="00FF0261" w:rsidRDefault="00FF0261" w:rsidP="00FF0261">
      <w:pPr>
        <w:pStyle w:val="35"/>
        <w:shd w:val="clear" w:color="auto" w:fill="auto"/>
        <w:spacing w:after="596" w:line="317" w:lineRule="exact"/>
        <w:ind w:right="20"/>
        <w:jc w:val="center"/>
      </w:pPr>
      <w:r>
        <w:t>Форма отчета о выполнении плана учредительного контроля за год</w:t>
      </w:r>
    </w:p>
    <w:tbl>
      <w:tblPr>
        <w:tblStyle w:val="a3"/>
        <w:tblW w:w="0" w:type="auto"/>
        <w:tblInd w:w="-742" w:type="dxa"/>
        <w:tblLook w:val="04A0"/>
      </w:tblPr>
      <w:tblGrid>
        <w:gridCol w:w="3203"/>
        <w:gridCol w:w="1474"/>
        <w:gridCol w:w="2976"/>
        <w:gridCol w:w="2660"/>
      </w:tblGrid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Кол-во</w:t>
            </w: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Наличие документов по результатам проверки (кол-во)</w:t>
            </w: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Результаты контроля (на контроле, снят с контроля, повторный контроль)/кол-во</w:t>
            </w: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FF0261">
            <w:pPr>
              <w:pStyle w:val="35"/>
              <w:numPr>
                <w:ilvl w:val="0"/>
                <w:numId w:val="31"/>
              </w:numPr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 xml:space="preserve">Проведено проверок по плану 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Из них:</w:t>
            </w:r>
          </w:p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- проведено в соответствии с планом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- проведено с изменением срока (причины)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- не проведены (причины)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FF0261">
            <w:pPr>
              <w:pStyle w:val="35"/>
              <w:numPr>
                <w:ilvl w:val="0"/>
                <w:numId w:val="31"/>
              </w:numPr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Проведено внеплановых проверок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Из них :</w:t>
            </w:r>
          </w:p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- по заданию учредителя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lastRenderedPageBreak/>
              <w:t>- для получения информации и принятия управленческих решений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  <w:tr w:rsidR="00FF0261" w:rsidTr="008B3EB9">
        <w:tc>
          <w:tcPr>
            <w:tcW w:w="3203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left="720" w:right="20"/>
              <w:jc w:val="left"/>
              <w:rPr>
                <w:sz w:val="22"/>
                <w:szCs w:val="22"/>
              </w:rPr>
            </w:pPr>
            <w:r w:rsidRPr="002D2C09">
              <w:rPr>
                <w:sz w:val="22"/>
                <w:szCs w:val="22"/>
              </w:rPr>
              <w:t>- по обращениям граждан</w:t>
            </w:r>
          </w:p>
        </w:tc>
        <w:tc>
          <w:tcPr>
            <w:tcW w:w="1475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:rsidR="00FF0261" w:rsidRPr="002D2C09" w:rsidRDefault="00FF0261" w:rsidP="008B3EB9">
            <w:pPr>
              <w:pStyle w:val="35"/>
              <w:shd w:val="clear" w:color="auto" w:fill="auto"/>
              <w:spacing w:after="596" w:line="317" w:lineRule="exact"/>
              <w:ind w:right="20"/>
              <w:jc w:val="left"/>
              <w:rPr>
                <w:sz w:val="22"/>
                <w:szCs w:val="22"/>
              </w:rPr>
            </w:pPr>
          </w:p>
        </w:tc>
      </w:tr>
    </w:tbl>
    <w:p w:rsidR="00FF0261" w:rsidRDefault="00FF0261" w:rsidP="00FF0261">
      <w:pPr>
        <w:pStyle w:val="35"/>
        <w:shd w:val="clear" w:color="auto" w:fill="auto"/>
        <w:spacing w:after="596" w:line="317" w:lineRule="exact"/>
        <w:ind w:right="20"/>
        <w:jc w:val="left"/>
      </w:pPr>
    </w:p>
    <w:tbl>
      <w:tblPr>
        <w:tblStyle w:val="a3"/>
        <w:tblW w:w="0" w:type="auto"/>
        <w:tblLook w:val="04A0"/>
      </w:tblPr>
      <w:tblGrid>
        <w:gridCol w:w="1101"/>
        <w:gridCol w:w="5279"/>
        <w:gridCol w:w="3191"/>
      </w:tblGrid>
      <w:tr w:rsidR="00FF0261" w:rsidTr="008B3EB9">
        <w:tc>
          <w:tcPr>
            <w:tcW w:w="1101" w:type="dxa"/>
          </w:tcPr>
          <w:p w:rsidR="00FF0261" w:rsidRDefault="00FF0261" w:rsidP="008B3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5281" w:type="dxa"/>
          </w:tcPr>
          <w:p w:rsidR="00FF0261" w:rsidRDefault="00FF0261" w:rsidP="008B3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проверок</w:t>
            </w:r>
          </w:p>
        </w:tc>
        <w:tc>
          <w:tcPr>
            <w:tcW w:w="3192" w:type="dxa"/>
          </w:tcPr>
          <w:p w:rsidR="00FF0261" w:rsidRDefault="00FF0261" w:rsidP="008B3E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</w:tr>
      <w:tr w:rsidR="00FF0261" w:rsidTr="008B3EB9">
        <w:tc>
          <w:tcPr>
            <w:tcW w:w="1101" w:type="dxa"/>
          </w:tcPr>
          <w:p w:rsidR="00FF0261" w:rsidRDefault="00FF0261" w:rsidP="008B3EB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81" w:type="dxa"/>
          </w:tcPr>
          <w:p w:rsidR="00FF0261" w:rsidRDefault="00FF0261" w:rsidP="008B3EB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2" w:type="dxa"/>
          </w:tcPr>
          <w:p w:rsidR="00FF0261" w:rsidRDefault="00FF0261" w:rsidP="008B3EB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F0261" w:rsidRDefault="00FF0261" w:rsidP="00FF0261">
      <w:pPr>
        <w:jc w:val="both"/>
        <w:rPr>
          <w:rFonts w:ascii="Times New Roman" w:hAnsi="Times New Roman" w:cs="Times New Roman"/>
        </w:rPr>
      </w:pPr>
    </w:p>
    <w:p w:rsidR="00FF0261" w:rsidRPr="0017413B" w:rsidRDefault="00FF0261" w:rsidP="00FF02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отчету прилагается краткий текстовый анализ эффективности контрольных мероприятий</w:t>
      </w:r>
    </w:p>
    <w:p w:rsidR="00FF0261" w:rsidRPr="003B62E8" w:rsidRDefault="00FF0261" w:rsidP="003B62E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F0261" w:rsidRPr="003B62E8" w:rsidSect="00721875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391" w:rsidRDefault="00634391" w:rsidP="00935B7B">
      <w:pPr>
        <w:spacing w:after="0" w:line="240" w:lineRule="auto"/>
      </w:pPr>
      <w:r>
        <w:separator/>
      </w:r>
    </w:p>
  </w:endnote>
  <w:endnote w:type="continuationSeparator" w:id="1">
    <w:p w:rsidR="00634391" w:rsidRDefault="0063439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391" w:rsidRDefault="00634391" w:rsidP="00935B7B">
      <w:pPr>
        <w:spacing w:after="0" w:line="240" w:lineRule="auto"/>
      </w:pPr>
      <w:r>
        <w:separator/>
      </w:r>
    </w:p>
  </w:footnote>
  <w:footnote w:type="continuationSeparator" w:id="1">
    <w:p w:rsidR="00634391" w:rsidRDefault="00634391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1888"/>
    <w:multiLevelType w:val="multilevel"/>
    <w:tmpl w:val="A1FEFF3A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FE6127"/>
    <w:multiLevelType w:val="multilevel"/>
    <w:tmpl w:val="E6A2965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057BD0"/>
    <w:multiLevelType w:val="multilevel"/>
    <w:tmpl w:val="70FC0FA6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29202E"/>
    <w:multiLevelType w:val="multilevel"/>
    <w:tmpl w:val="913C278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CE5F77"/>
    <w:multiLevelType w:val="multilevel"/>
    <w:tmpl w:val="52A860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7C2F3E"/>
    <w:multiLevelType w:val="multilevel"/>
    <w:tmpl w:val="2FF06C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6F27439"/>
    <w:multiLevelType w:val="multilevel"/>
    <w:tmpl w:val="138A1A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883A5D"/>
    <w:multiLevelType w:val="multilevel"/>
    <w:tmpl w:val="83F8329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80339C"/>
    <w:multiLevelType w:val="multilevel"/>
    <w:tmpl w:val="3082547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982786"/>
    <w:multiLevelType w:val="multilevel"/>
    <w:tmpl w:val="0D3861EC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5381FDA"/>
    <w:multiLevelType w:val="hybridMultilevel"/>
    <w:tmpl w:val="0694B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973773"/>
    <w:multiLevelType w:val="multilevel"/>
    <w:tmpl w:val="0C6C0FB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8D917E6"/>
    <w:multiLevelType w:val="multilevel"/>
    <w:tmpl w:val="F136564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A21B20"/>
    <w:multiLevelType w:val="multilevel"/>
    <w:tmpl w:val="9C6C7D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3554C3F"/>
    <w:multiLevelType w:val="multilevel"/>
    <w:tmpl w:val="9342F4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03012EF"/>
    <w:multiLevelType w:val="multilevel"/>
    <w:tmpl w:val="3E96893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0516B11"/>
    <w:multiLevelType w:val="multilevel"/>
    <w:tmpl w:val="97E0E8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D3089B"/>
    <w:multiLevelType w:val="multilevel"/>
    <w:tmpl w:val="A710C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5FB17BA"/>
    <w:multiLevelType w:val="multilevel"/>
    <w:tmpl w:val="F028E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6E51E8D"/>
    <w:multiLevelType w:val="multilevel"/>
    <w:tmpl w:val="A22618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9861250"/>
    <w:multiLevelType w:val="hybridMultilevel"/>
    <w:tmpl w:val="C2BC3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327BB0"/>
    <w:multiLevelType w:val="multilevel"/>
    <w:tmpl w:val="E14E1E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E5453E0"/>
    <w:multiLevelType w:val="multilevel"/>
    <w:tmpl w:val="F87E9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DA453A8"/>
    <w:multiLevelType w:val="multilevel"/>
    <w:tmpl w:val="4C7811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1"/>
  </w:num>
  <w:num w:numId="3">
    <w:abstractNumId w:val="27"/>
  </w:num>
  <w:num w:numId="4">
    <w:abstractNumId w:val="2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8"/>
  </w:num>
  <w:num w:numId="10">
    <w:abstractNumId w:val="7"/>
  </w:num>
  <w:num w:numId="11">
    <w:abstractNumId w:val="18"/>
  </w:num>
  <w:num w:numId="12">
    <w:abstractNumId w:val="15"/>
  </w:num>
  <w:num w:numId="13">
    <w:abstractNumId w:val="12"/>
  </w:num>
  <w:num w:numId="14">
    <w:abstractNumId w:val="3"/>
  </w:num>
  <w:num w:numId="15">
    <w:abstractNumId w:val="2"/>
  </w:num>
  <w:num w:numId="16">
    <w:abstractNumId w:val="19"/>
  </w:num>
  <w:num w:numId="17">
    <w:abstractNumId w:val="17"/>
  </w:num>
  <w:num w:numId="18">
    <w:abstractNumId w:val="6"/>
  </w:num>
  <w:num w:numId="19">
    <w:abstractNumId w:val="14"/>
  </w:num>
  <w:num w:numId="20">
    <w:abstractNumId w:val="22"/>
  </w:num>
  <w:num w:numId="21">
    <w:abstractNumId w:val="10"/>
  </w:num>
  <w:num w:numId="22">
    <w:abstractNumId w:val="23"/>
  </w:num>
  <w:num w:numId="23">
    <w:abstractNumId w:val="0"/>
  </w:num>
  <w:num w:numId="24">
    <w:abstractNumId w:val="25"/>
  </w:num>
  <w:num w:numId="25">
    <w:abstractNumId w:val="26"/>
  </w:num>
  <w:num w:numId="26">
    <w:abstractNumId w:val="4"/>
  </w:num>
  <w:num w:numId="27">
    <w:abstractNumId w:val="28"/>
  </w:num>
  <w:num w:numId="28">
    <w:abstractNumId w:val="1"/>
  </w:num>
  <w:num w:numId="29">
    <w:abstractNumId w:val="16"/>
  </w:num>
  <w:num w:numId="30">
    <w:abstractNumId w:val="21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65E99"/>
    <w:rsid w:val="00071799"/>
    <w:rsid w:val="000E4236"/>
    <w:rsid w:val="000F04ED"/>
    <w:rsid w:val="0013555D"/>
    <w:rsid w:val="00152EAE"/>
    <w:rsid w:val="0017528B"/>
    <w:rsid w:val="001A0DD8"/>
    <w:rsid w:val="00201AAA"/>
    <w:rsid w:val="0021437A"/>
    <w:rsid w:val="00237246"/>
    <w:rsid w:val="00246351"/>
    <w:rsid w:val="0025533E"/>
    <w:rsid w:val="002C75DE"/>
    <w:rsid w:val="002E2DB9"/>
    <w:rsid w:val="002F6E48"/>
    <w:rsid w:val="002F7B40"/>
    <w:rsid w:val="00376058"/>
    <w:rsid w:val="00394102"/>
    <w:rsid w:val="003B62E8"/>
    <w:rsid w:val="003C3A55"/>
    <w:rsid w:val="003C697E"/>
    <w:rsid w:val="003E69B1"/>
    <w:rsid w:val="00445E29"/>
    <w:rsid w:val="0044649F"/>
    <w:rsid w:val="004573DA"/>
    <w:rsid w:val="00461AB7"/>
    <w:rsid w:val="004E2CF3"/>
    <w:rsid w:val="00510756"/>
    <w:rsid w:val="005320F6"/>
    <w:rsid w:val="00556AFB"/>
    <w:rsid w:val="0058396C"/>
    <w:rsid w:val="005C0B36"/>
    <w:rsid w:val="00614470"/>
    <w:rsid w:val="006151DC"/>
    <w:rsid w:val="00631451"/>
    <w:rsid w:val="00634391"/>
    <w:rsid w:val="006474E7"/>
    <w:rsid w:val="00662BA5"/>
    <w:rsid w:val="006903EA"/>
    <w:rsid w:val="006A201E"/>
    <w:rsid w:val="006E1BED"/>
    <w:rsid w:val="006F158C"/>
    <w:rsid w:val="00712076"/>
    <w:rsid w:val="00721875"/>
    <w:rsid w:val="0077281F"/>
    <w:rsid w:val="00781FB0"/>
    <w:rsid w:val="00783029"/>
    <w:rsid w:val="0078583F"/>
    <w:rsid w:val="007B34BE"/>
    <w:rsid w:val="007B523F"/>
    <w:rsid w:val="00813281"/>
    <w:rsid w:val="00842945"/>
    <w:rsid w:val="00882CFB"/>
    <w:rsid w:val="0089300A"/>
    <w:rsid w:val="008C58E9"/>
    <w:rsid w:val="008E0174"/>
    <w:rsid w:val="00926986"/>
    <w:rsid w:val="009337E2"/>
    <w:rsid w:val="00935B7B"/>
    <w:rsid w:val="009416A5"/>
    <w:rsid w:val="009526FC"/>
    <w:rsid w:val="00985C62"/>
    <w:rsid w:val="00987151"/>
    <w:rsid w:val="00995947"/>
    <w:rsid w:val="009A088C"/>
    <w:rsid w:val="009B5B8A"/>
    <w:rsid w:val="009C7CC3"/>
    <w:rsid w:val="009E279D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77B77"/>
    <w:rsid w:val="00BB1BAF"/>
    <w:rsid w:val="00BB7733"/>
    <w:rsid w:val="00BF4F3F"/>
    <w:rsid w:val="00C2035D"/>
    <w:rsid w:val="00D10043"/>
    <w:rsid w:val="00D27B8F"/>
    <w:rsid w:val="00D622F6"/>
    <w:rsid w:val="00D810C0"/>
    <w:rsid w:val="00D82810"/>
    <w:rsid w:val="00D84CBB"/>
    <w:rsid w:val="00D854A9"/>
    <w:rsid w:val="00DB44A0"/>
    <w:rsid w:val="00DD19A9"/>
    <w:rsid w:val="00DF731A"/>
    <w:rsid w:val="00E13266"/>
    <w:rsid w:val="00E55BBA"/>
    <w:rsid w:val="00E56565"/>
    <w:rsid w:val="00E81562"/>
    <w:rsid w:val="00E9548D"/>
    <w:rsid w:val="00EA60EC"/>
    <w:rsid w:val="00ED61F2"/>
    <w:rsid w:val="00ED714E"/>
    <w:rsid w:val="00EF4AB3"/>
    <w:rsid w:val="00F30835"/>
    <w:rsid w:val="00F4091D"/>
    <w:rsid w:val="00F72E0E"/>
    <w:rsid w:val="00FD3E25"/>
    <w:rsid w:val="00FF0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92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926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Hyperlink"/>
    <w:basedOn w:val="a0"/>
    <w:rsid w:val="00FF0261"/>
    <w:rPr>
      <w:color w:val="0066CC"/>
      <w:u w:val="single"/>
    </w:rPr>
  </w:style>
  <w:style w:type="character" w:customStyle="1" w:styleId="af9">
    <w:name w:val="Основной текст_"/>
    <w:basedOn w:val="a0"/>
    <w:link w:val="35"/>
    <w:rsid w:val="00FF026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3">
    <w:name w:val="Заголовок №1_"/>
    <w:basedOn w:val="a0"/>
    <w:link w:val="14"/>
    <w:rsid w:val="00FF0261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25">
    <w:name w:val="Основной текст (2)_"/>
    <w:basedOn w:val="a0"/>
    <w:link w:val="26"/>
    <w:rsid w:val="00FF0261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27">
    <w:name w:val="Колонтитул (2)_"/>
    <w:basedOn w:val="a0"/>
    <w:link w:val="28"/>
    <w:rsid w:val="00FF0261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5">
    <w:name w:val="Основной текст1"/>
    <w:basedOn w:val="af9"/>
    <w:rsid w:val="00FF0261"/>
    <w:rPr>
      <w:color w:val="EBEBEB"/>
      <w:spacing w:val="0"/>
      <w:w w:val="100"/>
      <w:position w:val="0"/>
    </w:rPr>
  </w:style>
  <w:style w:type="character" w:customStyle="1" w:styleId="36">
    <w:name w:val="Основной текст (3)_"/>
    <w:basedOn w:val="a0"/>
    <w:link w:val="37"/>
    <w:rsid w:val="00FF026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9">
    <w:name w:val="Подпись к картинке (2)_"/>
    <w:basedOn w:val="a0"/>
    <w:link w:val="2a"/>
    <w:rsid w:val="00FF026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fa">
    <w:name w:val="Колонтитул_"/>
    <w:basedOn w:val="a0"/>
    <w:link w:val="afb"/>
    <w:rsid w:val="00FF026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pt">
    <w:name w:val="Основной текст + 11;5 pt"/>
    <w:basedOn w:val="af9"/>
    <w:rsid w:val="00FF0261"/>
    <w:rPr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0pt">
    <w:name w:val="Основной текст + 10 pt"/>
    <w:basedOn w:val="af9"/>
    <w:rsid w:val="00FF0261"/>
    <w:rPr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PalatinoLinotype45pt">
    <w:name w:val="Основной текст + Palatino Linotype;4;5 pt"/>
    <w:basedOn w:val="af9"/>
    <w:rsid w:val="00FF0261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9"/>
      <w:szCs w:val="9"/>
    </w:rPr>
  </w:style>
  <w:style w:type="character" w:customStyle="1" w:styleId="CenturyGothic55pt">
    <w:name w:val="Основной текст + Century Gothic;5;5 pt"/>
    <w:basedOn w:val="af9"/>
    <w:rsid w:val="00FF0261"/>
    <w:rPr>
      <w:rFonts w:ascii="Century Gothic" w:eastAsia="Century Gothic" w:hAnsi="Century Gothic" w:cs="Century Gothic"/>
      <w:color w:val="000000"/>
      <w:spacing w:val="0"/>
      <w:w w:val="100"/>
      <w:position w:val="0"/>
      <w:sz w:val="11"/>
      <w:szCs w:val="11"/>
    </w:rPr>
  </w:style>
  <w:style w:type="character" w:customStyle="1" w:styleId="afc">
    <w:name w:val="Подпись к картинке_"/>
    <w:basedOn w:val="a0"/>
    <w:link w:val="afd"/>
    <w:rsid w:val="00FF026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b">
    <w:name w:val="Подпись к таблице (2)_"/>
    <w:basedOn w:val="a0"/>
    <w:link w:val="2c"/>
    <w:rsid w:val="00FF026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4pt">
    <w:name w:val="Основной текст + 14 pt"/>
    <w:basedOn w:val="af9"/>
    <w:rsid w:val="00FF0261"/>
    <w:rPr>
      <w:color w:val="000000"/>
      <w:spacing w:val="0"/>
      <w:w w:val="100"/>
      <w:position w:val="0"/>
      <w:sz w:val="28"/>
      <w:szCs w:val="28"/>
      <w:lang w:val="ru-RU"/>
    </w:rPr>
  </w:style>
  <w:style w:type="character" w:customStyle="1" w:styleId="85pt">
    <w:name w:val="Основной текст + 8;5 pt"/>
    <w:basedOn w:val="af9"/>
    <w:rsid w:val="00FF0261"/>
    <w:rPr>
      <w:color w:val="000000"/>
      <w:spacing w:val="0"/>
      <w:w w:val="100"/>
      <w:position w:val="0"/>
      <w:sz w:val="17"/>
      <w:szCs w:val="17"/>
    </w:rPr>
  </w:style>
  <w:style w:type="character" w:customStyle="1" w:styleId="2d">
    <w:name w:val="Основной текст2"/>
    <w:basedOn w:val="af9"/>
    <w:rsid w:val="00FF0261"/>
    <w:rPr>
      <w:color w:val="000000"/>
      <w:spacing w:val="0"/>
      <w:w w:val="100"/>
      <w:position w:val="0"/>
      <w:lang w:val="ru-RU"/>
    </w:rPr>
  </w:style>
  <w:style w:type="character" w:customStyle="1" w:styleId="4">
    <w:name w:val="Основной текст (4)_"/>
    <w:basedOn w:val="a0"/>
    <w:link w:val="40"/>
    <w:rsid w:val="00FF0261"/>
    <w:rPr>
      <w:rFonts w:ascii="Times New Roman" w:eastAsia="Times New Roman" w:hAnsi="Times New Roman" w:cs="Times New Roman"/>
      <w:i/>
      <w:iCs/>
      <w:spacing w:val="-2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F0261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afe">
    <w:name w:val="Основной текст + Курсив"/>
    <w:basedOn w:val="af9"/>
    <w:rsid w:val="00FF0261"/>
    <w:rPr>
      <w:i/>
      <w:iCs/>
      <w:color w:val="000000"/>
      <w:spacing w:val="0"/>
      <w:w w:val="100"/>
      <w:position w:val="0"/>
      <w:lang w:val="ru-RU"/>
    </w:rPr>
  </w:style>
  <w:style w:type="character" w:customStyle="1" w:styleId="61">
    <w:name w:val="Основной текст (6)_"/>
    <w:basedOn w:val="a0"/>
    <w:link w:val="62"/>
    <w:rsid w:val="00FF0261"/>
    <w:rPr>
      <w:rFonts w:ascii="Times New Roman" w:eastAsia="Times New Roman" w:hAnsi="Times New Roman" w:cs="Times New Roman"/>
      <w:b/>
      <w:bCs/>
      <w:spacing w:val="-4"/>
      <w:sz w:val="18"/>
      <w:szCs w:val="18"/>
      <w:shd w:val="clear" w:color="auto" w:fill="FFFFFF"/>
    </w:rPr>
  </w:style>
  <w:style w:type="character" w:customStyle="1" w:styleId="aff">
    <w:name w:val="Подпись к таблице_"/>
    <w:basedOn w:val="a0"/>
    <w:link w:val="aff0"/>
    <w:rsid w:val="00FF026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pt0">
    <w:name w:val="Подпись к таблице + 11;5 pt"/>
    <w:basedOn w:val="aff"/>
    <w:rsid w:val="00FF0261"/>
    <w:rPr>
      <w:color w:val="000000"/>
      <w:spacing w:val="0"/>
      <w:w w:val="100"/>
      <w:position w:val="0"/>
      <w:sz w:val="23"/>
      <w:szCs w:val="23"/>
    </w:rPr>
  </w:style>
  <w:style w:type="character" w:customStyle="1" w:styleId="38">
    <w:name w:val="Подпись к таблице (3)_"/>
    <w:basedOn w:val="a0"/>
    <w:link w:val="39"/>
    <w:rsid w:val="00FF0261"/>
    <w:rPr>
      <w:rFonts w:ascii="Times New Roman" w:eastAsia="Times New Roman" w:hAnsi="Times New Roman" w:cs="Times New Roman"/>
      <w:b/>
      <w:bCs/>
      <w:spacing w:val="-4"/>
      <w:sz w:val="18"/>
      <w:szCs w:val="1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F0261"/>
    <w:rPr>
      <w:rFonts w:ascii="Times New Roman" w:eastAsia="Times New Roman" w:hAnsi="Times New Roman" w:cs="Times New Roman"/>
      <w:i/>
      <w:iCs/>
      <w:spacing w:val="1"/>
      <w:sz w:val="20"/>
      <w:szCs w:val="20"/>
      <w:shd w:val="clear" w:color="auto" w:fill="FFFFFF"/>
    </w:rPr>
  </w:style>
  <w:style w:type="character" w:customStyle="1" w:styleId="2e">
    <w:name w:val="Оглавление (2)_"/>
    <w:basedOn w:val="a0"/>
    <w:link w:val="2f"/>
    <w:rsid w:val="00FF026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a">
    <w:name w:val="Оглавление (3)_"/>
    <w:basedOn w:val="a0"/>
    <w:link w:val="3b"/>
    <w:rsid w:val="00FF0261"/>
    <w:rPr>
      <w:rFonts w:ascii="Times New Roman" w:eastAsia="Times New Roman" w:hAnsi="Times New Roman" w:cs="Times New Roman"/>
      <w:b/>
      <w:bCs/>
      <w:spacing w:val="-4"/>
      <w:sz w:val="18"/>
      <w:szCs w:val="18"/>
      <w:shd w:val="clear" w:color="auto" w:fill="FFFFFF"/>
    </w:rPr>
  </w:style>
  <w:style w:type="character" w:customStyle="1" w:styleId="aff1">
    <w:name w:val="Оглавление_"/>
    <w:basedOn w:val="a0"/>
    <w:link w:val="aff2"/>
    <w:rsid w:val="00FF026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f0">
    <w:name w:val="Сноска (2)_"/>
    <w:basedOn w:val="a0"/>
    <w:link w:val="2f1"/>
    <w:rsid w:val="00FF026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c">
    <w:name w:val="Сноска (3)_"/>
    <w:basedOn w:val="a0"/>
    <w:link w:val="3d"/>
    <w:rsid w:val="00FF0261"/>
    <w:rPr>
      <w:rFonts w:ascii="Times New Roman" w:eastAsia="Times New Roman" w:hAnsi="Times New Roman" w:cs="Times New Roman"/>
      <w:b/>
      <w:bCs/>
      <w:spacing w:val="-4"/>
      <w:sz w:val="18"/>
      <w:szCs w:val="18"/>
      <w:shd w:val="clear" w:color="auto" w:fill="FFFFFF"/>
    </w:rPr>
  </w:style>
  <w:style w:type="character" w:customStyle="1" w:styleId="aff3">
    <w:name w:val="Сноска_"/>
    <w:basedOn w:val="a0"/>
    <w:link w:val="aff4"/>
    <w:rsid w:val="00FF026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115pt0pt">
    <w:name w:val="Основной текст (6) + 11;5 pt;Не полужирный;Интервал 0 pt"/>
    <w:basedOn w:val="61"/>
    <w:rsid w:val="00FF0261"/>
    <w:rPr>
      <w:color w:val="000000"/>
      <w:spacing w:val="0"/>
      <w:w w:val="100"/>
      <w:position w:val="0"/>
      <w:sz w:val="23"/>
      <w:szCs w:val="23"/>
      <w:lang w:val="ru-RU"/>
    </w:rPr>
  </w:style>
  <w:style w:type="paragraph" w:customStyle="1" w:styleId="35">
    <w:name w:val="Основной текст3"/>
    <w:basedOn w:val="a"/>
    <w:link w:val="af9"/>
    <w:rsid w:val="00FF0261"/>
    <w:pPr>
      <w:widowControl w:val="0"/>
      <w:shd w:val="clear" w:color="auto" w:fill="FFFFFF"/>
      <w:spacing w:after="300" w:line="240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4">
    <w:name w:val="Заголовок №1"/>
    <w:basedOn w:val="a"/>
    <w:link w:val="13"/>
    <w:rsid w:val="00FF0261"/>
    <w:pPr>
      <w:widowControl w:val="0"/>
      <w:shd w:val="clear" w:color="auto" w:fill="FFFFFF"/>
      <w:spacing w:before="300" w:after="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26">
    <w:name w:val="Основной текст (2)"/>
    <w:basedOn w:val="a"/>
    <w:link w:val="25"/>
    <w:rsid w:val="00FF0261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28">
    <w:name w:val="Колонтитул (2)"/>
    <w:basedOn w:val="a"/>
    <w:link w:val="27"/>
    <w:rsid w:val="00FF026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customStyle="1" w:styleId="37">
    <w:name w:val="Основной текст (3)"/>
    <w:basedOn w:val="a"/>
    <w:link w:val="36"/>
    <w:rsid w:val="00FF026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a">
    <w:name w:val="Подпись к картинке (2)"/>
    <w:basedOn w:val="a"/>
    <w:link w:val="29"/>
    <w:rsid w:val="00FF026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b">
    <w:name w:val="Колонтитул"/>
    <w:basedOn w:val="a"/>
    <w:link w:val="afa"/>
    <w:rsid w:val="00FF026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d">
    <w:name w:val="Подпись к картинке"/>
    <w:basedOn w:val="a"/>
    <w:link w:val="afc"/>
    <w:rsid w:val="00FF0261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c">
    <w:name w:val="Подпись к таблице (2)"/>
    <w:basedOn w:val="a"/>
    <w:link w:val="2b"/>
    <w:rsid w:val="00FF0261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FF0261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i/>
      <w:iCs/>
      <w:spacing w:val="-2"/>
      <w:sz w:val="23"/>
      <w:szCs w:val="23"/>
    </w:rPr>
  </w:style>
  <w:style w:type="paragraph" w:customStyle="1" w:styleId="50">
    <w:name w:val="Основной текст (5)"/>
    <w:basedOn w:val="a"/>
    <w:link w:val="5"/>
    <w:rsid w:val="00FF0261"/>
    <w:pPr>
      <w:widowControl w:val="0"/>
      <w:shd w:val="clear" w:color="auto" w:fill="FFFFFF"/>
      <w:spacing w:after="0" w:line="322" w:lineRule="exact"/>
      <w:ind w:firstLine="60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62">
    <w:name w:val="Основной текст (6)"/>
    <w:basedOn w:val="a"/>
    <w:link w:val="61"/>
    <w:rsid w:val="00FF0261"/>
    <w:pPr>
      <w:widowControl w:val="0"/>
      <w:shd w:val="clear" w:color="auto" w:fill="FFFFFF"/>
      <w:spacing w:before="360" w:after="60" w:line="230" w:lineRule="exact"/>
      <w:jc w:val="both"/>
    </w:pPr>
    <w:rPr>
      <w:rFonts w:ascii="Times New Roman" w:eastAsia="Times New Roman" w:hAnsi="Times New Roman" w:cs="Times New Roman"/>
      <w:b/>
      <w:bCs/>
      <w:spacing w:val="-4"/>
      <w:sz w:val="18"/>
      <w:szCs w:val="18"/>
    </w:rPr>
  </w:style>
  <w:style w:type="paragraph" w:customStyle="1" w:styleId="aff0">
    <w:name w:val="Подпись к таблице"/>
    <w:basedOn w:val="a"/>
    <w:link w:val="aff"/>
    <w:rsid w:val="00FF0261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9">
    <w:name w:val="Подпись к таблице (3)"/>
    <w:basedOn w:val="a"/>
    <w:link w:val="38"/>
    <w:rsid w:val="00FF0261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b/>
      <w:bCs/>
      <w:spacing w:val="-4"/>
      <w:sz w:val="18"/>
      <w:szCs w:val="18"/>
    </w:rPr>
  </w:style>
  <w:style w:type="paragraph" w:customStyle="1" w:styleId="70">
    <w:name w:val="Основной текст (7)"/>
    <w:basedOn w:val="a"/>
    <w:link w:val="7"/>
    <w:rsid w:val="00FF0261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1"/>
      <w:sz w:val="20"/>
      <w:szCs w:val="20"/>
    </w:rPr>
  </w:style>
  <w:style w:type="paragraph" w:customStyle="1" w:styleId="2f">
    <w:name w:val="Оглавление (2)"/>
    <w:basedOn w:val="a"/>
    <w:link w:val="2e"/>
    <w:rsid w:val="00FF0261"/>
    <w:pPr>
      <w:widowControl w:val="0"/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b">
    <w:name w:val="Оглавление (3)"/>
    <w:basedOn w:val="a"/>
    <w:link w:val="3a"/>
    <w:rsid w:val="00FF0261"/>
    <w:pPr>
      <w:widowControl w:val="0"/>
      <w:shd w:val="clear" w:color="auto" w:fill="FFFFFF"/>
      <w:spacing w:before="120" w:after="360" w:line="0" w:lineRule="atLeast"/>
    </w:pPr>
    <w:rPr>
      <w:rFonts w:ascii="Times New Roman" w:eastAsia="Times New Roman" w:hAnsi="Times New Roman" w:cs="Times New Roman"/>
      <w:b/>
      <w:bCs/>
      <w:spacing w:val="-4"/>
      <w:sz w:val="18"/>
      <w:szCs w:val="18"/>
    </w:rPr>
  </w:style>
  <w:style w:type="paragraph" w:customStyle="1" w:styleId="aff2">
    <w:name w:val="Оглавление"/>
    <w:basedOn w:val="a"/>
    <w:link w:val="aff1"/>
    <w:rsid w:val="00FF0261"/>
    <w:pPr>
      <w:widowControl w:val="0"/>
      <w:shd w:val="clear" w:color="auto" w:fill="FFFFFF"/>
      <w:spacing w:before="360" w:after="0" w:line="302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f1">
    <w:name w:val="Сноска (2)"/>
    <w:basedOn w:val="a"/>
    <w:link w:val="2f0"/>
    <w:rsid w:val="00FF0261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d">
    <w:name w:val="Сноска (3)"/>
    <w:basedOn w:val="a"/>
    <w:link w:val="3c"/>
    <w:rsid w:val="00FF0261"/>
    <w:pPr>
      <w:widowControl w:val="0"/>
      <w:shd w:val="clear" w:color="auto" w:fill="FFFFFF"/>
      <w:spacing w:before="120" w:after="0" w:line="0" w:lineRule="atLeast"/>
    </w:pPr>
    <w:rPr>
      <w:rFonts w:ascii="Times New Roman" w:eastAsia="Times New Roman" w:hAnsi="Times New Roman" w:cs="Times New Roman"/>
      <w:b/>
      <w:bCs/>
      <w:spacing w:val="-4"/>
      <w:sz w:val="18"/>
      <w:szCs w:val="18"/>
    </w:rPr>
  </w:style>
  <w:style w:type="paragraph" w:customStyle="1" w:styleId="aff4">
    <w:name w:val="Сноска"/>
    <w:basedOn w:val="a"/>
    <w:link w:val="aff3"/>
    <w:rsid w:val="00FF026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1D2E6-E5F3-4506-AE8F-D9C4C873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5691</Words>
  <Characters>32441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4</cp:revision>
  <cp:lastPrinted>2021-08-10T07:38:00Z</cp:lastPrinted>
  <dcterms:created xsi:type="dcterms:W3CDTF">2021-10-23T03:32:00Z</dcterms:created>
  <dcterms:modified xsi:type="dcterms:W3CDTF">2021-11-16T08:16:00Z</dcterms:modified>
</cp:coreProperties>
</file>