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96240" w:rsidRPr="00996240" w:rsidTr="00B20358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3B046E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08</w:t>
            </w:r>
            <w:bookmarkStart w:id="0" w:name="_GoBack"/>
            <w:bookmarkEnd w:id="0"/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996240" w:rsidRPr="00996240" w:rsidRDefault="00FF6718" w:rsidP="00FF671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июня</w:t>
            </w:r>
          </w:p>
        </w:tc>
        <w:tc>
          <w:tcPr>
            <w:tcW w:w="1091" w:type="dxa"/>
          </w:tcPr>
          <w:p w:rsidR="00996240" w:rsidRPr="00996240" w:rsidRDefault="00996240" w:rsidP="00FF671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FF671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FF6718" w:rsidP="00FF6718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212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FF6718">
        <w:trPr>
          <w:gridAfter w:val="2"/>
          <w:wAfter w:w="4842" w:type="dxa"/>
          <w:trHeight w:val="2144"/>
        </w:trPr>
        <w:tc>
          <w:tcPr>
            <w:tcW w:w="4536" w:type="dxa"/>
            <w:gridSpan w:val="6"/>
          </w:tcPr>
          <w:p w:rsidR="00996240" w:rsidRPr="00996240" w:rsidRDefault="00996240" w:rsidP="00FF6718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мерах по предотвращению несчастных случаев на водоемах Краснощёковского района в летний период </w:t>
            </w:r>
            <w:r w:rsidRPr="00FA64F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F671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96240" w:rsidRPr="00B21079" w:rsidRDefault="00996240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F4600A">
        <w:rPr>
          <w:rFonts w:ascii="Times New Roman" w:hAnsi="Times New Roman" w:cs="Times New Roman"/>
          <w:sz w:val="28"/>
          <w:szCs w:val="28"/>
        </w:rPr>
        <w:t>Во исполнение Федерального закона от 06.10.2003 № 131-ФЗ «Об общих принципах организации местного самоуправления в Российской Федерации», постановления Администрации Алтайского края от 10.07.2007 № 309 «Об утверждении Правил пользования водными объектами Алтайского края для плавания на маломерных судах и Правил охраны жизни людей на водных объектах Алтайского края»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, решения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районного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Совета  депутатов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от 21.08.2018 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>28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Об  утверждении  </w:t>
      </w:r>
      <w:r>
        <w:rPr>
          <w:rFonts w:ascii="Times New Roman" w:hAnsi="Times New Roman" w:cs="Times New Roman"/>
          <w:bCs/>
          <w:sz w:val="28"/>
          <w:szCs w:val="28"/>
        </w:rPr>
        <w:t>правил использования водных объектов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общего пользования, расположенных на территории 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ого района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bCs/>
          <w:sz w:val="28"/>
          <w:szCs w:val="28"/>
        </w:rPr>
        <w:t>, для личных и бытовых нужд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установившейся высокой положительной дневной температурой, </w:t>
      </w:r>
      <w:r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proofErr w:type="gramEnd"/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 с привлечением лиц, в случае нарушения, к административной ответственности согласно статье 68</w:t>
      </w:r>
      <w:r w:rsidRPr="00F4600A">
        <w:rPr>
          <w:rFonts w:ascii="Times New Roman" w:hAnsi="Times New Roman" w:cs="Times New Roman"/>
          <w:sz w:val="28"/>
          <w:szCs w:val="28"/>
        </w:rPr>
        <w:t xml:space="preserve">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закона Алтайского края от 10.06.2002 № 46-ЗС «Об административной ответственности за совершение правонарушений на территории Алтайского края»;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 w:rsidR="00FF6718">
        <w:rPr>
          <w:rFonts w:ascii="Times New Roman" w:eastAsia="Times New Roman" w:hAnsi="Times New Roman" w:cs="Times New Roman"/>
          <w:spacing w:val="2"/>
          <w:sz w:val="28"/>
          <w:szCs w:val="28"/>
        </w:rPr>
        <w:t>В.Ю. Уваров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 Комитету Администрации Краснощёковского района по образованию  (Е.В. Кудрявцева):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 Рекомендовать комиссии по делам несовершеннолетних и защите их прав Администрации Краснощёковского района (Н.А.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Бочарова</w:t>
      </w:r>
      <w:proofErr w:type="spellEnd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 </w:t>
      </w:r>
    </w:p>
    <w:p w:rsidR="00FF6718" w:rsidRPr="00F4600A" w:rsidRDefault="00FF6718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6.Считать утратившим силу постановление Администрации Краснощековского района от 18.05.2020 года № 179 «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>О мерах по предотвращению несчастных случаев на водоемах Краснощёковского района в летний период 2020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»</w:t>
      </w:r>
    </w:p>
    <w:p w:rsidR="00996240" w:rsidRPr="00F4600A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7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 w:rsidR="00996240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8</w:t>
      </w:r>
      <w:r w:rsidR="00996240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Т.Г.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B21079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46B7D"/>
    <w:rsid w:val="00492DA2"/>
    <w:rsid w:val="004E2B61"/>
    <w:rsid w:val="00516988"/>
    <w:rsid w:val="0054363D"/>
    <w:rsid w:val="005534BC"/>
    <w:rsid w:val="005668F7"/>
    <w:rsid w:val="0061072D"/>
    <w:rsid w:val="00642AE0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F02A6A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54D1D-6388-4507-9FD2-1B49C557D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81</cp:revision>
  <cp:lastPrinted>2020-05-19T04:56:00Z</cp:lastPrinted>
  <dcterms:created xsi:type="dcterms:W3CDTF">2016-11-23T04:51:00Z</dcterms:created>
  <dcterms:modified xsi:type="dcterms:W3CDTF">2021-06-08T04:37:00Z</dcterms:modified>
</cp:coreProperties>
</file>