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64F" w:rsidRPr="006113C6" w:rsidRDefault="0030564F" w:rsidP="0030564F">
      <w:pPr>
        <w:pStyle w:val="a3"/>
        <w:ind w:right="282" w:firstLine="540"/>
        <w:rPr>
          <w:szCs w:val="28"/>
        </w:rPr>
      </w:pPr>
    </w:p>
    <w:p w:rsidR="0030564F" w:rsidRPr="006113C6" w:rsidRDefault="0030564F" w:rsidP="0030564F">
      <w:pPr>
        <w:pStyle w:val="a3"/>
        <w:ind w:right="282" w:firstLine="540"/>
        <w:rPr>
          <w:b/>
          <w:bCs/>
          <w:szCs w:val="28"/>
        </w:rPr>
      </w:pPr>
      <w:r w:rsidRPr="006113C6">
        <w:rPr>
          <w:b/>
          <w:bCs/>
          <w:szCs w:val="28"/>
        </w:rPr>
        <w:t>Статья  3. Вопросы местного значения поселения</w:t>
      </w:r>
    </w:p>
    <w:p w:rsidR="0030564F" w:rsidRPr="006113C6" w:rsidRDefault="0030564F" w:rsidP="0030564F">
      <w:pPr>
        <w:ind w:right="282" w:firstLine="567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К вопросам местного значения поселения относятся: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113C6">
        <w:rPr>
          <w:sz w:val="28"/>
          <w:szCs w:val="28"/>
        </w:rPr>
        <w:t>контроля за</w:t>
      </w:r>
      <w:proofErr w:type="gramEnd"/>
      <w:r w:rsidRPr="006113C6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0564F" w:rsidRPr="006113C6" w:rsidRDefault="0030564F" w:rsidP="003056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8) формирование архивных фондов поселения;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proofErr w:type="gramStart"/>
      <w:r w:rsidRPr="006113C6">
        <w:rPr>
          <w:sz w:val="28"/>
          <w:szCs w:val="28"/>
        </w:rPr>
        <w:t>9) утверждение правил благоустройства территории поселения, устанавливающих, в том числе,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</w:t>
      </w:r>
      <w:proofErr w:type="gramEnd"/>
      <w:r w:rsidRPr="006113C6">
        <w:rPr>
          <w:sz w:val="28"/>
          <w:szCs w:val="28"/>
        </w:rPr>
        <w:t xml:space="preserve">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10)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11)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0564F" w:rsidRPr="006113C6" w:rsidRDefault="0030564F" w:rsidP="0030564F">
      <w:pPr>
        <w:autoSpaceDE w:val="0"/>
        <w:autoSpaceDN w:val="0"/>
        <w:adjustRightInd w:val="0"/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12) организация и осуществление мероприятий по работе с детьми и молодежью в поселении;</w:t>
      </w:r>
    </w:p>
    <w:p w:rsidR="0030564F" w:rsidRPr="007A5E74" w:rsidRDefault="0030564F" w:rsidP="0030564F">
      <w:pPr>
        <w:ind w:right="282" w:firstLine="567"/>
        <w:jc w:val="both"/>
        <w:rPr>
          <w:iCs/>
          <w:sz w:val="28"/>
          <w:szCs w:val="28"/>
        </w:rPr>
      </w:pPr>
      <w:r w:rsidRPr="006113C6">
        <w:rPr>
          <w:bCs/>
          <w:iCs/>
          <w:sz w:val="28"/>
          <w:szCs w:val="28"/>
        </w:rPr>
        <w:lastRenderedPageBreak/>
        <w:t>13)</w:t>
      </w:r>
      <w:r w:rsidRPr="006113C6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6113C6">
        <w:rPr>
          <w:iCs/>
          <w:sz w:val="28"/>
          <w:szCs w:val="28"/>
        </w:rPr>
        <w:t>.</w:t>
      </w:r>
    </w:p>
    <w:p w:rsidR="007A5E74" w:rsidRDefault="007A5E74" w:rsidP="0030564F">
      <w:pPr>
        <w:ind w:right="282" w:firstLine="567"/>
        <w:jc w:val="both"/>
        <w:rPr>
          <w:iCs/>
          <w:sz w:val="28"/>
          <w:szCs w:val="28"/>
          <w:lang w:val="en-US"/>
        </w:rPr>
      </w:pPr>
    </w:p>
    <w:p w:rsidR="007A5E74" w:rsidRPr="007A5E74" w:rsidRDefault="007A5E74" w:rsidP="0030564F">
      <w:pPr>
        <w:ind w:right="282" w:firstLine="567"/>
        <w:jc w:val="both"/>
        <w:rPr>
          <w:sz w:val="28"/>
          <w:szCs w:val="28"/>
          <w:lang w:val="en-US"/>
        </w:rPr>
      </w:pPr>
    </w:p>
    <w:p w:rsidR="007A5E74" w:rsidRPr="007C6E70" w:rsidRDefault="007A5E74" w:rsidP="007A5E74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  <w:r w:rsidRPr="007C6E70">
        <w:rPr>
          <w:rFonts w:ascii="Times New Roman" w:hAnsi="Times New Roman" w:cs="Times New Roman"/>
          <w:bCs/>
          <w:szCs w:val="28"/>
        </w:rPr>
        <w:t>Статья 22. Исключительные полномочия Совета д</w:t>
      </w:r>
      <w:r w:rsidRPr="007C6E70">
        <w:rPr>
          <w:rFonts w:ascii="Times New Roman" w:hAnsi="Times New Roman" w:cs="Times New Roman"/>
          <w:bCs/>
          <w:szCs w:val="28"/>
        </w:rPr>
        <w:t>е</w:t>
      </w:r>
      <w:r w:rsidRPr="007C6E70">
        <w:rPr>
          <w:rFonts w:ascii="Times New Roman" w:hAnsi="Times New Roman" w:cs="Times New Roman"/>
          <w:bCs/>
          <w:szCs w:val="28"/>
        </w:rPr>
        <w:t>путатов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В исключительной компетенции Совета депутатов нах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дятся: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1) принятие Устава и внесение в него изменений и д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полнений;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 xml:space="preserve">2) утверждение </w:t>
      </w:r>
      <w:r w:rsidRPr="006113C6">
        <w:rPr>
          <w:snapToGrid w:val="0"/>
          <w:sz w:val="28"/>
          <w:szCs w:val="28"/>
        </w:rPr>
        <w:t>бюджета</w:t>
      </w:r>
      <w:r w:rsidRPr="006113C6">
        <w:rPr>
          <w:sz w:val="28"/>
          <w:szCs w:val="28"/>
        </w:rPr>
        <w:t xml:space="preserve"> поселения и отчета о его и</w:t>
      </w:r>
      <w:r w:rsidRPr="006113C6">
        <w:rPr>
          <w:sz w:val="28"/>
          <w:szCs w:val="28"/>
        </w:rPr>
        <w:t>с</w:t>
      </w:r>
      <w:r w:rsidRPr="006113C6">
        <w:rPr>
          <w:sz w:val="28"/>
          <w:szCs w:val="28"/>
        </w:rPr>
        <w:t>полнении;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</w:t>
      </w:r>
      <w:r w:rsidRPr="006113C6">
        <w:rPr>
          <w:sz w:val="28"/>
          <w:szCs w:val="28"/>
        </w:rPr>
        <w:t>е</w:t>
      </w:r>
      <w:r w:rsidRPr="006113C6">
        <w:rPr>
          <w:sz w:val="28"/>
          <w:szCs w:val="28"/>
        </w:rPr>
        <w:t>дерации о налогах и сборах;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4) принятие планов и программ развития поселения, у</w:t>
      </w:r>
      <w:r w:rsidRPr="006113C6">
        <w:rPr>
          <w:sz w:val="28"/>
          <w:szCs w:val="28"/>
        </w:rPr>
        <w:t>т</w:t>
      </w:r>
      <w:r w:rsidRPr="006113C6">
        <w:rPr>
          <w:sz w:val="28"/>
          <w:szCs w:val="28"/>
        </w:rPr>
        <w:t>верждение отчетов об их испо</w:t>
      </w:r>
      <w:r w:rsidRPr="006113C6">
        <w:rPr>
          <w:sz w:val="28"/>
          <w:szCs w:val="28"/>
        </w:rPr>
        <w:t>л</w:t>
      </w:r>
      <w:r w:rsidRPr="006113C6">
        <w:rPr>
          <w:sz w:val="28"/>
          <w:szCs w:val="28"/>
        </w:rPr>
        <w:t>нении;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5) определение порядка управления и распоряжения имуществом, находящимся в собс</w:t>
      </w:r>
      <w:r w:rsidRPr="006113C6">
        <w:rPr>
          <w:sz w:val="28"/>
          <w:szCs w:val="28"/>
        </w:rPr>
        <w:t>т</w:t>
      </w:r>
      <w:r w:rsidRPr="006113C6">
        <w:rPr>
          <w:sz w:val="28"/>
          <w:szCs w:val="28"/>
        </w:rPr>
        <w:t>венности поселения;</w:t>
      </w:r>
    </w:p>
    <w:p w:rsidR="007A5E74" w:rsidRPr="006113C6" w:rsidRDefault="007A5E74" w:rsidP="007A5E74">
      <w:pPr>
        <w:autoSpaceDE w:val="0"/>
        <w:autoSpaceDN w:val="0"/>
        <w:adjustRightInd w:val="0"/>
        <w:ind w:right="282" w:firstLine="540"/>
        <w:jc w:val="both"/>
        <w:outlineLvl w:val="0"/>
        <w:rPr>
          <w:sz w:val="28"/>
          <w:szCs w:val="28"/>
        </w:rPr>
      </w:pPr>
      <w:r w:rsidRPr="006113C6">
        <w:rPr>
          <w:sz w:val="28"/>
          <w:szCs w:val="28"/>
        </w:rPr>
        <w:t>6) определение порядка принятия решений о создании, реорганизации и ли</w:t>
      </w:r>
      <w:r w:rsidRPr="006113C6">
        <w:rPr>
          <w:sz w:val="28"/>
          <w:szCs w:val="28"/>
        </w:rPr>
        <w:t>к</w:t>
      </w:r>
      <w:r w:rsidRPr="006113C6">
        <w:rPr>
          <w:sz w:val="28"/>
          <w:szCs w:val="28"/>
        </w:rPr>
        <w:t>видации муниципальных предприятий, а также об установлении тарифов на усл</w:t>
      </w:r>
      <w:r w:rsidRPr="006113C6">
        <w:rPr>
          <w:sz w:val="28"/>
          <w:szCs w:val="28"/>
        </w:rPr>
        <w:t>у</w:t>
      </w:r>
      <w:r w:rsidRPr="006113C6">
        <w:rPr>
          <w:sz w:val="28"/>
          <w:szCs w:val="28"/>
        </w:rPr>
        <w:t>ги муниципальных предприятий и учреждений, выполнение работ, за исключением случаев, предусмотренных фед</w:t>
      </w:r>
      <w:r w:rsidRPr="006113C6">
        <w:rPr>
          <w:sz w:val="28"/>
          <w:szCs w:val="28"/>
        </w:rPr>
        <w:t>е</w:t>
      </w:r>
      <w:r w:rsidRPr="006113C6">
        <w:rPr>
          <w:sz w:val="28"/>
          <w:szCs w:val="28"/>
        </w:rPr>
        <w:t>ральными законами;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7) определение порядка участия поселения в организациях межмуниципального сотрудн</w:t>
      </w:r>
      <w:r w:rsidRPr="006113C6">
        <w:rPr>
          <w:sz w:val="28"/>
          <w:szCs w:val="28"/>
        </w:rPr>
        <w:t>и</w:t>
      </w:r>
      <w:r w:rsidRPr="006113C6">
        <w:rPr>
          <w:sz w:val="28"/>
          <w:szCs w:val="28"/>
        </w:rPr>
        <w:t>чества;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</w:t>
      </w:r>
      <w:r w:rsidRPr="006113C6">
        <w:rPr>
          <w:sz w:val="28"/>
          <w:szCs w:val="28"/>
        </w:rPr>
        <w:t>е</w:t>
      </w:r>
      <w:r w:rsidRPr="006113C6">
        <w:rPr>
          <w:sz w:val="28"/>
          <w:szCs w:val="28"/>
        </w:rPr>
        <w:t>ния;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 xml:space="preserve">9) </w:t>
      </w:r>
      <w:proofErr w:type="gramStart"/>
      <w:r w:rsidRPr="006113C6">
        <w:rPr>
          <w:sz w:val="28"/>
          <w:szCs w:val="28"/>
        </w:rPr>
        <w:t>контроль за</w:t>
      </w:r>
      <w:proofErr w:type="gramEnd"/>
      <w:r w:rsidRPr="006113C6">
        <w:rPr>
          <w:sz w:val="28"/>
          <w:szCs w:val="28"/>
        </w:rPr>
        <w:t xml:space="preserve"> исполнением органами местного самоуправления и должнос</w:t>
      </w:r>
      <w:r w:rsidRPr="006113C6">
        <w:rPr>
          <w:sz w:val="28"/>
          <w:szCs w:val="28"/>
        </w:rPr>
        <w:t>т</w:t>
      </w:r>
      <w:r w:rsidRPr="006113C6">
        <w:rPr>
          <w:sz w:val="28"/>
          <w:szCs w:val="28"/>
        </w:rPr>
        <w:t>ными лицами местного самоуправления полномочий по решению вопросов мес</w:t>
      </w:r>
      <w:r w:rsidRPr="006113C6">
        <w:rPr>
          <w:sz w:val="28"/>
          <w:szCs w:val="28"/>
        </w:rPr>
        <w:t>т</w:t>
      </w:r>
      <w:r w:rsidRPr="006113C6">
        <w:rPr>
          <w:sz w:val="28"/>
          <w:szCs w:val="28"/>
        </w:rPr>
        <w:t>ного значения;</w:t>
      </w:r>
    </w:p>
    <w:p w:rsidR="007A5E74" w:rsidRPr="006113C6" w:rsidRDefault="007A5E74" w:rsidP="007A5E74">
      <w:pPr>
        <w:ind w:right="282" w:firstLine="540"/>
        <w:jc w:val="both"/>
        <w:rPr>
          <w:bCs/>
          <w:iCs/>
          <w:sz w:val="28"/>
          <w:szCs w:val="28"/>
        </w:rPr>
      </w:pPr>
      <w:r w:rsidRPr="006113C6">
        <w:rPr>
          <w:bCs/>
          <w:iCs/>
          <w:sz w:val="28"/>
          <w:szCs w:val="28"/>
        </w:rPr>
        <w:t>10) принятие решения об удалении главы сельсовета  в отставку.</w:t>
      </w:r>
    </w:p>
    <w:p w:rsidR="007A5E74" w:rsidRPr="006113C6" w:rsidRDefault="007A5E74" w:rsidP="007A5E74">
      <w:pPr>
        <w:pStyle w:val="4"/>
        <w:ind w:right="282" w:firstLine="540"/>
        <w:rPr>
          <w:rFonts w:ascii="Times New Roman" w:hAnsi="Times New Roman" w:cs="Times New Roman"/>
          <w:b w:val="0"/>
          <w:bCs/>
          <w:szCs w:val="28"/>
        </w:rPr>
      </w:pPr>
    </w:p>
    <w:p w:rsidR="007A5E74" w:rsidRPr="007C6E70" w:rsidRDefault="007A5E74" w:rsidP="007A5E74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  <w:r w:rsidRPr="007C6E70">
        <w:rPr>
          <w:rFonts w:ascii="Times New Roman" w:hAnsi="Times New Roman" w:cs="Times New Roman"/>
          <w:bCs/>
          <w:szCs w:val="28"/>
        </w:rPr>
        <w:t>Статья 23. Иные полномочия Совета депут</w:t>
      </w:r>
      <w:r w:rsidRPr="007C6E70">
        <w:rPr>
          <w:rFonts w:ascii="Times New Roman" w:hAnsi="Times New Roman" w:cs="Times New Roman"/>
          <w:bCs/>
          <w:szCs w:val="28"/>
        </w:rPr>
        <w:t>а</w:t>
      </w:r>
      <w:r w:rsidRPr="007C6E70">
        <w:rPr>
          <w:rFonts w:ascii="Times New Roman" w:hAnsi="Times New Roman" w:cs="Times New Roman"/>
          <w:bCs/>
          <w:szCs w:val="28"/>
        </w:rPr>
        <w:t>тов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К иным полномочиям Совета депутатов относи</w:t>
      </w:r>
      <w:r w:rsidRPr="006113C6">
        <w:rPr>
          <w:sz w:val="28"/>
          <w:szCs w:val="28"/>
        </w:rPr>
        <w:t>т</w:t>
      </w:r>
      <w:r w:rsidRPr="006113C6">
        <w:rPr>
          <w:sz w:val="28"/>
          <w:szCs w:val="28"/>
        </w:rPr>
        <w:t>ся:</w:t>
      </w:r>
    </w:p>
    <w:p w:rsidR="007A5E74" w:rsidRPr="006113C6" w:rsidRDefault="007A5E74" w:rsidP="007A5E74">
      <w:pPr>
        <w:tabs>
          <w:tab w:val="left" w:pos="0"/>
        </w:tabs>
        <w:ind w:right="282" w:firstLine="540"/>
        <w:jc w:val="both"/>
        <w:rPr>
          <w:bCs/>
          <w:iCs/>
          <w:sz w:val="28"/>
          <w:szCs w:val="28"/>
        </w:rPr>
      </w:pPr>
      <w:r w:rsidRPr="006113C6">
        <w:rPr>
          <w:sz w:val="28"/>
          <w:szCs w:val="28"/>
        </w:rPr>
        <w:t xml:space="preserve">1) избрание главы сельсовета, </w:t>
      </w:r>
      <w:r w:rsidRPr="006113C6">
        <w:rPr>
          <w:bCs/>
          <w:iCs/>
          <w:sz w:val="28"/>
          <w:szCs w:val="28"/>
        </w:rPr>
        <w:t>заслушивание ежегодных отчетов главы сел</w:t>
      </w:r>
      <w:r w:rsidRPr="006113C6">
        <w:rPr>
          <w:bCs/>
          <w:iCs/>
          <w:sz w:val="28"/>
          <w:szCs w:val="28"/>
        </w:rPr>
        <w:t>ь</w:t>
      </w:r>
      <w:r w:rsidRPr="006113C6">
        <w:rPr>
          <w:bCs/>
          <w:iCs/>
          <w:sz w:val="28"/>
          <w:szCs w:val="28"/>
        </w:rPr>
        <w:t>совета, главы Администрации сельсовета о результатах их деятельности, деятел</w:t>
      </w:r>
      <w:r w:rsidRPr="006113C6">
        <w:rPr>
          <w:bCs/>
          <w:iCs/>
          <w:sz w:val="28"/>
          <w:szCs w:val="28"/>
        </w:rPr>
        <w:t>ь</w:t>
      </w:r>
      <w:r w:rsidRPr="006113C6">
        <w:rPr>
          <w:bCs/>
          <w:iCs/>
          <w:sz w:val="28"/>
          <w:szCs w:val="28"/>
        </w:rPr>
        <w:t>ности Администрации сельсовета и иных подведомственных главе  сельсовета о</w:t>
      </w:r>
      <w:r w:rsidRPr="006113C6">
        <w:rPr>
          <w:bCs/>
          <w:iCs/>
          <w:sz w:val="28"/>
          <w:szCs w:val="28"/>
        </w:rPr>
        <w:t>р</w:t>
      </w:r>
      <w:r w:rsidRPr="006113C6">
        <w:rPr>
          <w:bCs/>
          <w:iCs/>
          <w:sz w:val="28"/>
          <w:szCs w:val="28"/>
        </w:rPr>
        <w:t>ганов местного самоуправления, в том числе о решении  вопросов, поставленных Советом деп</w:t>
      </w:r>
      <w:r w:rsidRPr="006113C6">
        <w:rPr>
          <w:bCs/>
          <w:iCs/>
          <w:sz w:val="28"/>
          <w:szCs w:val="28"/>
        </w:rPr>
        <w:t>у</w:t>
      </w:r>
      <w:r w:rsidRPr="006113C6">
        <w:rPr>
          <w:bCs/>
          <w:iCs/>
          <w:sz w:val="28"/>
          <w:szCs w:val="28"/>
        </w:rPr>
        <w:t>татов;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2) утверждение Регламента, внесение в него и</w:t>
      </w:r>
      <w:r w:rsidRPr="006113C6">
        <w:rPr>
          <w:sz w:val="28"/>
          <w:szCs w:val="28"/>
        </w:rPr>
        <w:t>з</w:t>
      </w:r>
      <w:r w:rsidRPr="006113C6">
        <w:rPr>
          <w:sz w:val="28"/>
          <w:szCs w:val="28"/>
        </w:rPr>
        <w:t>менений и дополнений;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 xml:space="preserve">3) создание комиссии Совета депутатов по </w:t>
      </w:r>
      <w:proofErr w:type="gramStart"/>
      <w:r w:rsidRPr="006113C6">
        <w:rPr>
          <w:sz w:val="28"/>
          <w:szCs w:val="28"/>
        </w:rPr>
        <w:t>контролю за</w:t>
      </w:r>
      <w:proofErr w:type="gramEnd"/>
      <w:r w:rsidRPr="006113C6">
        <w:rPr>
          <w:sz w:val="28"/>
          <w:szCs w:val="28"/>
        </w:rPr>
        <w:t xml:space="preserve"> исполнением  бю</w:t>
      </w:r>
      <w:r w:rsidRPr="006113C6">
        <w:rPr>
          <w:sz w:val="28"/>
          <w:szCs w:val="28"/>
        </w:rPr>
        <w:t>д</w:t>
      </w:r>
      <w:r w:rsidRPr="006113C6">
        <w:rPr>
          <w:sz w:val="28"/>
          <w:szCs w:val="28"/>
        </w:rPr>
        <w:t>жета поселения, проведению экспертизы проектов бюджета поселения и норм</w:t>
      </w:r>
      <w:r w:rsidRPr="006113C6">
        <w:rPr>
          <w:sz w:val="28"/>
          <w:szCs w:val="28"/>
        </w:rPr>
        <w:t>а</w:t>
      </w:r>
      <w:r w:rsidRPr="006113C6">
        <w:rPr>
          <w:sz w:val="28"/>
          <w:szCs w:val="28"/>
        </w:rPr>
        <w:t>тивных правовых актов органов местного самоуправления, регулирующих бюджетные правоотн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шения;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lastRenderedPageBreak/>
        <w:t>4) введение компенсационных выплат депутатам для возмещения расходов, связанных с депутатской деятельностью, установление их размера и периодичн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сти выплат;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 xml:space="preserve">5) обращение в суд с заявлениями </w:t>
      </w:r>
      <w:r w:rsidRPr="006113C6">
        <w:rPr>
          <w:snapToGrid w:val="0"/>
          <w:sz w:val="28"/>
          <w:szCs w:val="28"/>
        </w:rPr>
        <w:t>в защиту публичных интересов</w:t>
      </w:r>
      <w:r w:rsidRPr="006113C6">
        <w:rPr>
          <w:sz w:val="28"/>
          <w:szCs w:val="28"/>
        </w:rPr>
        <w:t xml:space="preserve"> в случаях, предусмотренных федеральными зак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нами;</w:t>
      </w:r>
    </w:p>
    <w:p w:rsidR="007A5E74" w:rsidRPr="006113C6" w:rsidRDefault="007A5E74" w:rsidP="007A5E74">
      <w:pPr>
        <w:ind w:right="282" w:firstLine="540"/>
        <w:jc w:val="both"/>
        <w:rPr>
          <w:bCs/>
          <w:sz w:val="28"/>
          <w:szCs w:val="28"/>
        </w:rPr>
      </w:pPr>
      <w:r w:rsidRPr="006113C6">
        <w:rPr>
          <w:sz w:val="28"/>
          <w:szCs w:val="28"/>
        </w:rPr>
        <w:t xml:space="preserve">6) </w:t>
      </w:r>
      <w:r w:rsidRPr="006113C6">
        <w:rPr>
          <w:bCs/>
          <w:sz w:val="28"/>
          <w:szCs w:val="28"/>
        </w:rPr>
        <w:t>установление порядка составления и рассмотрения проекта бюджета пос</w:t>
      </w:r>
      <w:r w:rsidRPr="006113C6">
        <w:rPr>
          <w:bCs/>
          <w:sz w:val="28"/>
          <w:szCs w:val="28"/>
        </w:rPr>
        <w:t>е</w:t>
      </w:r>
      <w:r w:rsidRPr="006113C6">
        <w:rPr>
          <w:bCs/>
          <w:sz w:val="28"/>
          <w:szCs w:val="28"/>
        </w:rPr>
        <w:t xml:space="preserve">ления, утверждения и исполнения бюджета поселения, осуществления </w:t>
      </w:r>
      <w:proofErr w:type="gramStart"/>
      <w:r w:rsidRPr="006113C6">
        <w:rPr>
          <w:bCs/>
          <w:sz w:val="28"/>
          <w:szCs w:val="28"/>
        </w:rPr>
        <w:t>контроля за</w:t>
      </w:r>
      <w:proofErr w:type="gramEnd"/>
      <w:r w:rsidRPr="006113C6">
        <w:rPr>
          <w:bCs/>
          <w:sz w:val="28"/>
          <w:szCs w:val="28"/>
        </w:rPr>
        <w:t xml:space="preserve"> его исполнением и утверждения отчета об исполнении бюджета пос</w:t>
      </w:r>
      <w:r w:rsidRPr="006113C6">
        <w:rPr>
          <w:bCs/>
          <w:sz w:val="28"/>
          <w:szCs w:val="28"/>
        </w:rPr>
        <w:t>е</w:t>
      </w:r>
      <w:r w:rsidRPr="006113C6">
        <w:rPr>
          <w:bCs/>
          <w:sz w:val="28"/>
          <w:szCs w:val="28"/>
        </w:rPr>
        <w:t>ления;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 xml:space="preserve">7) установление </w:t>
      </w:r>
      <w:proofErr w:type="gramStart"/>
      <w:r w:rsidRPr="006113C6">
        <w:rPr>
          <w:sz w:val="28"/>
          <w:szCs w:val="28"/>
        </w:rPr>
        <w:t>порядка определения размеров части прибыли муниципал</w:t>
      </w:r>
      <w:r w:rsidRPr="006113C6">
        <w:rPr>
          <w:sz w:val="28"/>
          <w:szCs w:val="28"/>
        </w:rPr>
        <w:t>ь</w:t>
      </w:r>
      <w:r w:rsidRPr="006113C6">
        <w:rPr>
          <w:sz w:val="28"/>
          <w:szCs w:val="28"/>
        </w:rPr>
        <w:t>ных унитарных</w:t>
      </w:r>
      <w:proofErr w:type="gramEnd"/>
      <w:r w:rsidRPr="006113C6">
        <w:rPr>
          <w:sz w:val="28"/>
          <w:szCs w:val="28"/>
        </w:rPr>
        <w:t xml:space="preserve"> предприятий, остающейся после уплаты налогов и иных обязательных платежей, по</w:t>
      </w:r>
      <w:r w:rsidRPr="006113C6">
        <w:rPr>
          <w:sz w:val="28"/>
          <w:szCs w:val="28"/>
        </w:rPr>
        <w:t>д</w:t>
      </w:r>
      <w:r w:rsidRPr="006113C6">
        <w:rPr>
          <w:sz w:val="28"/>
          <w:szCs w:val="28"/>
        </w:rPr>
        <w:t>лежащих перечислению в бюджет поселения;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t>8)</w:t>
      </w:r>
      <w:r w:rsidRPr="006113C6">
        <w:rPr>
          <w:sz w:val="28"/>
          <w:szCs w:val="28"/>
        </w:rPr>
        <w:t xml:space="preserve"> установление ставок арендной платы, порядка, условий и сроков ее внес</w:t>
      </w:r>
      <w:r w:rsidRPr="006113C6">
        <w:rPr>
          <w:sz w:val="28"/>
          <w:szCs w:val="28"/>
        </w:rPr>
        <w:t>е</w:t>
      </w:r>
      <w:r w:rsidRPr="006113C6">
        <w:rPr>
          <w:sz w:val="28"/>
          <w:szCs w:val="28"/>
        </w:rPr>
        <w:t>ния, предоставление льгот в отношении имущества, находящегося в собственности пос</w:t>
      </w:r>
      <w:r w:rsidRPr="006113C6">
        <w:rPr>
          <w:sz w:val="28"/>
          <w:szCs w:val="28"/>
        </w:rPr>
        <w:t>е</w:t>
      </w:r>
      <w:r w:rsidRPr="006113C6">
        <w:rPr>
          <w:sz w:val="28"/>
          <w:szCs w:val="28"/>
        </w:rPr>
        <w:t>ления;</w:t>
      </w:r>
    </w:p>
    <w:p w:rsidR="007A5E74" w:rsidRPr="006113C6" w:rsidRDefault="007A5E74" w:rsidP="007A5E74">
      <w:pPr>
        <w:ind w:right="282" w:firstLine="540"/>
        <w:jc w:val="both"/>
        <w:rPr>
          <w:bCs/>
          <w:iCs/>
          <w:sz w:val="28"/>
          <w:szCs w:val="28"/>
        </w:rPr>
      </w:pPr>
      <w:r w:rsidRPr="006113C6">
        <w:rPr>
          <w:sz w:val="28"/>
          <w:szCs w:val="28"/>
        </w:rPr>
        <w:t>9)</w:t>
      </w:r>
      <w:r w:rsidRPr="006113C6">
        <w:rPr>
          <w:bCs/>
          <w:iCs/>
          <w:sz w:val="28"/>
          <w:szCs w:val="28"/>
        </w:rPr>
        <w:t xml:space="preserve"> принятие решений совместно с представительными органами иных мун</w:t>
      </w:r>
      <w:r w:rsidRPr="006113C6">
        <w:rPr>
          <w:bCs/>
          <w:iCs/>
          <w:sz w:val="28"/>
          <w:szCs w:val="28"/>
        </w:rPr>
        <w:t>и</w:t>
      </w:r>
      <w:r w:rsidRPr="006113C6">
        <w:rPr>
          <w:bCs/>
          <w:iCs/>
          <w:sz w:val="28"/>
          <w:szCs w:val="28"/>
        </w:rPr>
        <w:t>ципальных образований об учреждении для совместного решения вопросов мес</w:t>
      </w:r>
      <w:r w:rsidRPr="006113C6">
        <w:rPr>
          <w:bCs/>
          <w:iCs/>
          <w:sz w:val="28"/>
          <w:szCs w:val="28"/>
        </w:rPr>
        <w:t>т</w:t>
      </w:r>
      <w:r w:rsidRPr="006113C6">
        <w:rPr>
          <w:bCs/>
          <w:iCs/>
          <w:sz w:val="28"/>
          <w:szCs w:val="28"/>
        </w:rPr>
        <w:t>ного значения межмуниципальных хозяйственных обществ в форме закрытых акционерных обществ и обществ с ограниченной ответс</w:t>
      </w:r>
      <w:r w:rsidRPr="006113C6">
        <w:rPr>
          <w:bCs/>
          <w:iCs/>
          <w:sz w:val="28"/>
          <w:szCs w:val="28"/>
        </w:rPr>
        <w:t>т</w:t>
      </w:r>
      <w:r w:rsidRPr="006113C6">
        <w:rPr>
          <w:bCs/>
          <w:iCs/>
          <w:sz w:val="28"/>
          <w:szCs w:val="28"/>
        </w:rPr>
        <w:t>венностью;</w:t>
      </w:r>
    </w:p>
    <w:p w:rsidR="007A5E74" w:rsidRPr="006113C6" w:rsidRDefault="007A5E74" w:rsidP="007A5E74">
      <w:pPr>
        <w:ind w:right="282" w:firstLine="540"/>
        <w:jc w:val="both"/>
        <w:rPr>
          <w:bCs/>
          <w:iCs/>
          <w:sz w:val="28"/>
          <w:szCs w:val="28"/>
        </w:rPr>
      </w:pPr>
      <w:r w:rsidRPr="006113C6">
        <w:rPr>
          <w:sz w:val="28"/>
          <w:szCs w:val="28"/>
        </w:rPr>
        <w:t>10)</w:t>
      </w:r>
      <w:r w:rsidRPr="006113C6">
        <w:rPr>
          <w:bCs/>
          <w:iCs/>
          <w:sz w:val="28"/>
          <w:szCs w:val="28"/>
        </w:rPr>
        <w:t xml:space="preserve"> принятие решений о создании некоммерческих организаций в форме автономных некоммерческих организ</w:t>
      </w:r>
      <w:r w:rsidRPr="006113C6">
        <w:rPr>
          <w:bCs/>
          <w:iCs/>
          <w:sz w:val="28"/>
          <w:szCs w:val="28"/>
        </w:rPr>
        <w:t>а</w:t>
      </w:r>
      <w:r w:rsidRPr="006113C6">
        <w:rPr>
          <w:bCs/>
          <w:iCs/>
          <w:sz w:val="28"/>
          <w:szCs w:val="28"/>
        </w:rPr>
        <w:t>ций и фондов;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t>11)</w:t>
      </w:r>
      <w:r w:rsidRPr="006113C6">
        <w:rPr>
          <w:sz w:val="28"/>
          <w:szCs w:val="28"/>
        </w:rPr>
        <w:t xml:space="preserve"> определение в соответствии с федеральными зак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нами порядка и условий приватизации имущества, находящегося в собстве</w:t>
      </w:r>
      <w:r w:rsidRPr="006113C6">
        <w:rPr>
          <w:sz w:val="28"/>
          <w:szCs w:val="28"/>
        </w:rPr>
        <w:t>н</w:t>
      </w:r>
      <w:r w:rsidRPr="006113C6">
        <w:rPr>
          <w:sz w:val="28"/>
          <w:szCs w:val="28"/>
        </w:rPr>
        <w:t>ности поселения;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t>12)</w:t>
      </w:r>
      <w:r w:rsidRPr="006113C6">
        <w:rPr>
          <w:sz w:val="28"/>
          <w:szCs w:val="28"/>
        </w:rPr>
        <w:t xml:space="preserve"> принятие решений о приватизации имущества, находящегося в собстве</w:t>
      </w:r>
      <w:r w:rsidRPr="006113C6">
        <w:rPr>
          <w:sz w:val="28"/>
          <w:szCs w:val="28"/>
        </w:rPr>
        <w:t>н</w:t>
      </w:r>
      <w:r w:rsidRPr="006113C6">
        <w:rPr>
          <w:sz w:val="28"/>
          <w:szCs w:val="28"/>
        </w:rPr>
        <w:t>ности поселения, о сделках с имуществом, находящимся в собственности поселения, подлежащих утверждению Советом депут</w:t>
      </w:r>
      <w:r w:rsidRPr="006113C6">
        <w:rPr>
          <w:sz w:val="28"/>
          <w:szCs w:val="28"/>
        </w:rPr>
        <w:t>а</w:t>
      </w:r>
      <w:r w:rsidRPr="006113C6">
        <w:rPr>
          <w:sz w:val="28"/>
          <w:szCs w:val="28"/>
        </w:rPr>
        <w:t>тов;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t>13)</w:t>
      </w:r>
      <w:r w:rsidRPr="006113C6">
        <w:rPr>
          <w:sz w:val="28"/>
          <w:szCs w:val="28"/>
        </w:rPr>
        <w:t xml:space="preserve"> установление права ограниченного пользования чужим земельным участком (публичного сервитута) для обеспечения интересов местного сам</w:t>
      </w:r>
      <w:r w:rsidRPr="006113C6">
        <w:rPr>
          <w:sz w:val="28"/>
          <w:szCs w:val="28"/>
        </w:rPr>
        <w:t>о</w:t>
      </w:r>
      <w:r w:rsidRPr="006113C6">
        <w:rPr>
          <w:sz w:val="28"/>
          <w:szCs w:val="28"/>
        </w:rPr>
        <w:t>управления или населения, без изъятия земельных участков;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proofErr w:type="gramStart"/>
      <w:r w:rsidRPr="006113C6">
        <w:rPr>
          <w:bCs/>
          <w:iCs/>
          <w:sz w:val="28"/>
          <w:szCs w:val="28"/>
        </w:rPr>
        <w:t>14)</w:t>
      </w:r>
      <w:r w:rsidRPr="006113C6">
        <w:rPr>
          <w:sz w:val="28"/>
          <w:szCs w:val="28"/>
        </w:rPr>
        <w:t xml:space="preserve"> установление предельных (максимального и минимального) размеров земельных участков, пр</w:t>
      </w:r>
      <w:r w:rsidRPr="006113C6">
        <w:rPr>
          <w:sz w:val="28"/>
          <w:szCs w:val="28"/>
        </w:rPr>
        <w:t>е</w:t>
      </w:r>
      <w:r w:rsidRPr="006113C6">
        <w:rPr>
          <w:sz w:val="28"/>
          <w:szCs w:val="28"/>
        </w:rPr>
        <w:t>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</w:t>
      </w:r>
      <w:r w:rsidRPr="006113C6">
        <w:rPr>
          <w:sz w:val="28"/>
          <w:szCs w:val="28"/>
        </w:rPr>
        <w:t>и</w:t>
      </w:r>
      <w:r w:rsidRPr="006113C6">
        <w:rPr>
          <w:sz w:val="28"/>
          <w:szCs w:val="28"/>
        </w:rPr>
        <w:t>лищного строительства;</w:t>
      </w:r>
      <w:proofErr w:type="gramEnd"/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t>15)</w:t>
      </w:r>
      <w:r w:rsidRPr="006113C6">
        <w:rPr>
          <w:sz w:val="28"/>
          <w:szCs w:val="28"/>
        </w:rPr>
        <w:t xml:space="preserve"> установление в случаях, предусмотренных федеральным законом, макс</w:t>
      </w:r>
      <w:r w:rsidRPr="006113C6">
        <w:rPr>
          <w:sz w:val="28"/>
          <w:szCs w:val="28"/>
        </w:rPr>
        <w:t>и</w:t>
      </w:r>
      <w:r w:rsidRPr="006113C6">
        <w:rPr>
          <w:sz w:val="28"/>
          <w:szCs w:val="28"/>
        </w:rPr>
        <w:t>мальных размеров земельных участков, предоставляемых гражданам в собстве</w:t>
      </w:r>
      <w:r w:rsidRPr="006113C6">
        <w:rPr>
          <w:sz w:val="28"/>
          <w:szCs w:val="28"/>
        </w:rPr>
        <w:t>н</w:t>
      </w:r>
      <w:r w:rsidRPr="006113C6">
        <w:rPr>
          <w:sz w:val="28"/>
          <w:szCs w:val="28"/>
        </w:rPr>
        <w:t>ность бесплатно из земель, находящихся в собственности поселения;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sz w:val="28"/>
          <w:szCs w:val="28"/>
        </w:rPr>
        <w:t>16) 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6113C6">
        <w:rPr>
          <w:sz w:val="28"/>
          <w:szCs w:val="28"/>
        </w:rPr>
        <w:t>ч</w:t>
      </w:r>
      <w:r w:rsidRPr="006113C6">
        <w:rPr>
          <w:sz w:val="28"/>
          <w:szCs w:val="28"/>
        </w:rPr>
        <w:t>ников;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lastRenderedPageBreak/>
        <w:t>17)</w:t>
      </w:r>
      <w:r w:rsidRPr="006113C6">
        <w:rPr>
          <w:sz w:val="28"/>
          <w:szCs w:val="28"/>
        </w:rPr>
        <w:t xml:space="preserve"> принятие решения о привлечении граждан к выполнению на добровол</w:t>
      </w:r>
      <w:r w:rsidRPr="006113C6">
        <w:rPr>
          <w:sz w:val="28"/>
          <w:szCs w:val="28"/>
        </w:rPr>
        <w:t>ь</w:t>
      </w:r>
      <w:r w:rsidRPr="006113C6">
        <w:rPr>
          <w:sz w:val="28"/>
          <w:szCs w:val="28"/>
        </w:rPr>
        <w:t>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</w:t>
      </w:r>
      <w:r w:rsidRPr="006113C6">
        <w:rPr>
          <w:sz w:val="28"/>
          <w:szCs w:val="28"/>
        </w:rPr>
        <w:t>а</w:t>
      </w:r>
      <w:r w:rsidRPr="006113C6">
        <w:rPr>
          <w:sz w:val="28"/>
          <w:szCs w:val="28"/>
        </w:rPr>
        <w:t>стоящего Устава;</w:t>
      </w:r>
    </w:p>
    <w:p w:rsidR="007A5E74" w:rsidRPr="006113C6" w:rsidRDefault="007A5E74" w:rsidP="007A5E74">
      <w:pPr>
        <w:ind w:right="282" w:firstLine="540"/>
        <w:jc w:val="both"/>
        <w:rPr>
          <w:sz w:val="28"/>
          <w:szCs w:val="28"/>
        </w:rPr>
      </w:pPr>
      <w:r w:rsidRPr="006113C6">
        <w:rPr>
          <w:bCs/>
          <w:iCs/>
          <w:sz w:val="28"/>
          <w:szCs w:val="28"/>
        </w:rPr>
        <w:t>18)</w:t>
      </w:r>
      <w:r w:rsidRPr="006113C6">
        <w:rPr>
          <w:sz w:val="28"/>
          <w:szCs w:val="28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6113C6">
        <w:rPr>
          <w:sz w:val="28"/>
          <w:szCs w:val="28"/>
        </w:rPr>
        <w:t>а</w:t>
      </w:r>
      <w:r w:rsidRPr="006113C6">
        <w:rPr>
          <w:sz w:val="28"/>
          <w:szCs w:val="28"/>
        </w:rPr>
        <w:t>стоящим Уставом.</w:t>
      </w:r>
    </w:p>
    <w:p w:rsidR="0047104A" w:rsidRDefault="0047104A"/>
    <w:sectPr w:rsidR="0047104A" w:rsidSect="00471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64F"/>
    <w:rsid w:val="0030564F"/>
    <w:rsid w:val="0047104A"/>
    <w:rsid w:val="007A5E74"/>
    <w:rsid w:val="00A50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7A5E74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0564F"/>
    <w:pPr>
      <w:ind w:firstLine="709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30564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A5E74"/>
    <w:rPr>
      <w:rFonts w:ascii="Arial" w:eastAsia="Times New Roman" w:hAnsi="Arial" w:cs="Arial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1092</Words>
  <Characters>6226</Characters>
  <Application>Microsoft Office Word</Application>
  <DocSecurity>0</DocSecurity>
  <Lines>51</Lines>
  <Paragraphs>14</Paragraphs>
  <ScaleCrop>false</ScaleCrop>
  <Company>2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2017-02-06T02:47:00Z</dcterms:created>
  <dcterms:modified xsi:type="dcterms:W3CDTF">2017-02-06T02:50:00Z</dcterms:modified>
</cp:coreProperties>
</file>