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CFB" w:rsidRPr="003B2C76" w:rsidRDefault="00694CFB" w:rsidP="00694CF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ХАРЛОВСКОГО </w:t>
      </w:r>
      <w:r w:rsidRPr="003B2C76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3B2C76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 </w:t>
      </w:r>
      <w:r w:rsidRPr="003B2C76">
        <w:rPr>
          <w:rFonts w:ascii="Times New Roman" w:hAnsi="Times New Roman" w:cs="Times New Roman"/>
          <w:sz w:val="28"/>
          <w:szCs w:val="28"/>
        </w:rPr>
        <w:br/>
      </w:r>
    </w:p>
    <w:p w:rsidR="00694CFB" w:rsidRPr="003B2C76" w:rsidRDefault="00694CFB" w:rsidP="00694CFB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94CFB" w:rsidRPr="003B2C76" w:rsidRDefault="00694CFB" w:rsidP="00694CFB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>«</w:t>
      </w:r>
      <w:r w:rsidRPr="003B2C7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3B2C76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3B2C76">
        <w:rPr>
          <w:rFonts w:ascii="Times New Roman" w:hAnsi="Times New Roman" w:cs="Times New Roman"/>
          <w:sz w:val="28"/>
          <w:szCs w:val="28"/>
        </w:rPr>
        <w:t xml:space="preserve">» </w:t>
      </w:r>
      <w:r w:rsidRPr="003B2C76">
        <w:rPr>
          <w:rFonts w:ascii="Times New Roman" w:hAnsi="Times New Roman" w:cs="Times New Roman"/>
          <w:sz w:val="28"/>
          <w:szCs w:val="28"/>
          <w:u w:val="single"/>
        </w:rPr>
        <w:t xml:space="preserve"> апреля  </w:t>
      </w:r>
      <w:r>
        <w:rPr>
          <w:rFonts w:ascii="Times New Roman" w:hAnsi="Times New Roman" w:cs="Times New Roman"/>
          <w:sz w:val="28"/>
          <w:szCs w:val="28"/>
        </w:rPr>
        <w:t xml:space="preserve">2021г.      № 101                       </w:t>
      </w:r>
      <w:r w:rsidRPr="003B2C76">
        <w:rPr>
          <w:rFonts w:ascii="Times New Roman" w:hAnsi="Times New Roman" w:cs="Times New Roman"/>
          <w:sz w:val="28"/>
          <w:szCs w:val="28"/>
        </w:rPr>
        <w:t xml:space="preserve">               с. Харлово</w:t>
      </w: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CFB" w:rsidRPr="003B2C76" w:rsidRDefault="00694CFB" w:rsidP="00694CFB">
      <w:pPr>
        <w:spacing w:line="240" w:lineRule="exact"/>
        <w:ind w:right="4820"/>
        <w:jc w:val="both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3B2C76">
        <w:rPr>
          <w:rFonts w:ascii="Times New Roman" w:hAnsi="Times New Roman" w:cs="Times New Roman"/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Харловский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  26.09.2017 № 21</w:t>
      </w: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C76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03.12.2011 № 230-ФЗ «О контроле за соответствием расходов лиц, замещающих государственные должности, и иных лиц их доходам», руководствуясь Уставом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</w:t>
      </w:r>
      <w:proofErr w:type="gramEnd"/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>РЕШИЛ:</w:t>
      </w: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B2C76">
        <w:rPr>
          <w:rFonts w:ascii="Times New Roman" w:hAnsi="Times New Roman" w:cs="Times New Roman"/>
          <w:sz w:val="28"/>
          <w:szCs w:val="28"/>
        </w:rPr>
        <w:t xml:space="preserve">Внести изменения  в </w:t>
      </w:r>
      <w:r w:rsidRPr="003B2C76">
        <w:rPr>
          <w:rFonts w:ascii="Times New Roman" w:hAnsi="Times New Roman" w:cs="Times New Roman"/>
          <w:color w:val="000000"/>
          <w:sz w:val="28"/>
          <w:szCs w:val="28"/>
        </w:rPr>
        <w:t xml:space="preserve"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Харловский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</w:t>
      </w:r>
      <w:r w:rsidRPr="003B2C76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опубликования, утвержденный решением Совета депутатов Харловского сельсовета от</w:t>
      </w:r>
      <w:proofErr w:type="gramEnd"/>
      <w:r w:rsidRPr="003B2C76">
        <w:rPr>
          <w:rFonts w:ascii="Times New Roman" w:hAnsi="Times New Roman" w:cs="Times New Roman"/>
          <w:color w:val="000000"/>
          <w:sz w:val="28"/>
          <w:szCs w:val="28"/>
        </w:rPr>
        <w:t xml:space="preserve"> 26.09.2017 № 21</w:t>
      </w:r>
      <w:r w:rsidRPr="003B2C76">
        <w:rPr>
          <w:rFonts w:ascii="Times New Roman" w:hAnsi="Times New Roman" w:cs="Times New Roman"/>
          <w:sz w:val="28"/>
          <w:szCs w:val="28"/>
        </w:rPr>
        <w:t>:</w:t>
      </w: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 xml:space="preserve">1.1.  </w:t>
      </w:r>
      <w:r w:rsidRPr="003B2C76">
        <w:rPr>
          <w:rFonts w:ascii="Times New Roman" w:hAnsi="Times New Roman" w:cs="Times New Roman"/>
          <w:color w:val="000000"/>
          <w:sz w:val="28"/>
          <w:szCs w:val="28"/>
        </w:rPr>
        <w:t>Подпункт «г» пункта 2 Порядка  изложить в следующей редакции:</w:t>
      </w:r>
    </w:p>
    <w:p w:rsidR="00694CFB" w:rsidRPr="003B2C76" w:rsidRDefault="00694CFB" w:rsidP="00694C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C76">
        <w:rPr>
          <w:rFonts w:ascii="Times New Roman" w:hAnsi="Times New Roman" w:cs="Times New Roman"/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</w:t>
      </w:r>
      <w:proofErr w:type="gramEnd"/>
      <w:r w:rsidRPr="003B2C76">
        <w:rPr>
          <w:rFonts w:ascii="Times New Roman" w:hAnsi="Times New Roman" w:cs="Times New Roman"/>
          <w:sz w:val="28"/>
          <w:szCs w:val="28"/>
        </w:rPr>
        <w:t xml:space="preserve">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694CFB" w:rsidRPr="003B2C76" w:rsidRDefault="00694CFB" w:rsidP="00694CFB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  <w:r w:rsidRPr="003B2C76">
        <w:rPr>
          <w:sz w:val="28"/>
          <w:szCs w:val="28"/>
        </w:rPr>
        <w:t>2.  Настоящее решение обнародовать  в установленном Уставом муниципального образования Харловский сельсовет Краснощёковского района Алтайского края  порядке.</w:t>
      </w:r>
    </w:p>
    <w:p w:rsidR="00694CFB" w:rsidRPr="003B2C76" w:rsidRDefault="00694CFB" w:rsidP="00694CFB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  <w:r w:rsidRPr="003B2C76">
        <w:rPr>
          <w:sz w:val="28"/>
          <w:szCs w:val="28"/>
        </w:rPr>
        <w:t xml:space="preserve">3. </w:t>
      </w:r>
      <w:proofErr w:type="gramStart"/>
      <w:r w:rsidRPr="003B2C76">
        <w:rPr>
          <w:sz w:val="28"/>
          <w:szCs w:val="28"/>
        </w:rPr>
        <w:t>Контроль за</w:t>
      </w:r>
      <w:proofErr w:type="gramEnd"/>
      <w:r w:rsidRPr="003B2C76">
        <w:rPr>
          <w:sz w:val="28"/>
          <w:szCs w:val="28"/>
        </w:rPr>
        <w:t xml:space="preserve"> исполнением настоящего решения возложить на комиссию Совета  депутатов Харловского  сельсовета по  бюджету </w:t>
      </w:r>
    </w:p>
    <w:p w:rsidR="00694CFB" w:rsidRPr="003B2C76" w:rsidRDefault="00694CFB" w:rsidP="00694CFB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А.Т. Бердюгин          </w:t>
      </w:r>
    </w:p>
    <w:p w:rsidR="00694CFB" w:rsidRPr="003B2C76" w:rsidRDefault="00694CFB" w:rsidP="00694CF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CFB" w:rsidRPr="003B2C76" w:rsidRDefault="00694CFB" w:rsidP="00694CFB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94CFB" w:rsidRPr="003B2C76" w:rsidRDefault="00694CFB" w:rsidP="00694CFB">
      <w:pPr>
        <w:shd w:val="clear" w:color="auto" w:fill="FFFFFF"/>
        <w:tabs>
          <w:tab w:val="left" w:pos="5970"/>
        </w:tabs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694CFB" w:rsidRDefault="00694CFB" w:rsidP="00694CFB">
      <w:pPr>
        <w:shd w:val="clear" w:color="auto" w:fill="FFFFFF"/>
        <w:tabs>
          <w:tab w:val="left" w:pos="5970"/>
        </w:tabs>
        <w:ind w:firstLine="709"/>
        <w:jc w:val="right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DE6EDB" w:rsidRDefault="00DE6EDB"/>
    <w:sectPr w:rsidR="00DE6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4CFB"/>
    <w:rsid w:val="00694CFB"/>
    <w:rsid w:val="00DE6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94CFB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694CF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Company>Romeo1994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2021-04-28T07:29:00Z</dcterms:created>
  <dcterms:modified xsi:type="dcterms:W3CDTF">2021-04-28T07:30:00Z</dcterms:modified>
</cp:coreProperties>
</file>