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54C" w:rsidRDefault="00B9654C" w:rsidP="008B24F4">
      <w:pPr>
        <w:pStyle w:val="Style5"/>
        <w:widowControl/>
        <w:spacing w:line="240" w:lineRule="auto"/>
        <w:jc w:val="center"/>
        <w:rPr>
          <w:rStyle w:val="FontStyle20"/>
          <w:sz w:val="24"/>
          <w:szCs w:val="24"/>
        </w:rPr>
      </w:pPr>
    </w:p>
    <w:p w:rsidR="00536B5A" w:rsidRDefault="00B9654C" w:rsidP="00536B5A">
      <w:pPr>
        <w:pStyle w:val="Style5"/>
        <w:widowControl/>
        <w:spacing w:line="240" w:lineRule="auto"/>
        <w:jc w:val="right"/>
        <w:rPr>
          <w:rStyle w:val="FontStyle20"/>
          <w:sz w:val="24"/>
          <w:szCs w:val="24"/>
        </w:rPr>
      </w:pPr>
      <w:r>
        <w:rPr>
          <w:rStyle w:val="FontStyle20"/>
          <w:sz w:val="24"/>
          <w:szCs w:val="24"/>
        </w:rPr>
        <w:t xml:space="preserve">                                                                                                                          Приложение №1</w:t>
      </w:r>
    </w:p>
    <w:p w:rsidR="00536B5A" w:rsidRDefault="00536B5A" w:rsidP="00536B5A">
      <w:pPr>
        <w:pStyle w:val="Style5"/>
        <w:widowControl/>
        <w:spacing w:line="240" w:lineRule="auto"/>
        <w:jc w:val="right"/>
        <w:rPr>
          <w:rStyle w:val="FontStyle20"/>
          <w:sz w:val="24"/>
          <w:szCs w:val="24"/>
        </w:rPr>
      </w:pPr>
      <w:r>
        <w:rPr>
          <w:rStyle w:val="FontStyle20"/>
          <w:sz w:val="24"/>
          <w:szCs w:val="24"/>
        </w:rPr>
        <w:t>к постановлению Администрации</w:t>
      </w:r>
    </w:p>
    <w:p w:rsidR="00536B5A" w:rsidRDefault="00536B5A" w:rsidP="00536B5A">
      <w:pPr>
        <w:pStyle w:val="Style5"/>
        <w:widowControl/>
        <w:spacing w:line="240" w:lineRule="auto"/>
        <w:jc w:val="right"/>
        <w:rPr>
          <w:rStyle w:val="FontStyle20"/>
          <w:sz w:val="24"/>
          <w:szCs w:val="24"/>
        </w:rPr>
      </w:pPr>
      <w:r>
        <w:rPr>
          <w:rStyle w:val="FontStyle20"/>
          <w:sz w:val="24"/>
          <w:szCs w:val="24"/>
        </w:rPr>
        <w:t xml:space="preserve">Краснощёковского района Алтайского края </w:t>
      </w:r>
    </w:p>
    <w:p w:rsidR="00536B5A" w:rsidRPr="003F00E3" w:rsidRDefault="00536B5A" w:rsidP="00536B5A">
      <w:pPr>
        <w:pStyle w:val="Style5"/>
        <w:widowControl/>
        <w:spacing w:line="240" w:lineRule="auto"/>
        <w:jc w:val="right"/>
        <w:rPr>
          <w:rStyle w:val="FontStyle20"/>
          <w:sz w:val="24"/>
          <w:szCs w:val="24"/>
          <w:u w:val="single"/>
        </w:rPr>
      </w:pPr>
      <w:r>
        <w:rPr>
          <w:rStyle w:val="FontStyle20"/>
          <w:sz w:val="24"/>
          <w:szCs w:val="24"/>
        </w:rPr>
        <w:t xml:space="preserve">№ </w:t>
      </w:r>
      <w:r w:rsidR="00BF03B7">
        <w:rPr>
          <w:rStyle w:val="FontStyle20"/>
          <w:sz w:val="24"/>
          <w:szCs w:val="24"/>
          <w:u w:val="single"/>
        </w:rPr>
        <w:t>_140_</w:t>
      </w:r>
      <w:r w:rsidR="00395991">
        <w:rPr>
          <w:rStyle w:val="FontStyle20"/>
          <w:sz w:val="24"/>
          <w:szCs w:val="24"/>
        </w:rPr>
        <w:t xml:space="preserve"> </w:t>
      </w:r>
      <w:r>
        <w:rPr>
          <w:rStyle w:val="FontStyle20"/>
          <w:sz w:val="24"/>
          <w:szCs w:val="24"/>
        </w:rPr>
        <w:t xml:space="preserve">от </w:t>
      </w:r>
      <w:r w:rsidR="00BF03B7">
        <w:rPr>
          <w:rStyle w:val="FontStyle20"/>
          <w:sz w:val="24"/>
          <w:szCs w:val="24"/>
        </w:rPr>
        <w:t>_</w:t>
      </w:r>
      <w:r w:rsidR="00BF03B7">
        <w:rPr>
          <w:rStyle w:val="FontStyle20"/>
          <w:sz w:val="24"/>
          <w:szCs w:val="24"/>
          <w:u w:val="single"/>
        </w:rPr>
        <w:t>25.03.2019 г.</w:t>
      </w:r>
      <w:r w:rsidR="003F00E3">
        <w:rPr>
          <w:rStyle w:val="FontStyle20"/>
          <w:sz w:val="24"/>
          <w:szCs w:val="24"/>
          <w:u w:val="single"/>
        </w:rPr>
        <w:t xml:space="preserve">  </w:t>
      </w:r>
    </w:p>
    <w:p w:rsidR="00BF4D92" w:rsidRPr="00A83E49" w:rsidRDefault="00BF4D92" w:rsidP="00536B5A">
      <w:pPr>
        <w:pStyle w:val="Style5"/>
        <w:widowControl/>
        <w:spacing w:line="240" w:lineRule="auto"/>
        <w:jc w:val="center"/>
        <w:rPr>
          <w:rStyle w:val="FontStyle20"/>
          <w:b/>
          <w:sz w:val="24"/>
          <w:szCs w:val="24"/>
        </w:rPr>
      </w:pPr>
      <w:r w:rsidRPr="00A83E49">
        <w:rPr>
          <w:rStyle w:val="FontStyle20"/>
          <w:b/>
          <w:sz w:val="24"/>
          <w:szCs w:val="24"/>
        </w:rPr>
        <w:t>ПОЛОЖЕНИЕ</w:t>
      </w:r>
    </w:p>
    <w:p w:rsidR="00BF4D92" w:rsidRPr="00A83E49" w:rsidRDefault="00BF4D92" w:rsidP="00536B5A">
      <w:pPr>
        <w:pStyle w:val="Style14"/>
        <w:widowControl/>
        <w:spacing w:line="240" w:lineRule="auto"/>
        <w:ind w:left="298"/>
        <w:jc w:val="center"/>
        <w:rPr>
          <w:rStyle w:val="FontStyle20"/>
          <w:b/>
          <w:sz w:val="24"/>
          <w:szCs w:val="24"/>
        </w:rPr>
      </w:pPr>
      <w:r w:rsidRPr="00A83E49">
        <w:rPr>
          <w:rStyle w:val="FontStyle20"/>
          <w:b/>
          <w:sz w:val="24"/>
          <w:szCs w:val="24"/>
        </w:rPr>
        <w:t>о порядке и условиях проведения конкурсов на право осуществления перевозок пассажиров автомобильным транспортом общего пользования</w:t>
      </w:r>
    </w:p>
    <w:p w:rsidR="00DB18CA" w:rsidRPr="00A83E49" w:rsidRDefault="00BF4D92" w:rsidP="00536B5A">
      <w:pPr>
        <w:pStyle w:val="Style5"/>
        <w:widowControl/>
        <w:spacing w:line="240" w:lineRule="auto"/>
        <w:jc w:val="center"/>
        <w:rPr>
          <w:rStyle w:val="FontStyle20"/>
          <w:b/>
          <w:sz w:val="24"/>
          <w:szCs w:val="24"/>
        </w:rPr>
      </w:pPr>
      <w:r w:rsidRPr="00A83E49">
        <w:rPr>
          <w:rStyle w:val="FontStyle20"/>
          <w:b/>
          <w:sz w:val="24"/>
          <w:szCs w:val="24"/>
        </w:rPr>
        <w:t>на муниципальных маршрутах</w:t>
      </w:r>
      <w:r w:rsidR="00DB0BFC">
        <w:rPr>
          <w:rStyle w:val="FontStyle20"/>
          <w:b/>
          <w:sz w:val="24"/>
          <w:szCs w:val="24"/>
        </w:rPr>
        <w:t xml:space="preserve"> Краснощёковского района Алтайского края.</w:t>
      </w:r>
    </w:p>
    <w:p w:rsidR="00A83E49" w:rsidRDefault="00A83E49" w:rsidP="00536B5A">
      <w:pPr>
        <w:pStyle w:val="Style5"/>
        <w:widowControl/>
        <w:spacing w:line="240" w:lineRule="auto"/>
        <w:jc w:val="center"/>
        <w:rPr>
          <w:rStyle w:val="FontStyle20"/>
          <w:sz w:val="24"/>
          <w:szCs w:val="24"/>
        </w:rPr>
      </w:pPr>
    </w:p>
    <w:p w:rsidR="00BF4D92" w:rsidRPr="003F6530" w:rsidRDefault="003F6530" w:rsidP="00536B5A">
      <w:pPr>
        <w:pStyle w:val="Style5"/>
        <w:widowControl/>
        <w:spacing w:line="240" w:lineRule="auto"/>
        <w:jc w:val="center"/>
        <w:rPr>
          <w:rStyle w:val="FontStyle20"/>
          <w:b/>
          <w:sz w:val="24"/>
          <w:szCs w:val="24"/>
        </w:rPr>
      </w:pPr>
      <w:r w:rsidRPr="003F6530">
        <w:rPr>
          <w:rStyle w:val="FontStyle20"/>
          <w:b/>
          <w:sz w:val="24"/>
          <w:szCs w:val="24"/>
        </w:rPr>
        <w:t>1</w:t>
      </w:r>
      <w:r w:rsidR="00BF4D92" w:rsidRPr="003F6530">
        <w:rPr>
          <w:rStyle w:val="FontStyle20"/>
          <w:b/>
          <w:sz w:val="24"/>
          <w:szCs w:val="24"/>
        </w:rPr>
        <w:t>. Общие положения</w:t>
      </w:r>
    </w:p>
    <w:p w:rsidR="00BF4D92" w:rsidRPr="00A70547" w:rsidRDefault="00BF4D92" w:rsidP="00A70547">
      <w:pPr>
        <w:pStyle w:val="Style3"/>
        <w:widowControl/>
        <w:numPr>
          <w:ilvl w:val="0"/>
          <w:numId w:val="3"/>
        </w:numPr>
        <w:tabs>
          <w:tab w:val="left" w:pos="979"/>
        </w:tabs>
        <w:spacing w:line="240" w:lineRule="auto"/>
        <w:ind w:firstLine="710"/>
        <w:rPr>
          <w:rStyle w:val="FontStyle20"/>
          <w:sz w:val="24"/>
          <w:szCs w:val="24"/>
        </w:rPr>
      </w:pPr>
      <w:r w:rsidRPr="00A70547">
        <w:rPr>
          <w:rStyle w:val="FontStyle20"/>
          <w:sz w:val="24"/>
          <w:szCs w:val="24"/>
        </w:rPr>
        <w:t>Настоящее Положение разработано в соответствии</w:t>
      </w:r>
      <w:r w:rsidR="009B3987">
        <w:rPr>
          <w:rStyle w:val="FontStyle20"/>
          <w:sz w:val="24"/>
          <w:szCs w:val="24"/>
        </w:rPr>
        <w:t xml:space="preserve"> с </w:t>
      </w:r>
      <w:r w:rsidR="005E7CF9">
        <w:rPr>
          <w:rStyle w:val="FontStyle20"/>
          <w:sz w:val="24"/>
          <w:szCs w:val="24"/>
        </w:rPr>
        <w:t>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РФ»</w:t>
      </w:r>
      <w:r w:rsidR="0049763B">
        <w:rPr>
          <w:rStyle w:val="FontStyle20"/>
          <w:sz w:val="24"/>
          <w:szCs w:val="24"/>
        </w:rPr>
        <w:t xml:space="preserve"> (с изменениями и дополнениями от 29.12.2017)</w:t>
      </w:r>
      <w:r w:rsidR="00744BC2">
        <w:rPr>
          <w:rStyle w:val="FontStyle20"/>
          <w:sz w:val="24"/>
          <w:szCs w:val="24"/>
        </w:rPr>
        <w:t>,</w:t>
      </w:r>
      <w:r w:rsidR="006F1CF3">
        <w:rPr>
          <w:rStyle w:val="FontStyle20"/>
          <w:sz w:val="24"/>
          <w:szCs w:val="24"/>
        </w:rPr>
        <w:t xml:space="preserve"> </w:t>
      </w:r>
      <w:r w:rsidR="009B3987">
        <w:rPr>
          <w:rStyle w:val="FontStyle20"/>
          <w:sz w:val="24"/>
          <w:szCs w:val="24"/>
        </w:rPr>
        <w:t>законом Алтайского края от 05</w:t>
      </w:r>
      <w:r w:rsidRPr="00A70547">
        <w:rPr>
          <w:rStyle w:val="FontStyle20"/>
          <w:sz w:val="24"/>
          <w:szCs w:val="24"/>
        </w:rPr>
        <w:t>.0</w:t>
      </w:r>
      <w:r w:rsidR="009B3987">
        <w:rPr>
          <w:rStyle w:val="FontStyle20"/>
          <w:sz w:val="24"/>
          <w:szCs w:val="24"/>
        </w:rPr>
        <w:t>5</w:t>
      </w:r>
      <w:r w:rsidRPr="00A70547">
        <w:rPr>
          <w:rStyle w:val="FontStyle20"/>
          <w:sz w:val="24"/>
          <w:szCs w:val="24"/>
        </w:rPr>
        <w:t>.20</w:t>
      </w:r>
      <w:r w:rsidR="009B3987">
        <w:rPr>
          <w:rStyle w:val="FontStyle20"/>
          <w:sz w:val="24"/>
          <w:szCs w:val="24"/>
        </w:rPr>
        <w:t>16 № 32</w:t>
      </w:r>
      <w:r w:rsidRPr="00A70547">
        <w:rPr>
          <w:rStyle w:val="FontStyle20"/>
          <w:sz w:val="24"/>
          <w:szCs w:val="24"/>
        </w:rPr>
        <w:t xml:space="preserve">-ЗС «Об организации транспортного обслуживания населения в Алтайском крае», </w:t>
      </w:r>
      <w:r w:rsidRPr="00597815">
        <w:rPr>
          <w:rStyle w:val="FontStyle20"/>
          <w:sz w:val="24"/>
          <w:szCs w:val="24"/>
        </w:rPr>
        <w:t>постановлением Администрации края от 18.12.2006 № 521 «Об</w:t>
      </w:r>
      <w:r w:rsidRPr="00A70547">
        <w:rPr>
          <w:rStyle w:val="FontStyle20"/>
          <w:sz w:val="24"/>
          <w:szCs w:val="24"/>
        </w:rPr>
        <w:t xml:space="preserve"> утверждении порядка формирования сети регулярных автобусных маршрутов между городами и районами Алтайского края», а также иными нормативными правовыми актами Российской Федерации и Алтайского края.</w:t>
      </w:r>
    </w:p>
    <w:p w:rsidR="00BF4D92" w:rsidRDefault="00BF4D92" w:rsidP="00A70547">
      <w:pPr>
        <w:pStyle w:val="Style3"/>
        <w:widowControl/>
        <w:numPr>
          <w:ilvl w:val="0"/>
          <w:numId w:val="3"/>
        </w:numPr>
        <w:tabs>
          <w:tab w:val="left" w:pos="979"/>
        </w:tabs>
        <w:spacing w:line="240" w:lineRule="auto"/>
        <w:ind w:firstLine="710"/>
        <w:rPr>
          <w:rStyle w:val="FontStyle20"/>
          <w:sz w:val="24"/>
          <w:szCs w:val="24"/>
        </w:rPr>
      </w:pPr>
      <w:r w:rsidRPr="00A70547">
        <w:rPr>
          <w:rStyle w:val="FontStyle20"/>
          <w:sz w:val="24"/>
          <w:szCs w:val="24"/>
        </w:rPr>
        <w:t xml:space="preserve">Настоящее Положение определяет порядок и условия проведения конкурса на право осуществления перевозок пассажиров автомобильным транспортом общего пользования по регулярным муниципальным маршрутам, проходящим по территории </w:t>
      </w:r>
      <w:r w:rsidR="00001666">
        <w:rPr>
          <w:rStyle w:val="FontStyle20"/>
          <w:sz w:val="24"/>
          <w:szCs w:val="24"/>
        </w:rPr>
        <w:t>Краснощековского</w:t>
      </w:r>
      <w:r w:rsidR="00CB6B54" w:rsidRPr="00A70547">
        <w:rPr>
          <w:rStyle w:val="FontStyle20"/>
          <w:sz w:val="24"/>
          <w:szCs w:val="24"/>
        </w:rPr>
        <w:t xml:space="preserve"> района</w:t>
      </w:r>
      <w:r w:rsidRPr="00A70547">
        <w:rPr>
          <w:rStyle w:val="FontStyle20"/>
          <w:sz w:val="24"/>
          <w:szCs w:val="24"/>
        </w:rPr>
        <w:t xml:space="preserve"> (далее - «Конкурс»), целью которого является оптимизация транспортного обслуживания населения </w:t>
      </w:r>
      <w:r w:rsidR="00CB6B54" w:rsidRPr="00A70547">
        <w:rPr>
          <w:rStyle w:val="FontStyle20"/>
          <w:sz w:val="24"/>
          <w:szCs w:val="24"/>
        </w:rPr>
        <w:t>района</w:t>
      </w:r>
      <w:r w:rsidRPr="00A70547">
        <w:rPr>
          <w:rStyle w:val="FontStyle20"/>
          <w:sz w:val="24"/>
          <w:szCs w:val="24"/>
        </w:rPr>
        <w:t>.</w:t>
      </w:r>
    </w:p>
    <w:p w:rsidR="00C75AAF" w:rsidRPr="00C75AAF" w:rsidRDefault="00C75AAF" w:rsidP="00C75AAF">
      <w:pPr>
        <w:pStyle w:val="ConsPlusNormal"/>
        <w:ind w:firstLine="540"/>
        <w:jc w:val="both"/>
        <w:rPr>
          <w:rFonts w:ascii="Times New Roman" w:hAnsi="Times New Roman" w:cs="Times New Roman"/>
          <w:sz w:val="24"/>
          <w:szCs w:val="24"/>
        </w:rPr>
      </w:pPr>
      <w:r w:rsidRPr="00C75AAF">
        <w:rPr>
          <w:rFonts w:ascii="Times New Roman" w:hAnsi="Times New Roman" w:cs="Times New Roman"/>
          <w:sz w:val="24"/>
          <w:szCs w:val="24"/>
        </w:rPr>
        <w:t>Предметом открытого конкурса является право на получение свидетельства об осуществлении перевозок по одному или нескольким муниципальным маршрутам регулярных перевозок, межмуниципальным маршрутам регулярных перевозок или смежным межрегиональным маршрутам регулярных перевозок.</w:t>
      </w:r>
    </w:p>
    <w:p w:rsidR="00C75AAF" w:rsidRPr="00C75AAF" w:rsidRDefault="00C75AAF" w:rsidP="00C75AAF">
      <w:pPr>
        <w:pStyle w:val="ConsPlusNormal"/>
        <w:ind w:firstLine="540"/>
        <w:jc w:val="both"/>
        <w:rPr>
          <w:rFonts w:ascii="Times New Roman" w:hAnsi="Times New Roman" w:cs="Times New Roman"/>
          <w:sz w:val="24"/>
          <w:szCs w:val="24"/>
        </w:rPr>
      </w:pPr>
      <w:r w:rsidRPr="00C75AAF">
        <w:rPr>
          <w:rFonts w:ascii="Times New Roman" w:hAnsi="Times New Roman" w:cs="Times New Roman"/>
          <w:sz w:val="24"/>
          <w:szCs w:val="24"/>
        </w:rPr>
        <w:t>3. Открытый конкурс объявляется его организатором в следующие сроки:</w:t>
      </w:r>
    </w:p>
    <w:p w:rsidR="00C75AAF" w:rsidRPr="00C75AAF" w:rsidRDefault="00C75AAF" w:rsidP="00C75AAF">
      <w:pPr>
        <w:pStyle w:val="ConsPlusNormal"/>
        <w:ind w:firstLine="540"/>
        <w:jc w:val="both"/>
        <w:rPr>
          <w:rFonts w:ascii="Times New Roman" w:hAnsi="Times New Roman" w:cs="Times New Roman"/>
          <w:sz w:val="24"/>
          <w:szCs w:val="24"/>
        </w:rPr>
      </w:pPr>
      <w:r w:rsidRPr="00C75AAF">
        <w:rPr>
          <w:rFonts w:ascii="Times New Roman" w:hAnsi="Times New Roman" w:cs="Times New Roman"/>
          <w:sz w:val="24"/>
          <w:szCs w:val="24"/>
        </w:rPr>
        <w:t>1) не позднее чем через девяносто дней со дня установления муниципального маршрута регулярных перевозок, межмуниципального маршрута регулярных перевозок, смежного межрегионального маршрута регулярных перевозок в случае, если соответствующий маршрут установлен после дня вступления в силу настоящего Федерального закона;</w:t>
      </w:r>
    </w:p>
    <w:p w:rsidR="00C75AAF" w:rsidRDefault="00C75AAF" w:rsidP="00EC6C77">
      <w:pPr>
        <w:pStyle w:val="ConsPlusNormal"/>
        <w:ind w:firstLine="540"/>
        <w:jc w:val="both"/>
        <w:rPr>
          <w:rFonts w:ascii="Times New Roman" w:hAnsi="Times New Roman" w:cs="Times New Roman"/>
          <w:sz w:val="24"/>
          <w:szCs w:val="24"/>
        </w:rPr>
      </w:pPr>
      <w:r w:rsidRPr="00C75AAF">
        <w:rPr>
          <w:rFonts w:ascii="Times New Roman" w:hAnsi="Times New Roman" w:cs="Times New Roman"/>
          <w:sz w:val="24"/>
          <w:szCs w:val="24"/>
        </w:rPr>
        <w:t xml:space="preserve">2) не позднее чем через тридцать дней со дня наступления обстоятельств, предусмотренных </w:t>
      </w:r>
      <w:hyperlink w:anchor="Par475" w:tooltip="1)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данное свидетельство;" w:history="1">
        <w:r w:rsidR="004A18B7">
          <w:rPr>
            <w:rFonts w:ascii="Times New Roman" w:hAnsi="Times New Roman" w:cs="Times New Roman"/>
            <w:sz w:val="24"/>
            <w:szCs w:val="24"/>
          </w:rPr>
          <w:t xml:space="preserve">пунктами </w:t>
        </w:r>
      </w:hyperlink>
      <w:r w:rsidR="004A18B7">
        <w:rPr>
          <w:rFonts w:ascii="Times New Roman" w:hAnsi="Times New Roman" w:cs="Times New Roman"/>
          <w:sz w:val="24"/>
          <w:szCs w:val="24"/>
        </w:rPr>
        <w:t xml:space="preserve">1-3 части 1 </w:t>
      </w:r>
      <w:r w:rsidRPr="00C75AAF">
        <w:rPr>
          <w:rFonts w:ascii="Times New Roman" w:hAnsi="Times New Roman" w:cs="Times New Roman"/>
          <w:sz w:val="24"/>
          <w:szCs w:val="24"/>
        </w:rPr>
        <w:t>Федерального закона</w:t>
      </w:r>
      <w:r w:rsidR="004A18B7">
        <w:rPr>
          <w:rFonts w:ascii="Times New Roman" w:hAnsi="Times New Roman" w:cs="Times New Roman"/>
          <w:sz w:val="24"/>
          <w:szCs w:val="24"/>
        </w:rPr>
        <w:t xml:space="preserve"> №220 от 13.07.2015г.</w:t>
      </w:r>
    </w:p>
    <w:p w:rsidR="004A18B7" w:rsidRDefault="00CC547D" w:rsidP="00EC6C77">
      <w:pPr>
        <w:jc w:val="both"/>
      </w:pPr>
      <w:r>
        <w:t xml:space="preserve">3) не позднее чем через тридцать дней со дня принятия предусмотренного </w:t>
      </w:r>
      <w:hyperlink w:anchor="sub_18" w:history="1">
        <w:r w:rsidRPr="00772D47">
          <w:rPr>
            <w:rStyle w:val="a6"/>
          </w:rPr>
          <w:t>статьей 18</w:t>
        </w:r>
      </w:hyperlink>
      <w:r w:rsidRPr="00772D47">
        <w:rPr>
          <w:highlight w:val="yellow"/>
        </w:rPr>
        <w:t xml:space="preserve"> </w:t>
      </w:r>
      <w:r w:rsidRPr="00785545">
        <w:t>настоящего Федерального закона решения о прекращении регулярных перевозок по</w:t>
      </w:r>
      <w:r>
        <w:t xml:space="preserve"> регулируемым тарифам и начале осуществления регулярных перевозок по нерегулируемым тарифам.</w:t>
      </w:r>
    </w:p>
    <w:p w:rsidR="00C75AAF" w:rsidRPr="00A70547" w:rsidRDefault="004A18B7" w:rsidP="004A18B7">
      <w:pPr>
        <w:pStyle w:val="Style3"/>
        <w:widowControl/>
        <w:tabs>
          <w:tab w:val="left" w:pos="979"/>
        </w:tabs>
        <w:spacing w:line="240" w:lineRule="auto"/>
        <w:ind w:firstLine="0"/>
        <w:rPr>
          <w:rStyle w:val="FontStyle20"/>
          <w:sz w:val="24"/>
          <w:szCs w:val="24"/>
        </w:rPr>
      </w:pPr>
      <w:r>
        <w:t xml:space="preserve">         </w:t>
      </w:r>
      <w:r w:rsidR="00C75AAF">
        <w:t xml:space="preserve">4. Юридическое лицо, индивидуальный предприниматель, уполномоченный участник договора простого товарищества, </w:t>
      </w:r>
      <w:r w:rsidR="00C50427">
        <w:t>которым свидетельство об осуществлении перевозок</w:t>
      </w:r>
      <w:r w:rsidR="00C75AAF">
        <w:t xml:space="preserve"> по маршруту регулярных перевозок </w:t>
      </w:r>
      <w:r w:rsidR="00C50427">
        <w:t xml:space="preserve">выдано </w:t>
      </w:r>
      <w:r w:rsidR="00C75AAF">
        <w:t xml:space="preserve">по результатам открытого конкурса, обязаны приступить к осуществлению </w:t>
      </w:r>
      <w:r w:rsidR="00C50427">
        <w:t xml:space="preserve">перевозок по данному  маршруту </w:t>
      </w:r>
      <w:r w:rsidR="00C75AAF">
        <w:t xml:space="preserve">не позднее чем через </w:t>
      </w:r>
      <w:r w:rsidR="00C50427">
        <w:t>девяносто</w:t>
      </w:r>
      <w:r w:rsidR="00C75AAF">
        <w:t xml:space="preserve"> дней со дня </w:t>
      </w:r>
      <w:r w:rsidR="00C50427">
        <w:t xml:space="preserve">утверждения результатов </w:t>
      </w:r>
      <w:r w:rsidR="00C75AAF">
        <w:t>открытого конкурса</w:t>
      </w:r>
      <w:r w:rsidR="00C50427">
        <w:t xml:space="preserve"> и не ранее окончания срока действия последнего из ранее выданных свидетельств об осуществлении перевозок по данному  маршруту</w:t>
      </w:r>
      <w:r w:rsidR="00C75AAF">
        <w:t>.</w:t>
      </w:r>
    </w:p>
    <w:p w:rsidR="00B31652" w:rsidRDefault="00B31652" w:rsidP="00A70547">
      <w:pPr>
        <w:pStyle w:val="Style5"/>
        <w:widowControl/>
        <w:spacing w:line="240" w:lineRule="auto"/>
        <w:jc w:val="center"/>
        <w:rPr>
          <w:rStyle w:val="FontStyle20"/>
          <w:sz w:val="24"/>
          <w:szCs w:val="24"/>
        </w:rPr>
      </w:pPr>
    </w:p>
    <w:p w:rsidR="00BF4D92" w:rsidRPr="003F6530" w:rsidRDefault="003F6530" w:rsidP="00A70547">
      <w:pPr>
        <w:pStyle w:val="Style5"/>
        <w:widowControl/>
        <w:spacing w:line="240" w:lineRule="auto"/>
        <w:jc w:val="center"/>
        <w:rPr>
          <w:rStyle w:val="FontStyle20"/>
          <w:b/>
          <w:sz w:val="24"/>
          <w:szCs w:val="24"/>
        </w:rPr>
      </w:pPr>
      <w:r w:rsidRPr="003F6530">
        <w:rPr>
          <w:rStyle w:val="FontStyle20"/>
          <w:b/>
          <w:sz w:val="24"/>
          <w:szCs w:val="24"/>
        </w:rPr>
        <w:t>2</w:t>
      </w:r>
      <w:r w:rsidR="00BF4D92" w:rsidRPr="003F6530">
        <w:rPr>
          <w:rStyle w:val="FontStyle20"/>
          <w:b/>
          <w:sz w:val="24"/>
          <w:szCs w:val="24"/>
        </w:rPr>
        <w:t>. Организация Конкурса</w:t>
      </w:r>
    </w:p>
    <w:p w:rsidR="00BF4D92" w:rsidRPr="00A70547" w:rsidRDefault="004A18B7" w:rsidP="008F5858">
      <w:pPr>
        <w:pStyle w:val="Style3"/>
        <w:widowControl/>
        <w:numPr>
          <w:ilvl w:val="0"/>
          <w:numId w:val="30"/>
        </w:numPr>
        <w:tabs>
          <w:tab w:val="left" w:pos="979"/>
        </w:tabs>
        <w:spacing w:line="240" w:lineRule="auto"/>
        <w:jc w:val="left"/>
        <w:rPr>
          <w:rStyle w:val="FontStyle20"/>
          <w:sz w:val="24"/>
          <w:szCs w:val="24"/>
        </w:rPr>
      </w:pPr>
      <w:r>
        <w:rPr>
          <w:rStyle w:val="FontStyle20"/>
          <w:sz w:val="24"/>
          <w:szCs w:val="24"/>
        </w:rPr>
        <w:t xml:space="preserve"> </w:t>
      </w:r>
      <w:r w:rsidR="00BF4D92" w:rsidRPr="00A70547">
        <w:rPr>
          <w:rStyle w:val="FontStyle20"/>
          <w:sz w:val="24"/>
          <w:szCs w:val="24"/>
        </w:rPr>
        <w:t>Конкурс является открытым и проводится как конкурс документов.</w:t>
      </w:r>
    </w:p>
    <w:p w:rsidR="00BF4D92" w:rsidRPr="00A70547" w:rsidRDefault="00BF4D92" w:rsidP="008F5858">
      <w:pPr>
        <w:pStyle w:val="Style3"/>
        <w:widowControl/>
        <w:numPr>
          <w:ilvl w:val="0"/>
          <w:numId w:val="30"/>
        </w:numPr>
        <w:tabs>
          <w:tab w:val="left" w:pos="979"/>
        </w:tabs>
        <w:spacing w:line="240" w:lineRule="auto"/>
        <w:rPr>
          <w:rStyle w:val="FontStyle20"/>
          <w:sz w:val="24"/>
          <w:szCs w:val="24"/>
        </w:rPr>
      </w:pPr>
      <w:r w:rsidRPr="004A18B7">
        <w:rPr>
          <w:rStyle w:val="FontStyle20"/>
          <w:sz w:val="24"/>
          <w:szCs w:val="24"/>
        </w:rPr>
        <w:lastRenderedPageBreak/>
        <w:t>Функции организатора</w:t>
      </w:r>
      <w:r w:rsidR="004A18B7">
        <w:rPr>
          <w:rStyle w:val="FontStyle20"/>
          <w:sz w:val="24"/>
          <w:szCs w:val="24"/>
        </w:rPr>
        <w:t xml:space="preserve"> Конкурса выполняет </w:t>
      </w:r>
      <w:r w:rsidR="006358E3" w:rsidRPr="00A70547">
        <w:rPr>
          <w:rStyle w:val="FontStyle20"/>
          <w:sz w:val="24"/>
          <w:szCs w:val="24"/>
        </w:rPr>
        <w:t>Администрации района</w:t>
      </w:r>
      <w:r w:rsidRPr="00A70547">
        <w:rPr>
          <w:rStyle w:val="FontStyle20"/>
          <w:sz w:val="24"/>
          <w:szCs w:val="24"/>
        </w:rPr>
        <w:t xml:space="preserve"> (далее - «организатор Конкурса»)</w:t>
      </w:r>
      <w:r w:rsidR="004A18B7">
        <w:rPr>
          <w:rStyle w:val="FontStyle20"/>
          <w:sz w:val="24"/>
          <w:szCs w:val="24"/>
        </w:rPr>
        <w:t xml:space="preserve"> в лице председателя комиссии</w:t>
      </w:r>
      <w:r w:rsidRPr="00A70547">
        <w:rPr>
          <w:rStyle w:val="FontStyle20"/>
          <w:sz w:val="24"/>
          <w:szCs w:val="24"/>
        </w:rPr>
        <w:t>.</w:t>
      </w:r>
    </w:p>
    <w:p w:rsidR="00BF4D92" w:rsidRPr="00A70547" w:rsidRDefault="00BF4D92" w:rsidP="008F5858">
      <w:pPr>
        <w:pStyle w:val="Style3"/>
        <w:widowControl/>
        <w:numPr>
          <w:ilvl w:val="0"/>
          <w:numId w:val="30"/>
        </w:numPr>
        <w:tabs>
          <w:tab w:val="left" w:pos="979"/>
        </w:tabs>
        <w:spacing w:line="240" w:lineRule="auto"/>
        <w:jc w:val="left"/>
        <w:rPr>
          <w:rStyle w:val="FontStyle20"/>
          <w:sz w:val="24"/>
          <w:szCs w:val="24"/>
        </w:rPr>
      </w:pPr>
      <w:r w:rsidRPr="00A70547">
        <w:rPr>
          <w:rStyle w:val="FontStyle20"/>
          <w:sz w:val="24"/>
          <w:szCs w:val="24"/>
        </w:rPr>
        <w:t>Организатор Конкурса:</w:t>
      </w:r>
    </w:p>
    <w:p w:rsidR="00BF4D92" w:rsidRPr="00A70547" w:rsidRDefault="00BF4D92" w:rsidP="00A70547">
      <w:pPr>
        <w:pStyle w:val="Style3"/>
        <w:widowControl/>
        <w:tabs>
          <w:tab w:val="left" w:pos="1018"/>
        </w:tabs>
        <w:spacing w:line="240" w:lineRule="auto"/>
        <w:ind w:left="710" w:firstLine="0"/>
        <w:jc w:val="left"/>
        <w:rPr>
          <w:rStyle w:val="FontStyle20"/>
          <w:sz w:val="24"/>
          <w:szCs w:val="24"/>
        </w:rPr>
      </w:pPr>
      <w:r w:rsidRPr="00A70547">
        <w:rPr>
          <w:rStyle w:val="FontStyle20"/>
          <w:sz w:val="24"/>
          <w:szCs w:val="24"/>
        </w:rPr>
        <w:t>1)</w:t>
      </w:r>
      <w:r w:rsidRPr="00A70547">
        <w:rPr>
          <w:rStyle w:val="FontStyle20"/>
          <w:sz w:val="24"/>
          <w:szCs w:val="24"/>
        </w:rPr>
        <w:tab/>
        <w:t>разрабатывает конкурсную документацию;</w:t>
      </w:r>
    </w:p>
    <w:p w:rsidR="00BF4D92" w:rsidRPr="00A70547" w:rsidRDefault="00BF4D92" w:rsidP="00A70547">
      <w:pPr>
        <w:pStyle w:val="Style3"/>
        <w:widowControl/>
        <w:numPr>
          <w:ilvl w:val="0"/>
          <w:numId w:val="5"/>
        </w:numPr>
        <w:tabs>
          <w:tab w:val="left" w:pos="1008"/>
        </w:tabs>
        <w:spacing w:line="240" w:lineRule="auto"/>
        <w:ind w:firstLine="701"/>
        <w:rPr>
          <w:rStyle w:val="FontStyle20"/>
          <w:sz w:val="24"/>
          <w:szCs w:val="24"/>
        </w:rPr>
      </w:pPr>
      <w:r w:rsidRPr="00A70547">
        <w:rPr>
          <w:rStyle w:val="FontStyle20"/>
          <w:sz w:val="24"/>
          <w:szCs w:val="24"/>
        </w:rPr>
        <w:t>публикует извещения о проводимом Конкурсе и о его результатах в печатных средствах массовой информации и на официальном сайте</w:t>
      </w:r>
      <w:r w:rsidR="000466B0" w:rsidRPr="00A70547">
        <w:rPr>
          <w:rStyle w:val="FontStyle20"/>
          <w:sz w:val="24"/>
          <w:szCs w:val="24"/>
        </w:rPr>
        <w:t xml:space="preserve"> муниципального образования </w:t>
      </w:r>
      <w:r w:rsidR="00001666">
        <w:rPr>
          <w:rStyle w:val="FontStyle20"/>
          <w:sz w:val="24"/>
          <w:szCs w:val="24"/>
        </w:rPr>
        <w:t>Краснощековский</w:t>
      </w:r>
      <w:r w:rsidR="000466B0" w:rsidRPr="00A70547">
        <w:rPr>
          <w:rStyle w:val="FontStyle20"/>
          <w:sz w:val="24"/>
          <w:szCs w:val="24"/>
        </w:rPr>
        <w:t xml:space="preserve"> район</w:t>
      </w:r>
      <w:r w:rsidRPr="00A70547">
        <w:rPr>
          <w:rStyle w:val="FontStyle20"/>
          <w:sz w:val="24"/>
          <w:szCs w:val="24"/>
        </w:rPr>
        <w:t>;</w:t>
      </w:r>
    </w:p>
    <w:p w:rsidR="00BF4D92" w:rsidRPr="00A70547" w:rsidRDefault="00BF4D92" w:rsidP="00A70547">
      <w:pPr>
        <w:pStyle w:val="Style3"/>
        <w:widowControl/>
        <w:numPr>
          <w:ilvl w:val="0"/>
          <w:numId w:val="5"/>
        </w:numPr>
        <w:tabs>
          <w:tab w:val="left" w:pos="1008"/>
        </w:tabs>
        <w:spacing w:line="240" w:lineRule="auto"/>
        <w:ind w:firstLine="701"/>
        <w:rPr>
          <w:rStyle w:val="FontStyle20"/>
          <w:sz w:val="24"/>
          <w:szCs w:val="24"/>
        </w:rPr>
      </w:pPr>
      <w:r w:rsidRPr="00A70547">
        <w:rPr>
          <w:rStyle w:val="FontStyle20"/>
          <w:sz w:val="24"/>
          <w:szCs w:val="24"/>
        </w:rPr>
        <w:t>определяет место подачи заявок на участие в Конкурсе (далее -</w:t>
      </w:r>
      <w:r w:rsidR="000466B0" w:rsidRPr="00A70547">
        <w:rPr>
          <w:rStyle w:val="FontStyle20"/>
          <w:sz w:val="24"/>
          <w:szCs w:val="24"/>
        </w:rPr>
        <w:t xml:space="preserve"> </w:t>
      </w:r>
      <w:r w:rsidRPr="00A70547">
        <w:rPr>
          <w:rStyle w:val="FontStyle20"/>
          <w:sz w:val="24"/>
          <w:szCs w:val="24"/>
        </w:rPr>
        <w:t>«заявки»), дату и время окончания их приема;</w:t>
      </w:r>
    </w:p>
    <w:p w:rsidR="00BF4D92" w:rsidRPr="00A70547" w:rsidRDefault="00BF4D92" w:rsidP="00A70547">
      <w:pPr>
        <w:pStyle w:val="Style3"/>
        <w:widowControl/>
        <w:numPr>
          <w:ilvl w:val="0"/>
          <w:numId w:val="6"/>
        </w:numPr>
        <w:tabs>
          <w:tab w:val="left" w:pos="1018"/>
        </w:tabs>
        <w:spacing w:line="240" w:lineRule="auto"/>
        <w:ind w:left="710" w:firstLine="0"/>
        <w:jc w:val="left"/>
        <w:rPr>
          <w:rStyle w:val="FontStyle20"/>
          <w:sz w:val="24"/>
          <w:szCs w:val="24"/>
        </w:rPr>
      </w:pPr>
      <w:r w:rsidRPr="00A70547">
        <w:rPr>
          <w:rStyle w:val="FontStyle20"/>
          <w:sz w:val="24"/>
          <w:szCs w:val="24"/>
        </w:rPr>
        <w:t>осуществляет сбор и регистрацию заявок;</w:t>
      </w:r>
    </w:p>
    <w:p w:rsidR="00BF4D92" w:rsidRPr="00A70547" w:rsidRDefault="00BF4D92" w:rsidP="00A70547">
      <w:pPr>
        <w:pStyle w:val="Style3"/>
        <w:widowControl/>
        <w:numPr>
          <w:ilvl w:val="0"/>
          <w:numId w:val="6"/>
        </w:numPr>
        <w:tabs>
          <w:tab w:val="left" w:pos="1018"/>
        </w:tabs>
        <w:spacing w:line="240" w:lineRule="auto"/>
        <w:ind w:left="710" w:firstLine="0"/>
        <w:jc w:val="left"/>
        <w:rPr>
          <w:rStyle w:val="FontStyle20"/>
          <w:sz w:val="24"/>
          <w:szCs w:val="24"/>
        </w:rPr>
      </w:pPr>
      <w:r w:rsidRPr="00A70547">
        <w:rPr>
          <w:rStyle w:val="FontStyle20"/>
          <w:sz w:val="24"/>
          <w:szCs w:val="24"/>
        </w:rPr>
        <w:t>определяет время и место вскрытия конвертов с заявками;</w:t>
      </w:r>
    </w:p>
    <w:p w:rsidR="00BF4D92" w:rsidRPr="00A70547" w:rsidRDefault="00BF4D92" w:rsidP="00A70547">
      <w:pPr>
        <w:pStyle w:val="Style3"/>
        <w:widowControl/>
        <w:tabs>
          <w:tab w:val="left" w:pos="1008"/>
        </w:tabs>
        <w:spacing w:line="240" w:lineRule="auto"/>
        <w:ind w:firstLine="701"/>
        <w:rPr>
          <w:rStyle w:val="FontStyle20"/>
          <w:sz w:val="24"/>
          <w:szCs w:val="24"/>
        </w:rPr>
      </w:pPr>
      <w:r w:rsidRPr="00A70547">
        <w:rPr>
          <w:rStyle w:val="FontStyle20"/>
          <w:sz w:val="24"/>
          <w:szCs w:val="24"/>
        </w:rPr>
        <w:t>6)</w:t>
      </w:r>
      <w:r w:rsidRPr="00A70547">
        <w:rPr>
          <w:rStyle w:val="FontStyle20"/>
          <w:sz w:val="24"/>
          <w:szCs w:val="24"/>
        </w:rPr>
        <w:tab/>
        <w:t>осуществляет другие функции организатора, связанные с</w:t>
      </w:r>
      <w:r w:rsidRPr="00A70547">
        <w:rPr>
          <w:rStyle w:val="FontStyle20"/>
          <w:sz w:val="24"/>
          <w:szCs w:val="24"/>
        </w:rPr>
        <w:br/>
        <w:t>проведением Конкурса.</w:t>
      </w:r>
    </w:p>
    <w:p w:rsidR="001E2624" w:rsidRPr="001E2624" w:rsidRDefault="008F5858" w:rsidP="001E2624">
      <w:pPr>
        <w:pStyle w:val="ConsPlusNormal"/>
        <w:ind w:firstLine="540"/>
        <w:jc w:val="both"/>
        <w:rPr>
          <w:rFonts w:ascii="Times New Roman" w:hAnsi="Times New Roman" w:cs="Times New Roman"/>
          <w:sz w:val="24"/>
          <w:szCs w:val="24"/>
        </w:rPr>
      </w:pPr>
      <w:r>
        <w:rPr>
          <w:rStyle w:val="FontStyle20"/>
          <w:sz w:val="24"/>
          <w:szCs w:val="24"/>
        </w:rPr>
        <w:t>8</w:t>
      </w:r>
      <w:r w:rsidR="00BF4D92" w:rsidRPr="00A70547">
        <w:rPr>
          <w:rStyle w:val="FontStyle20"/>
          <w:sz w:val="24"/>
          <w:szCs w:val="24"/>
        </w:rPr>
        <w:t>.</w:t>
      </w:r>
      <w:r w:rsidR="001E2624">
        <w:t xml:space="preserve"> </w:t>
      </w:r>
      <w:r w:rsidR="001E2624" w:rsidRPr="001E2624">
        <w:rPr>
          <w:rFonts w:ascii="Times New Roman" w:hAnsi="Times New Roman" w:cs="Times New Roman"/>
          <w:sz w:val="24"/>
          <w:szCs w:val="24"/>
        </w:rPr>
        <w:t>К участию в открытом конкурсе допускаются юридические лица, индивидуальные предприниматели, участники договора простого товарищества, соответствующие следующим требованиям:</w:t>
      </w:r>
    </w:p>
    <w:p w:rsidR="001E2624" w:rsidRPr="001E2624" w:rsidRDefault="001E2624" w:rsidP="001E2624">
      <w:pPr>
        <w:pStyle w:val="ConsPlusNormal"/>
        <w:ind w:firstLine="540"/>
        <w:jc w:val="both"/>
        <w:rPr>
          <w:rFonts w:ascii="Times New Roman" w:hAnsi="Times New Roman" w:cs="Times New Roman"/>
          <w:sz w:val="24"/>
          <w:szCs w:val="24"/>
        </w:rPr>
      </w:pPr>
      <w:bookmarkStart w:id="0" w:name="Par348"/>
      <w:bookmarkEnd w:id="0"/>
      <w:r w:rsidRPr="001E2624">
        <w:rPr>
          <w:rFonts w:ascii="Times New Roman" w:hAnsi="Times New Roman" w:cs="Times New Roman"/>
          <w:sz w:val="24"/>
          <w:szCs w:val="24"/>
        </w:rPr>
        <w:t>1) наличие лицензии на осуществление деятельности по перевозкам пассажиров в случае, если наличие указанной лицензии предусмотрено законодательством Российской Федерации;</w:t>
      </w:r>
    </w:p>
    <w:p w:rsidR="001E2624" w:rsidRPr="005211DC" w:rsidRDefault="001E2624" w:rsidP="001E2624">
      <w:pPr>
        <w:pStyle w:val="ConsPlusNormal"/>
        <w:ind w:firstLine="540"/>
        <w:jc w:val="both"/>
        <w:rPr>
          <w:rFonts w:ascii="Times New Roman" w:hAnsi="Times New Roman" w:cs="Times New Roman"/>
          <w:sz w:val="24"/>
          <w:szCs w:val="24"/>
        </w:rPr>
      </w:pPr>
      <w:r w:rsidRPr="001E2624">
        <w:rPr>
          <w:rFonts w:ascii="Times New Roman" w:hAnsi="Times New Roman" w:cs="Times New Roman"/>
          <w:sz w:val="24"/>
          <w:szCs w:val="24"/>
        </w:rPr>
        <w:t>2)</w:t>
      </w:r>
      <w:r w:rsidR="005211DC">
        <w:rPr>
          <w:rFonts w:ascii="Times New Roman" w:hAnsi="Times New Roman" w:cs="Times New Roman"/>
          <w:sz w:val="24"/>
          <w:szCs w:val="24"/>
        </w:rPr>
        <w:t xml:space="preserve"> </w:t>
      </w:r>
      <w:r w:rsidR="005211DC" w:rsidRPr="005211DC">
        <w:rPr>
          <w:rFonts w:ascii="Times New Roman" w:hAnsi="Times New Roman" w:cs="Times New Roman"/>
          <w:sz w:val="24"/>
          <w:szCs w:val="24"/>
        </w:rPr>
        <w:t>принятие на себя обязательства в случае предоставления участнику открытого конкурса права на получение свидетельства об осуществлении перевозок по маршруту регулярных перевозок подтвердить в сроки, определенные конкурсной документацией, наличие на праве собственности или на ином законном основании транспортных средств, предусмотренных его заявкой на участие в открытом конкурсе</w:t>
      </w:r>
      <w:r w:rsidRPr="005211DC">
        <w:rPr>
          <w:rFonts w:ascii="Times New Roman" w:hAnsi="Times New Roman" w:cs="Times New Roman"/>
          <w:sz w:val="24"/>
          <w:szCs w:val="24"/>
        </w:rPr>
        <w:t>;</w:t>
      </w:r>
    </w:p>
    <w:p w:rsidR="001E2624" w:rsidRPr="001E2624" w:rsidRDefault="001E2624" w:rsidP="001E2624">
      <w:pPr>
        <w:pStyle w:val="ConsPlusNormal"/>
        <w:ind w:firstLine="540"/>
        <w:jc w:val="both"/>
        <w:rPr>
          <w:rFonts w:ascii="Times New Roman" w:hAnsi="Times New Roman" w:cs="Times New Roman"/>
          <w:sz w:val="24"/>
          <w:szCs w:val="24"/>
        </w:rPr>
      </w:pPr>
      <w:bookmarkStart w:id="1" w:name="Par350"/>
      <w:bookmarkEnd w:id="1"/>
      <w:r w:rsidRPr="001E2624">
        <w:rPr>
          <w:rFonts w:ascii="Times New Roman" w:hAnsi="Times New Roman" w:cs="Times New Roman"/>
          <w:sz w:val="24"/>
          <w:szCs w:val="24"/>
        </w:rPr>
        <w:t>3) непроведение ликвидации участника открытого конкурса - юридического лица и отсутствие решения арбитражного суда о признании банкротом участника открытого конкурса - юридического лица или индивидуального предпринимателя и об открытии конкурсного производства;</w:t>
      </w:r>
    </w:p>
    <w:p w:rsidR="001E2624" w:rsidRPr="001E2624" w:rsidRDefault="001E2624" w:rsidP="001E2624">
      <w:pPr>
        <w:pStyle w:val="ConsPlusNormal"/>
        <w:ind w:firstLine="540"/>
        <w:jc w:val="both"/>
        <w:rPr>
          <w:rFonts w:ascii="Times New Roman" w:hAnsi="Times New Roman" w:cs="Times New Roman"/>
          <w:sz w:val="24"/>
          <w:szCs w:val="24"/>
        </w:rPr>
      </w:pPr>
      <w:bookmarkStart w:id="2" w:name="Par351"/>
      <w:bookmarkEnd w:id="2"/>
      <w:r w:rsidRPr="001E2624">
        <w:rPr>
          <w:rFonts w:ascii="Times New Roman" w:hAnsi="Times New Roman" w:cs="Times New Roman"/>
          <w:sz w:val="24"/>
          <w:szCs w:val="24"/>
        </w:rPr>
        <w:t>4)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w:t>
      </w:r>
    </w:p>
    <w:p w:rsidR="001E2624" w:rsidRDefault="001E2624" w:rsidP="001E2624">
      <w:pPr>
        <w:pStyle w:val="ConsPlusNormal"/>
        <w:ind w:firstLine="540"/>
        <w:jc w:val="both"/>
        <w:rPr>
          <w:rFonts w:ascii="Times New Roman" w:hAnsi="Times New Roman" w:cs="Times New Roman"/>
          <w:sz w:val="24"/>
          <w:szCs w:val="24"/>
        </w:rPr>
      </w:pPr>
      <w:r w:rsidRPr="001E2624">
        <w:rPr>
          <w:rFonts w:ascii="Times New Roman" w:hAnsi="Times New Roman" w:cs="Times New Roman"/>
          <w:sz w:val="24"/>
          <w:szCs w:val="24"/>
        </w:rPr>
        <w:t>5) наличие договора простого товарищества в письменной форме (для участников договора простого товарищества)</w:t>
      </w:r>
      <w:r w:rsidR="005211DC">
        <w:rPr>
          <w:rFonts w:ascii="Times New Roman" w:hAnsi="Times New Roman" w:cs="Times New Roman"/>
          <w:sz w:val="24"/>
          <w:szCs w:val="24"/>
        </w:rPr>
        <w:t>;</w:t>
      </w:r>
    </w:p>
    <w:p w:rsidR="005211DC" w:rsidRDefault="005211DC" w:rsidP="001E262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 </w:t>
      </w:r>
      <w:r w:rsidRPr="005211DC">
        <w:rPr>
          <w:rFonts w:ascii="Times New Roman" w:hAnsi="Times New Roman" w:cs="Times New Roman"/>
          <w:sz w:val="24"/>
          <w:szCs w:val="24"/>
        </w:rPr>
        <w:t xml:space="preserve">отсутствие в отношении юридического лица, индивидуального предпринимателя, участника договора простого товарищества обстоятельств, предусмотренных частью 8 статьи 29 </w:t>
      </w:r>
      <w:r w:rsidR="00DE3173">
        <w:rPr>
          <w:rFonts w:ascii="Times New Roman" w:hAnsi="Times New Roman" w:cs="Times New Roman"/>
          <w:sz w:val="24"/>
          <w:szCs w:val="24"/>
        </w:rPr>
        <w:t xml:space="preserve">настоящего </w:t>
      </w:r>
      <w:r w:rsidRPr="005211DC">
        <w:rPr>
          <w:rFonts w:ascii="Times New Roman" w:hAnsi="Times New Roman" w:cs="Times New Roman"/>
          <w:sz w:val="24"/>
          <w:szCs w:val="24"/>
        </w:rPr>
        <w:t>Федерального закона</w:t>
      </w:r>
      <w:r w:rsidR="00DE3173">
        <w:rPr>
          <w:rFonts w:ascii="Times New Roman" w:hAnsi="Times New Roman" w:cs="Times New Roman"/>
          <w:sz w:val="24"/>
          <w:szCs w:val="24"/>
        </w:rPr>
        <w:t>.</w:t>
      </w:r>
      <w:r w:rsidR="001A0A89">
        <w:rPr>
          <w:rFonts w:ascii="Times New Roman" w:hAnsi="Times New Roman" w:cs="Times New Roman"/>
          <w:sz w:val="24"/>
          <w:szCs w:val="24"/>
        </w:rPr>
        <w:t xml:space="preserve"> </w:t>
      </w:r>
    </w:p>
    <w:p w:rsidR="003F6530" w:rsidRPr="001E2624" w:rsidRDefault="003F6530" w:rsidP="001E2624">
      <w:pPr>
        <w:pStyle w:val="ConsPlusNormal"/>
        <w:ind w:firstLine="540"/>
        <w:jc w:val="both"/>
        <w:rPr>
          <w:rFonts w:ascii="Times New Roman" w:hAnsi="Times New Roman" w:cs="Times New Roman"/>
          <w:sz w:val="24"/>
          <w:szCs w:val="24"/>
        </w:rPr>
      </w:pPr>
    </w:p>
    <w:p w:rsidR="00BF4D92" w:rsidRPr="003F6530" w:rsidRDefault="003F6530" w:rsidP="00A70547">
      <w:pPr>
        <w:pStyle w:val="Style5"/>
        <w:widowControl/>
        <w:spacing w:line="240" w:lineRule="auto"/>
        <w:jc w:val="center"/>
        <w:rPr>
          <w:rStyle w:val="FontStyle20"/>
          <w:b/>
          <w:sz w:val="24"/>
          <w:szCs w:val="24"/>
        </w:rPr>
      </w:pPr>
      <w:r w:rsidRPr="003F6530">
        <w:rPr>
          <w:rStyle w:val="FontStyle20"/>
          <w:b/>
          <w:sz w:val="24"/>
          <w:szCs w:val="24"/>
        </w:rPr>
        <w:t>3</w:t>
      </w:r>
      <w:r w:rsidR="00BF4D92" w:rsidRPr="003F6530">
        <w:rPr>
          <w:rStyle w:val="FontStyle20"/>
          <w:b/>
          <w:sz w:val="24"/>
          <w:szCs w:val="24"/>
        </w:rPr>
        <w:t>. Конкурсная комиссия</w:t>
      </w:r>
    </w:p>
    <w:p w:rsidR="002978EF" w:rsidRPr="00A70547" w:rsidRDefault="008F5858" w:rsidP="00A70547">
      <w:pPr>
        <w:pStyle w:val="Style3"/>
        <w:widowControl/>
        <w:tabs>
          <w:tab w:val="left" w:pos="979"/>
        </w:tabs>
        <w:spacing w:line="240" w:lineRule="auto"/>
        <w:ind w:firstLine="706"/>
        <w:rPr>
          <w:rStyle w:val="FontStyle20"/>
          <w:sz w:val="24"/>
          <w:szCs w:val="24"/>
        </w:rPr>
      </w:pPr>
      <w:r>
        <w:rPr>
          <w:rStyle w:val="FontStyle20"/>
          <w:sz w:val="24"/>
          <w:szCs w:val="24"/>
        </w:rPr>
        <w:t>9</w:t>
      </w:r>
      <w:r w:rsidR="00BF4D92" w:rsidRPr="00A70547">
        <w:rPr>
          <w:rStyle w:val="FontStyle20"/>
          <w:sz w:val="24"/>
          <w:szCs w:val="24"/>
        </w:rPr>
        <w:t>.</w:t>
      </w:r>
      <w:r w:rsidR="00BF4D92" w:rsidRPr="00A70547">
        <w:rPr>
          <w:rStyle w:val="FontStyle20"/>
          <w:sz w:val="24"/>
          <w:szCs w:val="24"/>
        </w:rPr>
        <w:tab/>
        <w:t xml:space="preserve">Для проведения Конкурса </w:t>
      </w:r>
      <w:r w:rsidR="000C6FFA" w:rsidRPr="00A70547">
        <w:rPr>
          <w:rStyle w:val="FontStyle20"/>
          <w:sz w:val="24"/>
          <w:szCs w:val="24"/>
        </w:rPr>
        <w:t>главой Администрации района</w:t>
      </w:r>
      <w:r w:rsidR="00BF4D92" w:rsidRPr="00A70547">
        <w:rPr>
          <w:rStyle w:val="FontStyle20"/>
          <w:sz w:val="24"/>
          <w:szCs w:val="24"/>
        </w:rPr>
        <w:t xml:space="preserve"> создается конкурсная комиссия</w:t>
      </w:r>
      <w:r w:rsidR="000F352D" w:rsidRPr="00A70547">
        <w:rPr>
          <w:rStyle w:val="FontStyle20"/>
          <w:sz w:val="24"/>
          <w:szCs w:val="24"/>
        </w:rPr>
        <w:t xml:space="preserve">. </w:t>
      </w:r>
    </w:p>
    <w:p w:rsidR="00BF4D92" w:rsidRPr="00A70547" w:rsidRDefault="008F5858" w:rsidP="008F5858">
      <w:pPr>
        <w:pStyle w:val="Style3"/>
        <w:widowControl/>
        <w:numPr>
          <w:ilvl w:val="0"/>
          <w:numId w:val="32"/>
        </w:numPr>
        <w:tabs>
          <w:tab w:val="left" w:pos="994"/>
        </w:tabs>
        <w:spacing w:line="240" w:lineRule="auto"/>
        <w:jc w:val="left"/>
        <w:rPr>
          <w:rStyle w:val="FontStyle20"/>
          <w:sz w:val="24"/>
          <w:szCs w:val="24"/>
        </w:rPr>
      </w:pPr>
      <w:r>
        <w:rPr>
          <w:rStyle w:val="FontStyle20"/>
          <w:sz w:val="24"/>
          <w:szCs w:val="24"/>
        </w:rPr>
        <w:t xml:space="preserve"> </w:t>
      </w:r>
      <w:r w:rsidR="00BF4D92" w:rsidRPr="00A70547">
        <w:rPr>
          <w:rStyle w:val="FontStyle20"/>
          <w:sz w:val="24"/>
          <w:szCs w:val="24"/>
        </w:rPr>
        <w:t>Руководство конкурсной комиссией осуществляет председатель.</w:t>
      </w:r>
    </w:p>
    <w:p w:rsidR="00BF4D92" w:rsidRPr="00A70547" w:rsidRDefault="00BF4D92" w:rsidP="008F5858">
      <w:pPr>
        <w:pStyle w:val="Style3"/>
        <w:widowControl/>
        <w:numPr>
          <w:ilvl w:val="0"/>
          <w:numId w:val="32"/>
        </w:numPr>
        <w:tabs>
          <w:tab w:val="left" w:pos="994"/>
        </w:tabs>
        <w:spacing w:line="240" w:lineRule="auto"/>
        <w:jc w:val="left"/>
        <w:rPr>
          <w:rStyle w:val="FontStyle20"/>
          <w:sz w:val="24"/>
          <w:szCs w:val="24"/>
        </w:rPr>
      </w:pPr>
      <w:r w:rsidRPr="00A70547">
        <w:rPr>
          <w:rStyle w:val="FontStyle20"/>
          <w:sz w:val="24"/>
          <w:szCs w:val="24"/>
        </w:rPr>
        <w:t>Конкурсная комиссия:</w:t>
      </w:r>
    </w:p>
    <w:p w:rsidR="00BF4D92" w:rsidRPr="00A70547" w:rsidRDefault="00BF4D92" w:rsidP="00A70547">
      <w:pPr>
        <w:pStyle w:val="Style3"/>
        <w:widowControl/>
        <w:tabs>
          <w:tab w:val="left" w:pos="1008"/>
        </w:tabs>
        <w:spacing w:line="240" w:lineRule="auto"/>
        <w:ind w:firstLine="734"/>
        <w:rPr>
          <w:rStyle w:val="FontStyle20"/>
          <w:sz w:val="24"/>
          <w:szCs w:val="24"/>
        </w:rPr>
      </w:pPr>
      <w:r w:rsidRPr="00A70547">
        <w:rPr>
          <w:rStyle w:val="FontStyle20"/>
          <w:sz w:val="24"/>
          <w:szCs w:val="24"/>
        </w:rPr>
        <w:t>1)</w:t>
      </w:r>
      <w:r w:rsidRPr="00A70547">
        <w:rPr>
          <w:rStyle w:val="FontStyle20"/>
          <w:sz w:val="24"/>
          <w:szCs w:val="24"/>
        </w:rPr>
        <w:tab/>
        <w:t>производит вскрытие конвертов с заявками, рассмотрение, оценку и</w:t>
      </w:r>
      <w:r w:rsidRPr="00A70547">
        <w:rPr>
          <w:rStyle w:val="FontStyle20"/>
          <w:sz w:val="24"/>
          <w:szCs w:val="24"/>
        </w:rPr>
        <w:br/>
        <w:t>сопоставление заявок;</w:t>
      </w:r>
    </w:p>
    <w:p w:rsidR="00BF4D92" w:rsidRPr="00A70547" w:rsidRDefault="00BF4D92" w:rsidP="00A70547">
      <w:pPr>
        <w:pStyle w:val="Style3"/>
        <w:widowControl/>
        <w:tabs>
          <w:tab w:val="left" w:pos="1118"/>
        </w:tabs>
        <w:spacing w:line="240" w:lineRule="auto"/>
        <w:ind w:firstLine="715"/>
        <w:rPr>
          <w:rStyle w:val="FontStyle20"/>
          <w:sz w:val="24"/>
          <w:szCs w:val="24"/>
        </w:rPr>
      </w:pPr>
      <w:r w:rsidRPr="00A70547">
        <w:rPr>
          <w:rStyle w:val="FontStyle20"/>
          <w:sz w:val="24"/>
          <w:szCs w:val="24"/>
        </w:rPr>
        <w:t>2)</w:t>
      </w:r>
      <w:r w:rsidRPr="00A70547">
        <w:rPr>
          <w:rStyle w:val="FontStyle20"/>
          <w:sz w:val="24"/>
          <w:szCs w:val="24"/>
        </w:rPr>
        <w:tab/>
        <w:t>оформляет результаты Конкурса, в том числе ведет протоколы</w:t>
      </w:r>
      <w:r w:rsidRPr="00A70547">
        <w:rPr>
          <w:rStyle w:val="FontStyle20"/>
          <w:sz w:val="24"/>
          <w:szCs w:val="24"/>
        </w:rPr>
        <w:br/>
        <w:t>вскрытия конвертов с заявками, рассмотрения, оценки и сопоставления</w:t>
      </w:r>
      <w:r w:rsidRPr="00A70547">
        <w:rPr>
          <w:rStyle w:val="FontStyle20"/>
          <w:sz w:val="24"/>
          <w:szCs w:val="24"/>
        </w:rPr>
        <w:br/>
        <w:t>заявок;</w:t>
      </w:r>
    </w:p>
    <w:p w:rsidR="00BF4D92" w:rsidRPr="00A70547" w:rsidRDefault="00BF4D92" w:rsidP="00A70547">
      <w:pPr>
        <w:pStyle w:val="Style3"/>
        <w:widowControl/>
        <w:tabs>
          <w:tab w:val="left" w:pos="1013"/>
        </w:tabs>
        <w:spacing w:line="240" w:lineRule="auto"/>
        <w:ind w:firstLine="710"/>
        <w:rPr>
          <w:rStyle w:val="FontStyle20"/>
          <w:sz w:val="24"/>
          <w:szCs w:val="24"/>
        </w:rPr>
      </w:pPr>
      <w:r w:rsidRPr="00A70547">
        <w:rPr>
          <w:rStyle w:val="FontStyle20"/>
          <w:sz w:val="24"/>
          <w:szCs w:val="24"/>
        </w:rPr>
        <w:t>3)</w:t>
      </w:r>
      <w:r w:rsidRPr="00A70547">
        <w:rPr>
          <w:rStyle w:val="FontStyle20"/>
          <w:sz w:val="24"/>
          <w:szCs w:val="24"/>
        </w:rPr>
        <w:tab/>
        <w:t>в случае необходимости создает рабочие группы с привлечением</w:t>
      </w:r>
      <w:r w:rsidRPr="00A70547">
        <w:rPr>
          <w:rStyle w:val="FontStyle20"/>
          <w:sz w:val="24"/>
          <w:szCs w:val="24"/>
        </w:rPr>
        <w:br/>
        <w:t>соответствующих специалистов для подготовки заключений на предмет</w:t>
      </w:r>
      <w:r w:rsidRPr="00A70547">
        <w:rPr>
          <w:rStyle w:val="FontStyle20"/>
          <w:sz w:val="24"/>
          <w:szCs w:val="24"/>
        </w:rPr>
        <w:br/>
        <w:t>соответствия заявок соискателей требованиям, установленным конкурсной</w:t>
      </w:r>
      <w:r w:rsidRPr="00A70547">
        <w:rPr>
          <w:rStyle w:val="FontStyle20"/>
          <w:sz w:val="24"/>
          <w:szCs w:val="24"/>
        </w:rPr>
        <w:br/>
        <w:t>документацией;</w:t>
      </w:r>
    </w:p>
    <w:p w:rsidR="00BF4D92" w:rsidRPr="00A70547" w:rsidRDefault="00BF4D92" w:rsidP="00A70547">
      <w:pPr>
        <w:pStyle w:val="Style3"/>
        <w:widowControl/>
        <w:tabs>
          <w:tab w:val="left" w:pos="1018"/>
        </w:tabs>
        <w:spacing w:line="240" w:lineRule="auto"/>
        <w:ind w:left="715" w:firstLine="0"/>
        <w:jc w:val="left"/>
        <w:rPr>
          <w:rStyle w:val="FontStyle20"/>
          <w:sz w:val="24"/>
          <w:szCs w:val="24"/>
        </w:rPr>
      </w:pPr>
      <w:r w:rsidRPr="00A70547">
        <w:rPr>
          <w:rStyle w:val="FontStyle20"/>
          <w:sz w:val="24"/>
          <w:szCs w:val="24"/>
        </w:rPr>
        <w:t>4)</w:t>
      </w:r>
      <w:r w:rsidRPr="00A70547">
        <w:rPr>
          <w:rStyle w:val="FontStyle20"/>
          <w:sz w:val="24"/>
          <w:szCs w:val="24"/>
        </w:rPr>
        <w:tab/>
        <w:t>определяет победителя Конкурса.</w:t>
      </w:r>
    </w:p>
    <w:p w:rsidR="00BF4D92" w:rsidRPr="00A70547" w:rsidRDefault="00BF4D92" w:rsidP="008F5858">
      <w:pPr>
        <w:pStyle w:val="Style3"/>
        <w:widowControl/>
        <w:numPr>
          <w:ilvl w:val="0"/>
          <w:numId w:val="32"/>
        </w:numPr>
        <w:tabs>
          <w:tab w:val="left" w:pos="1133"/>
        </w:tabs>
        <w:spacing w:line="240" w:lineRule="auto"/>
        <w:rPr>
          <w:rStyle w:val="FontStyle20"/>
          <w:sz w:val="24"/>
          <w:szCs w:val="24"/>
        </w:rPr>
      </w:pPr>
      <w:r w:rsidRPr="00A70547">
        <w:rPr>
          <w:rStyle w:val="FontStyle20"/>
          <w:sz w:val="24"/>
          <w:szCs w:val="24"/>
        </w:rPr>
        <w:lastRenderedPageBreak/>
        <w:t>Конкурсная комиссия при проведении Конкурса в соответствии с действующим законодательством осуществляет проверку достоверности сведений, содержащихся в документах, представленных соискателями, а также проверку соответствия соискателей требованиям, установленным конкурсной документацией.</w:t>
      </w:r>
    </w:p>
    <w:p w:rsidR="00BF4D92" w:rsidRPr="00A70547" w:rsidRDefault="00BF4D92" w:rsidP="008F5858">
      <w:pPr>
        <w:pStyle w:val="Style3"/>
        <w:widowControl/>
        <w:numPr>
          <w:ilvl w:val="0"/>
          <w:numId w:val="32"/>
        </w:numPr>
        <w:tabs>
          <w:tab w:val="left" w:pos="1133"/>
        </w:tabs>
        <w:spacing w:line="240" w:lineRule="auto"/>
        <w:rPr>
          <w:rStyle w:val="FontStyle20"/>
          <w:sz w:val="24"/>
          <w:szCs w:val="24"/>
        </w:rPr>
      </w:pPr>
      <w:r w:rsidRPr="00A70547">
        <w:rPr>
          <w:rStyle w:val="FontStyle20"/>
          <w:sz w:val="24"/>
          <w:szCs w:val="24"/>
        </w:rPr>
        <w:t>Заседание конкурсной комиссии считается правомочным, если на нем присутствует не менее половины общего числа ее членов.</w:t>
      </w:r>
    </w:p>
    <w:p w:rsidR="00BF4D92" w:rsidRPr="00A70547" w:rsidRDefault="008F5858" w:rsidP="008F5858">
      <w:pPr>
        <w:pStyle w:val="Style3"/>
        <w:widowControl/>
        <w:tabs>
          <w:tab w:val="left" w:pos="1114"/>
        </w:tabs>
        <w:spacing w:line="240" w:lineRule="auto"/>
        <w:ind w:firstLine="0"/>
        <w:rPr>
          <w:rStyle w:val="FontStyle20"/>
          <w:sz w:val="24"/>
          <w:szCs w:val="24"/>
        </w:rPr>
      </w:pPr>
      <w:r>
        <w:rPr>
          <w:rStyle w:val="FontStyle20"/>
          <w:sz w:val="24"/>
          <w:szCs w:val="24"/>
        </w:rPr>
        <w:t xml:space="preserve"> </w:t>
      </w:r>
      <w:r w:rsidR="00BF4D92" w:rsidRPr="00A70547">
        <w:rPr>
          <w:rStyle w:val="FontStyle20"/>
          <w:sz w:val="24"/>
          <w:szCs w:val="24"/>
        </w:rPr>
        <w:t>При равенстве голосов голос председателя конкурсной комиссии является решающим.</w:t>
      </w:r>
    </w:p>
    <w:p w:rsidR="00BF4D92" w:rsidRDefault="00BF4D92" w:rsidP="008F5858">
      <w:pPr>
        <w:pStyle w:val="Style3"/>
        <w:widowControl/>
        <w:numPr>
          <w:ilvl w:val="0"/>
          <w:numId w:val="32"/>
        </w:numPr>
        <w:tabs>
          <w:tab w:val="left" w:pos="1114"/>
        </w:tabs>
        <w:spacing w:line="240" w:lineRule="auto"/>
        <w:rPr>
          <w:rStyle w:val="FontStyle20"/>
          <w:sz w:val="24"/>
          <w:szCs w:val="24"/>
        </w:rPr>
      </w:pPr>
      <w:r w:rsidRPr="00A70547">
        <w:rPr>
          <w:rStyle w:val="FontStyle20"/>
          <w:sz w:val="24"/>
          <w:szCs w:val="24"/>
        </w:rPr>
        <w:t>Решение конкурсной комиссии оформляется протоколом и подписывается всеми присутствующими членами конкурсной комиссии.</w:t>
      </w:r>
    </w:p>
    <w:p w:rsidR="003F6530" w:rsidRPr="00A70547" w:rsidRDefault="003F6530" w:rsidP="003F6530">
      <w:pPr>
        <w:pStyle w:val="Style3"/>
        <w:widowControl/>
        <w:tabs>
          <w:tab w:val="left" w:pos="1114"/>
        </w:tabs>
        <w:spacing w:line="240" w:lineRule="auto"/>
        <w:ind w:left="720" w:firstLine="0"/>
        <w:rPr>
          <w:rStyle w:val="FontStyle20"/>
          <w:sz w:val="24"/>
          <w:szCs w:val="24"/>
        </w:rPr>
      </w:pPr>
    </w:p>
    <w:p w:rsidR="00BF4D92" w:rsidRPr="003F6530" w:rsidRDefault="003F6530" w:rsidP="00A70547">
      <w:pPr>
        <w:pStyle w:val="Style5"/>
        <w:widowControl/>
        <w:spacing w:line="240" w:lineRule="auto"/>
        <w:jc w:val="center"/>
        <w:rPr>
          <w:rStyle w:val="FontStyle20"/>
          <w:b/>
          <w:sz w:val="24"/>
          <w:szCs w:val="24"/>
        </w:rPr>
      </w:pPr>
      <w:r w:rsidRPr="003F6530">
        <w:rPr>
          <w:rStyle w:val="FontStyle20"/>
          <w:b/>
          <w:sz w:val="24"/>
          <w:szCs w:val="24"/>
        </w:rPr>
        <w:t>4</w:t>
      </w:r>
      <w:r w:rsidR="00BF4D92" w:rsidRPr="003F6530">
        <w:rPr>
          <w:rStyle w:val="FontStyle20"/>
          <w:b/>
          <w:sz w:val="24"/>
          <w:szCs w:val="24"/>
        </w:rPr>
        <w:t>. Условия проведения Конкурса</w:t>
      </w:r>
    </w:p>
    <w:p w:rsidR="00BF4D92" w:rsidRPr="00A70547" w:rsidRDefault="00BF4D92" w:rsidP="00A70547">
      <w:pPr>
        <w:pStyle w:val="Style3"/>
        <w:widowControl/>
        <w:tabs>
          <w:tab w:val="left" w:pos="1397"/>
          <w:tab w:val="left" w:pos="7781"/>
        </w:tabs>
        <w:spacing w:line="240" w:lineRule="auto"/>
        <w:ind w:firstLine="744"/>
        <w:rPr>
          <w:rStyle w:val="FontStyle20"/>
          <w:sz w:val="24"/>
          <w:szCs w:val="24"/>
        </w:rPr>
      </w:pPr>
      <w:r w:rsidRPr="00A70547">
        <w:rPr>
          <w:rStyle w:val="FontStyle20"/>
          <w:sz w:val="24"/>
          <w:szCs w:val="24"/>
        </w:rPr>
        <w:t>1</w:t>
      </w:r>
      <w:r w:rsidR="008F5858">
        <w:rPr>
          <w:rStyle w:val="FontStyle20"/>
          <w:sz w:val="24"/>
          <w:szCs w:val="24"/>
        </w:rPr>
        <w:t>5</w:t>
      </w:r>
      <w:r w:rsidRPr="00A70547">
        <w:rPr>
          <w:rStyle w:val="FontStyle20"/>
          <w:sz w:val="24"/>
          <w:szCs w:val="24"/>
        </w:rPr>
        <w:t>.</w:t>
      </w:r>
      <w:r w:rsidRPr="00A70547">
        <w:rPr>
          <w:rStyle w:val="FontStyle20"/>
          <w:sz w:val="24"/>
          <w:szCs w:val="24"/>
        </w:rPr>
        <w:tab/>
        <w:t>Извещение о проведении Конкурса публикуется в газете</w:t>
      </w:r>
      <w:r w:rsidRPr="00A70547">
        <w:rPr>
          <w:rStyle w:val="FontStyle20"/>
          <w:sz w:val="24"/>
          <w:szCs w:val="24"/>
        </w:rPr>
        <w:br/>
        <w:t>«</w:t>
      </w:r>
      <w:r w:rsidR="00001666">
        <w:rPr>
          <w:rStyle w:val="FontStyle20"/>
          <w:sz w:val="24"/>
          <w:szCs w:val="24"/>
        </w:rPr>
        <w:t>Районный вестник</w:t>
      </w:r>
      <w:r w:rsidRPr="00A70547">
        <w:rPr>
          <w:rStyle w:val="FontStyle20"/>
          <w:sz w:val="24"/>
          <w:szCs w:val="24"/>
        </w:rPr>
        <w:t>» и размещается на официальном сайте</w:t>
      </w:r>
      <w:r w:rsidRPr="00A70547">
        <w:rPr>
          <w:rStyle w:val="FontStyle20"/>
          <w:sz w:val="24"/>
          <w:szCs w:val="24"/>
        </w:rPr>
        <w:br/>
      </w:r>
      <w:r w:rsidR="00D062B7" w:rsidRPr="00A70547">
        <w:rPr>
          <w:rStyle w:val="FontStyle20"/>
          <w:sz w:val="24"/>
          <w:szCs w:val="24"/>
        </w:rPr>
        <w:t xml:space="preserve">муниципального образования </w:t>
      </w:r>
      <w:r w:rsidR="00001666">
        <w:rPr>
          <w:rStyle w:val="FontStyle20"/>
          <w:sz w:val="24"/>
          <w:szCs w:val="24"/>
        </w:rPr>
        <w:t>Краснощековский</w:t>
      </w:r>
      <w:r w:rsidR="00D062B7" w:rsidRPr="00A70547">
        <w:rPr>
          <w:rStyle w:val="FontStyle20"/>
          <w:sz w:val="24"/>
          <w:szCs w:val="24"/>
        </w:rPr>
        <w:t xml:space="preserve"> район</w:t>
      </w:r>
      <w:r w:rsidRPr="00A70547">
        <w:rPr>
          <w:rStyle w:val="FontStyle20"/>
          <w:sz w:val="24"/>
          <w:szCs w:val="24"/>
        </w:rPr>
        <w:t xml:space="preserve"> (далее - «официальный сайт») не менее чем за тридцать дней до</w:t>
      </w:r>
      <w:r w:rsidR="00D062B7" w:rsidRPr="00A70547">
        <w:rPr>
          <w:rStyle w:val="FontStyle20"/>
          <w:sz w:val="24"/>
          <w:szCs w:val="24"/>
        </w:rPr>
        <w:t xml:space="preserve"> </w:t>
      </w:r>
      <w:r w:rsidRPr="00A70547">
        <w:rPr>
          <w:rStyle w:val="FontStyle20"/>
          <w:sz w:val="24"/>
          <w:szCs w:val="24"/>
        </w:rPr>
        <w:t>дня вскрытия конвертов с заявками.</w:t>
      </w:r>
    </w:p>
    <w:p w:rsidR="00BF4D92" w:rsidRDefault="00BF4D92" w:rsidP="00A70547">
      <w:pPr>
        <w:pStyle w:val="Style3"/>
        <w:widowControl/>
        <w:tabs>
          <w:tab w:val="left" w:pos="1253"/>
        </w:tabs>
        <w:spacing w:line="240" w:lineRule="auto"/>
        <w:ind w:firstLine="734"/>
        <w:rPr>
          <w:rStyle w:val="FontStyle20"/>
          <w:sz w:val="24"/>
          <w:szCs w:val="24"/>
        </w:rPr>
      </w:pPr>
      <w:r w:rsidRPr="00A70547">
        <w:rPr>
          <w:rStyle w:val="FontStyle20"/>
          <w:sz w:val="24"/>
          <w:szCs w:val="24"/>
        </w:rPr>
        <w:t>15.</w:t>
      </w:r>
      <w:r w:rsidRPr="00A70547">
        <w:rPr>
          <w:rStyle w:val="FontStyle20"/>
          <w:sz w:val="24"/>
          <w:szCs w:val="24"/>
        </w:rPr>
        <w:tab/>
        <w:t>В извещении о проведении Конкурса должны быть указаны</w:t>
      </w:r>
      <w:r w:rsidRPr="00A70547">
        <w:rPr>
          <w:rStyle w:val="FontStyle20"/>
          <w:sz w:val="24"/>
          <w:szCs w:val="24"/>
        </w:rPr>
        <w:br/>
        <w:t>следующие сведения:</w:t>
      </w:r>
    </w:p>
    <w:p w:rsidR="00970A0F" w:rsidRPr="00970A0F" w:rsidRDefault="00970A0F" w:rsidP="00970A0F">
      <w:pPr>
        <w:pStyle w:val="ConsPlusNormal"/>
        <w:ind w:firstLine="540"/>
        <w:jc w:val="both"/>
        <w:rPr>
          <w:rFonts w:ascii="Times New Roman" w:hAnsi="Times New Roman" w:cs="Times New Roman"/>
          <w:sz w:val="24"/>
          <w:szCs w:val="24"/>
        </w:rPr>
      </w:pPr>
      <w:r w:rsidRPr="00970A0F">
        <w:rPr>
          <w:rFonts w:ascii="Times New Roman" w:hAnsi="Times New Roman" w:cs="Times New Roman"/>
          <w:sz w:val="24"/>
          <w:szCs w:val="24"/>
        </w:rPr>
        <w:t>1) наименование, место нахождения, почтовый адрес и адрес электронной почты, номер контактного телефона организатора открытого конкурса;</w:t>
      </w:r>
    </w:p>
    <w:p w:rsidR="00970A0F" w:rsidRPr="00970A0F" w:rsidRDefault="00970A0F" w:rsidP="00970A0F">
      <w:pPr>
        <w:pStyle w:val="ConsPlusNormal"/>
        <w:ind w:firstLine="540"/>
        <w:jc w:val="both"/>
        <w:rPr>
          <w:rFonts w:ascii="Times New Roman" w:hAnsi="Times New Roman" w:cs="Times New Roman"/>
          <w:sz w:val="24"/>
          <w:szCs w:val="24"/>
        </w:rPr>
      </w:pPr>
      <w:r w:rsidRPr="00970A0F">
        <w:rPr>
          <w:rFonts w:ascii="Times New Roman" w:hAnsi="Times New Roman" w:cs="Times New Roman"/>
          <w:sz w:val="24"/>
          <w:szCs w:val="24"/>
        </w:rPr>
        <w:t>2) предмет открытого конкурса;</w:t>
      </w:r>
    </w:p>
    <w:p w:rsidR="00970A0F" w:rsidRPr="00970A0F" w:rsidRDefault="00970A0F" w:rsidP="00970A0F">
      <w:pPr>
        <w:pStyle w:val="ConsPlusNormal"/>
        <w:ind w:firstLine="540"/>
        <w:jc w:val="both"/>
        <w:rPr>
          <w:rFonts w:ascii="Times New Roman" w:hAnsi="Times New Roman" w:cs="Times New Roman"/>
          <w:sz w:val="24"/>
          <w:szCs w:val="24"/>
        </w:rPr>
      </w:pPr>
      <w:r w:rsidRPr="00970A0F">
        <w:rPr>
          <w:rFonts w:ascii="Times New Roman" w:hAnsi="Times New Roman" w:cs="Times New Roman"/>
          <w:sz w:val="24"/>
          <w:szCs w:val="24"/>
        </w:rPr>
        <w:t>3) срок, место и порядок предоставления конкурсной документации, официальный сайт, на котором размещена конкурсная документация;</w:t>
      </w:r>
    </w:p>
    <w:p w:rsidR="00970A0F" w:rsidRPr="00970A0F" w:rsidRDefault="00970A0F" w:rsidP="00970A0F">
      <w:pPr>
        <w:pStyle w:val="ConsPlusNormal"/>
        <w:ind w:firstLine="540"/>
        <w:jc w:val="both"/>
        <w:rPr>
          <w:rFonts w:ascii="Times New Roman" w:hAnsi="Times New Roman" w:cs="Times New Roman"/>
          <w:sz w:val="24"/>
          <w:szCs w:val="24"/>
        </w:rPr>
      </w:pPr>
      <w:r w:rsidRPr="00970A0F">
        <w:rPr>
          <w:rFonts w:ascii="Times New Roman" w:hAnsi="Times New Roman" w:cs="Times New Roman"/>
          <w:sz w:val="24"/>
          <w:szCs w:val="24"/>
        </w:rPr>
        <w:t>4) размер, порядок и сроки внесения платы за предоставление конкурсной документации на бумажном носителе, если указанная плата установлена;</w:t>
      </w:r>
    </w:p>
    <w:p w:rsidR="00970A0F" w:rsidRPr="00970A0F" w:rsidRDefault="00970A0F" w:rsidP="00970A0F">
      <w:pPr>
        <w:pStyle w:val="ConsPlusNormal"/>
        <w:ind w:firstLine="540"/>
        <w:jc w:val="both"/>
        <w:rPr>
          <w:rFonts w:ascii="Times New Roman" w:hAnsi="Times New Roman" w:cs="Times New Roman"/>
          <w:sz w:val="24"/>
          <w:szCs w:val="24"/>
        </w:rPr>
      </w:pPr>
      <w:r w:rsidRPr="00970A0F">
        <w:rPr>
          <w:rFonts w:ascii="Times New Roman" w:hAnsi="Times New Roman" w:cs="Times New Roman"/>
          <w:sz w:val="24"/>
          <w:szCs w:val="24"/>
        </w:rPr>
        <w:t>5) место, дата и время вскрытия конвертов с заявками на участие в открытом конкурсе, а также место и дата рассмотрения таких заявок и подведения итогов открытого конкурса.</w:t>
      </w:r>
    </w:p>
    <w:p w:rsidR="000D2564" w:rsidRPr="000D2564" w:rsidRDefault="00BF4D92" w:rsidP="000D2564">
      <w:pPr>
        <w:pStyle w:val="ConsPlusNormal"/>
        <w:ind w:firstLine="540"/>
        <w:jc w:val="both"/>
        <w:rPr>
          <w:rFonts w:ascii="Times New Roman" w:hAnsi="Times New Roman" w:cs="Times New Roman"/>
          <w:sz w:val="24"/>
          <w:szCs w:val="24"/>
        </w:rPr>
      </w:pPr>
      <w:r w:rsidRPr="00A70547">
        <w:rPr>
          <w:rStyle w:val="FontStyle20"/>
          <w:sz w:val="24"/>
          <w:szCs w:val="24"/>
        </w:rPr>
        <w:t>16.</w:t>
      </w:r>
      <w:r w:rsidRPr="00A70547">
        <w:rPr>
          <w:rStyle w:val="FontStyle20"/>
          <w:sz w:val="24"/>
          <w:szCs w:val="24"/>
        </w:rPr>
        <w:tab/>
      </w:r>
      <w:r w:rsidR="000D2564" w:rsidRPr="000D2564">
        <w:rPr>
          <w:rFonts w:ascii="Times New Roman" w:hAnsi="Times New Roman" w:cs="Times New Roman"/>
          <w:sz w:val="24"/>
          <w:szCs w:val="24"/>
        </w:rPr>
        <w:t>Решение о внесении изменений в извещение о проведении открытого конкурса принимается его организатором не позднее чем за пять дней до даты окончания подачи заявок на участие в открытом конкурсе. Изменение предмета открытого конкурса не допускается. Изменения, внесенные в извещение о проведении открытого конкурса, размещаются на официальном сайте организатора открытого конкурса в информационно-телекоммуникационной сети "Интернет" в порядке, установленном организатором открытого конкурса. При этом срок подачи заявок на участие в открытом конкурсе должен быть продлен таким образом, чтобы со дня опубликования и (или) размещения изменений, внесенных в извещение о проведении открытого конкурса, до даты окончания подачи заявок на участие в открытом конкурсе этот срок составлял не менее чем двадцать дней.</w:t>
      </w:r>
    </w:p>
    <w:p w:rsidR="003F6530" w:rsidRDefault="003F6530" w:rsidP="003F6530">
      <w:pPr>
        <w:pStyle w:val="Style3"/>
        <w:widowControl/>
        <w:tabs>
          <w:tab w:val="left" w:pos="1171"/>
        </w:tabs>
        <w:spacing w:line="240" w:lineRule="auto"/>
        <w:ind w:firstLine="739"/>
        <w:jc w:val="center"/>
        <w:rPr>
          <w:rStyle w:val="FontStyle20"/>
          <w:b/>
          <w:sz w:val="24"/>
          <w:szCs w:val="24"/>
        </w:rPr>
      </w:pPr>
    </w:p>
    <w:p w:rsidR="00BF4D92" w:rsidRPr="003F6530" w:rsidRDefault="003F6530" w:rsidP="003F6530">
      <w:pPr>
        <w:pStyle w:val="Style3"/>
        <w:widowControl/>
        <w:tabs>
          <w:tab w:val="left" w:pos="1171"/>
        </w:tabs>
        <w:spacing w:line="240" w:lineRule="auto"/>
        <w:ind w:firstLine="739"/>
        <w:jc w:val="center"/>
        <w:rPr>
          <w:rStyle w:val="FontStyle20"/>
          <w:b/>
          <w:sz w:val="24"/>
          <w:szCs w:val="24"/>
        </w:rPr>
      </w:pPr>
      <w:r w:rsidRPr="003F6530">
        <w:rPr>
          <w:rStyle w:val="FontStyle20"/>
          <w:b/>
          <w:sz w:val="24"/>
          <w:szCs w:val="24"/>
        </w:rPr>
        <w:t>5</w:t>
      </w:r>
      <w:r w:rsidR="00BF4D92" w:rsidRPr="003F6530">
        <w:rPr>
          <w:rStyle w:val="FontStyle20"/>
          <w:b/>
          <w:sz w:val="24"/>
          <w:szCs w:val="24"/>
        </w:rPr>
        <w:t>. Конкурсная документация</w:t>
      </w:r>
    </w:p>
    <w:p w:rsidR="00BF4D92" w:rsidRPr="00A70547" w:rsidRDefault="00BF4D92" w:rsidP="00A70547">
      <w:pPr>
        <w:pStyle w:val="Style3"/>
        <w:widowControl/>
        <w:numPr>
          <w:ilvl w:val="0"/>
          <w:numId w:val="14"/>
        </w:numPr>
        <w:tabs>
          <w:tab w:val="left" w:pos="1253"/>
        </w:tabs>
        <w:spacing w:line="240" w:lineRule="auto"/>
        <w:ind w:firstLine="744"/>
        <w:rPr>
          <w:rStyle w:val="FontStyle20"/>
          <w:sz w:val="24"/>
          <w:szCs w:val="24"/>
        </w:rPr>
      </w:pPr>
      <w:r w:rsidRPr="00A70547">
        <w:rPr>
          <w:rStyle w:val="FontStyle20"/>
          <w:sz w:val="24"/>
          <w:szCs w:val="24"/>
        </w:rPr>
        <w:t>Конкурсная документация одновременно с извещением о его проведении размещается организатором Конкурса на официальном сайте. Конкурсная документация должна быть доступна для ознакомления без взимания платы.</w:t>
      </w:r>
    </w:p>
    <w:p w:rsidR="00BF4D92" w:rsidRPr="00A70547" w:rsidRDefault="00BF4D92" w:rsidP="00A70547">
      <w:pPr>
        <w:pStyle w:val="Style3"/>
        <w:widowControl/>
        <w:numPr>
          <w:ilvl w:val="0"/>
          <w:numId w:val="14"/>
        </w:numPr>
        <w:tabs>
          <w:tab w:val="left" w:pos="1253"/>
        </w:tabs>
        <w:spacing w:line="240" w:lineRule="auto"/>
        <w:ind w:firstLine="744"/>
        <w:rPr>
          <w:rStyle w:val="FontStyle20"/>
          <w:sz w:val="24"/>
          <w:szCs w:val="24"/>
        </w:rPr>
      </w:pPr>
      <w:r w:rsidRPr="00A70547">
        <w:rPr>
          <w:rStyle w:val="FontStyle20"/>
          <w:sz w:val="24"/>
          <w:szCs w:val="24"/>
        </w:rPr>
        <w:t>Со дня опубликования извещения о проведении Конкурса организатор Конкурса обязан предоставить (направить) конкурсную документацию любому заинтересованному лицу в порядке, указанном в ней.</w:t>
      </w:r>
    </w:p>
    <w:p w:rsidR="00BF4D92" w:rsidRPr="00A70547" w:rsidRDefault="00BF4D92" w:rsidP="00A70547">
      <w:pPr>
        <w:pStyle w:val="Style3"/>
        <w:widowControl/>
        <w:numPr>
          <w:ilvl w:val="0"/>
          <w:numId w:val="14"/>
        </w:numPr>
        <w:tabs>
          <w:tab w:val="left" w:pos="1253"/>
        </w:tabs>
        <w:spacing w:line="240" w:lineRule="auto"/>
        <w:ind w:firstLine="744"/>
        <w:rPr>
          <w:rStyle w:val="FontStyle20"/>
          <w:sz w:val="24"/>
          <w:szCs w:val="24"/>
        </w:rPr>
      </w:pPr>
      <w:r w:rsidRPr="00A70547">
        <w:rPr>
          <w:rStyle w:val="FontStyle20"/>
          <w:sz w:val="24"/>
          <w:szCs w:val="24"/>
        </w:rPr>
        <w:t>Предоставление конкурсной документации до опубликования и размещения на официальном сайте извещения о его проведении не допускается.</w:t>
      </w:r>
    </w:p>
    <w:p w:rsidR="00BF4D92" w:rsidRPr="00A70547" w:rsidRDefault="00BF4D92" w:rsidP="00A70547">
      <w:pPr>
        <w:pStyle w:val="Style3"/>
        <w:widowControl/>
        <w:tabs>
          <w:tab w:val="left" w:pos="1152"/>
        </w:tabs>
        <w:spacing w:line="240" w:lineRule="auto"/>
        <w:ind w:left="730" w:firstLine="0"/>
        <w:jc w:val="left"/>
        <w:rPr>
          <w:rStyle w:val="FontStyle20"/>
          <w:sz w:val="24"/>
          <w:szCs w:val="24"/>
        </w:rPr>
      </w:pPr>
      <w:r w:rsidRPr="00A70547">
        <w:rPr>
          <w:rStyle w:val="FontStyle20"/>
          <w:sz w:val="24"/>
          <w:szCs w:val="24"/>
        </w:rPr>
        <w:t>20.</w:t>
      </w:r>
      <w:r w:rsidRPr="00A70547">
        <w:rPr>
          <w:rStyle w:val="FontStyle20"/>
          <w:sz w:val="24"/>
          <w:szCs w:val="24"/>
        </w:rPr>
        <w:tab/>
        <w:t>Конкурсная документация должна содержать:</w:t>
      </w:r>
    </w:p>
    <w:p w:rsidR="00BF4D92" w:rsidRPr="00A70547" w:rsidRDefault="00BF4D92" w:rsidP="00A70547">
      <w:pPr>
        <w:pStyle w:val="Style3"/>
        <w:widowControl/>
        <w:tabs>
          <w:tab w:val="left" w:pos="1037"/>
        </w:tabs>
        <w:spacing w:line="240" w:lineRule="auto"/>
        <w:ind w:left="744" w:firstLine="0"/>
        <w:jc w:val="left"/>
        <w:rPr>
          <w:rStyle w:val="FontStyle20"/>
          <w:sz w:val="24"/>
          <w:szCs w:val="24"/>
        </w:rPr>
      </w:pPr>
      <w:r w:rsidRPr="00A70547">
        <w:rPr>
          <w:rStyle w:val="FontStyle20"/>
          <w:sz w:val="24"/>
          <w:szCs w:val="24"/>
        </w:rPr>
        <w:t>1)</w:t>
      </w:r>
      <w:r w:rsidRPr="00A70547">
        <w:rPr>
          <w:rStyle w:val="FontStyle20"/>
          <w:sz w:val="24"/>
          <w:szCs w:val="24"/>
        </w:rPr>
        <w:tab/>
        <w:t>общую часть, которая включает:</w:t>
      </w:r>
    </w:p>
    <w:p w:rsidR="00BF4D92" w:rsidRPr="00A70547" w:rsidRDefault="00BF4D92" w:rsidP="00A70547">
      <w:pPr>
        <w:pStyle w:val="Style3"/>
        <w:widowControl/>
        <w:tabs>
          <w:tab w:val="left" w:pos="1258"/>
        </w:tabs>
        <w:spacing w:line="240" w:lineRule="auto"/>
        <w:ind w:firstLine="730"/>
        <w:rPr>
          <w:rStyle w:val="FontStyle20"/>
          <w:sz w:val="24"/>
          <w:szCs w:val="24"/>
        </w:rPr>
      </w:pPr>
      <w:r w:rsidRPr="00A70547">
        <w:rPr>
          <w:rStyle w:val="FontStyle20"/>
          <w:sz w:val="24"/>
          <w:szCs w:val="24"/>
        </w:rPr>
        <w:t>а)</w:t>
      </w:r>
      <w:r w:rsidRPr="00A70547">
        <w:rPr>
          <w:rStyle w:val="FontStyle20"/>
          <w:sz w:val="24"/>
          <w:szCs w:val="24"/>
        </w:rPr>
        <w:tab/>
        <w:t>наименование, местонахождение, почтовый адрес и адрес</w:t>
      </w:r>
      <w:r w:rsidRPr="00A70547">
        <w:rPr>
          <w:rStyle w:val="FontStyle20"/>
          <w:sz w:val="24"/>
          <w:szCs w:val="24"/>
        </w:rPr>
        <w:br/>
        <w:t>электронной почты, номер контактного телефона организатора Конкурса;</w:t>
      </w:r>
    </w:p>
    <w:p w:rsidR="00BF4D92" w:rsidRPr="00A70547" w:rsidRDefault="00BF4D92" w:rsidP="00A70547">
      <w:pPr>
        <w:pStyle w:val="Style3"/>
        <w:widowControl/>
        <w:tabs>
          <w:tab w:val="left" w:pos="1032"/>
        </w:tabs>
        <w:spacing w:line="240" w:lineRule="auto"/>
        <w:ind w:firstLine="730"/>
        <w:rPr>
          <w:rStyle w:val="FontStyle20"/>
          <w:sz w:val="24"/>
          <w:szCs w:val="24"/>
        </w:rPr>
      </w:pPr>
      <w:r w:rsidRPr="00A70547">
        <w:rPr>
          <w:rStyle w:val="FontStyle20"/>
          <w:sz w:val="24"/>
          <w:szCs w:val="24"/>
        </w:rPr>
        <w:lastRenderedPageBreak/>
        <w:t>б)</w:t>
      </w:r>
      <w:r w:rsidRPr="00A70547">
        <w:rPr>
          <w:rStyle w:val="FontStyle20"/>
          <w:sz w:val="24"/>
          <w:szCs w:val="24"/>
        </w:rPr>
        <w:tab/>
        <w:t>порядок внесения изменений в конкурсную документацию, порядок</w:t>
      </w:r>
      <w:r w:rsidRPr="00A70547">
        <w:rPr>
          <w:rStyle w:val="FontStyle20"/>
          <w:sz w:val="24"/>
          <w:szCs w:val="24"/>
        </w:rPr>
        <w:br/>
        <w:t>предоставления конкурсной документации и разъяснения её положений,</w:t>
      </w:r>
      <w:r w:rsidRPr="00A70547">
        <w:rPr>
          <w:rStyle w:val="FontStyle20"/>
          <w:sz w:val="24"/>
          <w:szCs w:val="24"/>
        </w:rPr>
        <w:br/>
        <w:t>порядок отказа от проведения Конкурса;</w:t>
      </w:r>
    </w:p>
    <w:p w:rsidR="00BF4D92" w:rsidRPr="00A70547" w:rsidRDefault="00BF4D92" w:rsidP="00A70547">
      <w:pPr>
        <w:pStyle w:val="Style3"/>
        <w:widowControl/>
        <w:tabs>
          <w:tab w:val="left" w:pos="1037"/>
        </w:tabs>
        <w:spacing w:line="240" w:lineRule="auto"/>
        <w:ind w:left="734" w:firstLine="0"/>
        <w:jc w:val="left"/>
        <w:rPr>
          <w:rStyle w:val="FontStyle20"/>
          <w:sz w:val="24"/>
          <w:szCs w:val="24"/>
        </w:rPr>
      </w:pPr>
      <w:r w:rsidRPr="00A70547">
        <w:rPr>
          <w:rStyle w:val="FontStyle20"/>
          <w:sz w:val="24"/>
          <w:szCs w:val="24"/>
        </w:rPr>
        <w:t>в)</w:t>
      </w:r>
      <w:r w:rsidRPr="00A70547">
        <w:rPr>
          <w:rStyle w:val="FontStyle20"/>
          <w:sz w:val="24"/>
          <w:szCs w:val="24"/>
        </w:rPr>
        <w:tab/>
        <w:t>перечень документов в составе заявки;</w:t>
      </w:r>
    </w:p>
    <w:p w:rsidR="00BF4D92" w:rsidRPr="00A70547" w:rsidRDefault="00BF4D92" w:rsidP="00A70547">
      <w:pPr>
        <w:pStyle w:val="Style3"/>
        <w:widowControl/>
        <w:tabs>
          <w:tab w:val="left" w:pos="1032"/>
        </w:tabs>
        <w:spacing w:line="240" w:lineRule="auto"/>
        <w:ind w:firstLine="730"/>
        <w:rPr>
          <w:rStyle w:val="FontStyle20"/>
          <w:sz w:val="24"/>
          <w:szCs w:val="24"/>
        </w:rPr>
      </w:pPr>
      <w:r w:rsidRPr="00A70547">
        <w:rPr>
          <w:rStyle w:val="FontStyle20"/>
          <w:sz w:val="24"/>
          <w:szCs w:val="24"/>
        </w:rPr>
        <w:t>г)</w:t>
      </w:r>
      <w:r w:rsidRPr="00A70547">
        <w:rPr>
          <w:rStyle w:val="FontStyle20"/>
          <w:sz w:val="24"/>
          <w:szCs w:val="24"/>
        </w:rPr>
        <w:tab/>
        <w:t>инструкцию по заполнению заявки и оформлению конверта с ней,</w:t>
      </w:r>
      <w:r w:rsidRPr="00A70547">
        <w:rPr>
          <w:rStyle w:val="FontStyle20"/>
          <w:sz w:val="24"/>
          <w:szCs w:val="24"/>
        </w:rPr>
        <w:br/>
        <w:t>порядок подачи заявок, порядок возврата заявок, поданных с опозданием,</w:t>
      </w:r>
      <w:r w:rsidRPr="00A70547">
        <w:rPr>
          <w:rStyle w:val="FontStyle20"/>
          <w:sz w:val="24"/>
          <w:szCs w:val="24"/>
        </w:rPr>
        <w:br/>
        <w:t>порядок внесения изменений в заявки и их отзыва;</w:t>
      </w:r>
    </w:p>
    <w:p w:rsidR="00BF4D92" w:rsidRPr="00A70547" w:rsidRDefault="00BF4D92" w:rsidP="00A70547">
      <w:pPr>
        <w:pStyle w:val="Style3"/>
        <w:widowControl/>
        <w:tabs>
          <w:tab w:val="left" w:pos="1037"/>
        </w:tabs>
        <w:spacing w:line="240" w:lineRule="auto"/>
        <w:ind w:left="734" w:firstLine="0"/>
        <w:jc w:val="left"/>
        <w:rPr>
          <w:rStyle w:val="FontStyle20"/>
          <w:sz w:val="24"/>
          <w:szCs w:val="24"/>
        </w:rPr>
      </w:pPr>
      <w:r w:rsidRPr="00A70547">
        <w:rPr>
          <w:rStyle w:val="FontStyle20"/>
          <w:sz w:val="24"/>
          <w:szCs w:val="24"/>
        </w:rPr>
        <w:t>д)</w:t>
      </w:r>
      <w:r w:rsidRPr="00A70547">
        <w:rPr>
          <w:rStyle w:val="FontStyle20"/>
          <w:sz w:val="24"/>
          <w:szCs w:val="24"/>
        </w:rPr>
        <w:tab/>
        <w:t>основания отклонения заявок;</w:t>
      </w:r>
    </w:p>
    <w:p w:rsidR="00BF4D92" w:rsidRPr="00A70547" w:rsidRDefault="00BF4D92" w:rsidP="00A70547">
      <w:pPr>
        <w:pStyle w:val="Style3"/>
        <w:widowControl/>
        <w:tabs>
          <w:tab w:val="left" w:pos="1133"/>
        </w:tabs>
        <w:spacing w:line="240" w:lineRule="auto"/>
        <w:ind w:firstLine="730"/>
        <w:rPr>
          <w:rStyle w:val="FontStyle20"/>
          <w:sz w:val="24"/>
          <w:szCs w:val="24"/>
        </w:rPr>
      </w:pPr>
      <w:r w:rsidRPr="00A70547">
        <w:rPr>
          <w:rStyle w:val="FontStyle20"/>
          <w:sz w:val="24"/>
          <w:szCs w:val="24"/>
        </w:rPr>
        <w:t>е)</w:t>
      </w:r>
      <w:r w:rsidRPr="00A70547">
        <w:rPr>
          <w:rStyle w:val="FontStyle20"/>
          <w:sz w:val="24"/>
          <w:szCs w:val="24"/>
        </w:rPr>
        <w:tab/>
        <w:t>порядок вскрытия конвертов с заявками, рассмотрения, оценки</w:t>
      </w:r>
      <w:r w:rsidRPr="00A70547">
        <w:rPr>
          <w:rStyle w:val="FontStyle20"/>
          <w:sz w:val="24"/>
          <w:szCs w:val="24"/>
        </w:rPr>
        <w:br/>
        <w:t>заявок, определения победителя Конкурса;</w:t>
      </w:r>
    </w:p>
    <w:p w:rsidR="00BF4D92" w:rsidRPr="00A70547" w:rsidRDefault="00BF4D92" w:rsidP="00A70547">
      <w:pPr>
        <w:pStyle w:val="Style3"/>
        <w:widowControl/>
        <w:tabs>
          <w:tab w:val="left" w:pos="1133"/>
        </w:tabs>
        <w:spacing w:line="240" w:lineRule="auto"/>
        <w:ind w:firstLine="730"/>
        <w:rPr>
          <w:rStyle w:val="FontStyle20"/>
          <w:sz w:val="24"/>
          <w:szCs w:val="24"/>
        </w:rPr>
      </w:pPr>
      <w:r w:rsidRPr="00A70547">
        <w:rPr>
          <w:rStyle w:val="FontStyle20"/>
          <w:sz w:val="24"/>
          <w:szCs w:val="24"/>
        </w:rPr>
        <w:t>ж)</w:t>
      </w:r>
      <w:r w:rsidRPr="00A70547">
        <w:rPr>
          <w:rStyle w:val="FontStyle20"/>
          <w:sz w:val="24"/>
          <w:szCs w:val="24"/>
        </w:rPr>
        <w:tab/>
        <w:t>порядок заключения договора об оказании услуг по перевозке</w:t>
      </w:r>
      <w:r w:rsidRPr="00A70547">
        <w:rPr>
          <w:rStyle w:val="FontStyle20"/>
          <w:sz w:val="24"/>
          <w:szCs w:val="24"/>
        </w:rPr>
        <w:br/>
        <w:t>пассажиров и багажа;</w:t>
      </w:r>
    </w:p>
    <w:p w:rsidR="00BF4D92" w:rsidRPr="00A70547" w:rsidRDefault="00BF4D92" w:rsidP="00A70547">
      <w:pPr>
        <w:pStyle w:val="Style3"/>
        <w:widowControl/>
        <w:tabs>
          <w:tab w:val="left" w:pos="1037"/>
        </w:tabs>
        <w:spacing w:line="240" w:lineRule="auto"/>
        <w:ind w:left="744" w:firstLine="0"/>
        <w:jc w:val="left"/>
        <w:rPr>
          <w:rStyle w:val="FontStyle20"/>
          <w:sz w:val="24"/>
          <w:szCs w:val="24"/>
        </w:rPr>
      </w:pPr>
      <w:r w:rsidRPr="00A70547">
        <w:rPr>
          <w:rStyle w:val="FontStyle20"/>
          <w:sz w:val="24"/>
          <w:szCs w:val="24"/>
        </w:rPr>
        <w:t>2)</w:t>
      </w:r>
      <w:r w:rsidRPr="00A70547">
        <w:rPr>
          <w:rStyle w:val="FontStyle20"/>
          <w:sz w:val="24"/>
          <w:szCs w:val="24"/>
        </w:rPr>
        <w:tab/>
        <w:t>специальную часть, которая включает:</w:t>
      </w:r>
    </w:p>
    <w:p w:rsidR="00BF4D92" w:rsidRPr="00A70547" w:rsidRDefault="00BF4D92" w:rsidP="00A70547">
      <w:pPr>
        <w:pStyle w:val="Style3"/>
        <w:widowControl/>
        <w:tabs>
          <w:tab w:val="left" w:pos="1037"/>
        </w:tabs>
        <w:spacing w:line="240" w:lineRule="auto"/>
        <w:rPr>
          <w:rStyle w:val="FontStyle20"/>
          <w:sz w:val="24"/>
          <w:szCs w:val="24"/>
        </w:rPr>
      </w:pPr>
      <w:r w:rsidRPr="00A70547">
        <w:rPr>
          <w:rStyle w:val="FontStyle20"/>
          <w:sz w:val="24"/>
          <w:szCs w:val="24"/>
        </w:rPr>
        <w:t>а)</w:t>
      </w:r>
      <w:r w:rsidRPr="00A70547">
        <w:rPr>
          <w:rStyle w:val="FontStyle20"/>
          <w:sz w:val="24"/>
          <w:szCs w:val="24"/>
        </w:rPr>
        <w:tab/>
        <w:t>основные требования к организации перевозок пассажиров и багажа</w:t>
      </w:r>
      <w:r w:rsidRPr="00A70547">
        <w:rPr>
          <w:rStyle w:val="FontStyle20"/>
          <w:sz w:val="24"/>
          <w:szCs w:val="24"/>
        </w:rPr>
        <w:br/>
        <w:t>автомобильным общественным транспортом по регулярному муниципальному маршруту, право осуществления перевозок на котором является</w:t>
      </w:r>
      <w:r w:rsidRPr="00A70547">
        <w:rPr>
          <w:rStyle w:val="FontStyle20"/>
          <w:sz w:val="24"/>
          <w:szCs w:val="24"/>
        </w:rPr>
        <w:br/>
        <w:t>предметом Конкурса (наименование начального и конечного остановочных</w:t>
      </w:r>
      <w:r w:rsidRPr="00A70547">
        <w:rPr>
          <w:rStyle w:val="FontStyle20"/>
          <w:sz w:val="24"/>
          <w:szCs w:val="24"/>
        </w:rPr>
        <w:br/>
        <w:t>пунктов, наименование населенных пунктов по пути</w:t>
      </w:r>
      <w:r w:rsidRPr="00A70547">
        <w:rPr>
          <w:rStyle w:val="FontStyle20"/>
          <w:sz w:val="24"/>
          <w:szCs w:val="24"/>
        </w:rPr>
        <w:br/>
        <w:t>следования транспортных средств, предельный тариф на перевозку</w:t>
      </w:r>
      <w:r w:rsidRPr="00A70547">
        <w:rPr>
          <w:rStyle w:val="FontStyle20"/>
          <w:sz w:val="24"/>
          <w:szCs w:val="24"/>
        </w:rPr>
        <w:br/>
        <w:t>пассажиров и багажа, время начала и окончания движения транспортных</w:t>
      </w:r>
      <w:r w:rsidRPr="00A70547">
        <w:rPr>
          <w:rStyle w:val="FontStyle20"/>
          <w:sz w:val="24"/>
          <w:szCs w:val="24"/>
        </w:rPr>
        <w:br/>
        <w:t>средств, интервал либо расписание движения, количество плановых рейсов в</w:t>
      </w:r>
      <w:r w:rsidRPr="00A70547">
        <w:rPr>
          <w:rStyle w:val="FontStyle20"/>
          <w:sz w:val="24"/>
          <w:szCs w:val="24"/>
        </w:rPr>
        <w:br/>
        <w:t>сутки, требования к типу и количеству транспортных средств);</w:t>
      </w:r>
    </w:p>
    <w:p w:rsidR="00BF4D92" w:rsidRPr="00A70547" w:rsidRDefault="00BF4D92" w:rsidP="00A70547">
      <w:pPr>
        <w:pStyle w:val="Style3"/>
        <w:widowControl/>
        <w:tabs>
          <w:tab w:val="left" w:pos="1037"/>
        </w:tabs>
        <w:spacing w:line="240" w:lineRule="auto"/>
        <w:rPr>
          <w:rStyle w:val="FontStyle20"/>
          <w:sz w:val="24"/>
          <w:szCs w:val="24"/>
        </w:rPr>
      </w:pPr>
      <w:r w:rsidRPr="00A70547">
        <w:rPr>
          <w:rStyle w:val="FontStyle20"/>
          <w:sz w:val="24"/>
          <w:szCs w:val="24"/>
        </w:rPr>
        <w:t>б)</w:t>
      </w:r>
      <w:r w:rsidRPr="00A70547">
        <w:rPr>
          <w:rStyle w:val="FontStyle20"/>
          <w:sz w:val="24"/>
          <w:szCs w:val="24"/>
        </w:rPr>
        <w:tab/>
        <w:t>требования к количеству и квалификации водителей, к обеспечению</w:t>
      </w:r>
      <w:r w:rsidRPr="00A70547">
        <w:rPr>
          <w:rStyle w:val="FontStyle20"/>
          <w:sz w:val="24"/>
          <w:szCs w:val="24"/>
        </w:rPr>
        <w:br/>
        <w:t>соискателем технического обслуживания, ремонта, стоянки, контроля</w:t>
      </w:r>
      <w:r w:rsidRPr="00A70547">
        <w:rPr>
          <w:rStyle w:val="FontStyle20"/>
          <w:sz w:val="24"/>
          <w:szCs w:val="24"/>
        </w:rPr>
        <w:br/>
        <w:t>технического состояния транспортных средств, к диспетчерскому</w:t>
      </w:r>
      <w:r w:rsidRPr="00A70547">
        <w:rPr>
          <w:rStyle w:val="FontStyle20"/>
          <w:sz w:val="24"/>
          <w:szCs w:val="24"/>
        </w:rPr>
        <w:br/>
        <w:t>управлению и выполнению задач контрольно-ревизорской службы, а также</w:t>
      </w:r>
      <w:r w:rsidRPr="00A70547">
        <w:rPr>
          <w:rStyle w:val="FontStyle20"/>
          <w:sz w:val="24"/>
          <w:szCs w:val="24"/>
        </w:rPr>
        <w:br/>
        <w:t>планированию видов технического обслуживания и учета пробега</w:t>
      </w:r>
      <w:r w:rsidRPr="00A70547">
        <w:rPr>
          <w:rStyle w:val="FontStyle20"/>
          <w:sz w:val="24"/>
          <w:szCs w:val="24"/>
        </w:rPr>
        <w:br/>
        <w:t>транспортных средств, к обеспечению безопасности дорожного движения и</w:t>
      </w:r>
      <w:r w:rsidRPr="00A70547">
        <w:rPr>
          <w:rStyle w:val="FontStyle20"/>
          <w:sz w:val="24"/>
          <w:szCs w:val="24"/>
        </w:rPr>
        <w:br/>
        <w:t>медицинского контроля за состоянием здоровья водителей, к обеспечению</w:t>
      </w:r>
      <w:r w:rsidRPr="00A70547">
        <w:rPr>
          <w:rStyle w:val="FontStyle20"/>
          <w:sz w:val="24"/>
          <w:szCs w:val="24"/>
        </w:rPr>
        <w:br/>
        <w:t>режима рабочего времени и времени отдыха водителей;</w:t>
      </w:r>
    </w:p>
    <w:p w:rsidR="00BF4D92" w:rsidRPr="00A70547" w:rsidRDefault="00BF4D92" w:rsidP="00A70547">
      <w:pPr>
        <w:pStyle w:val="Style3"/>
        <w:widowControl/>
        <w:tabs>
          <w:tab w:val="left" w:pos="1104"/>
        </w:tabs>
        <w:spacing w:line="240" w:lineRule="auto"/>
        <w:ind w:firstLine="720"/>
        <w:rPr>
          <w:rStyle w:val="FontStyle20"/>
          <w:sz w:val="24"/>
          <w:szCs w:val="24"/>
        </w:rPr>
      </w:pPr>
      <w:r w:rsidRPr="00A70547">
        <w:rPr>
          <w:rStyle w:val="FontStyle20"/>
          <w:sz w:val="24"/>
          <w:szCs w:val="24"/>
        </w:rPr>
        <w:t>в)</w:t>
      </w:r>
      <w:r w:rsidRPr="00A70547">
        <w:rPr>
          <w:rStyle w:val="FontStyle20"/>
          <w:sz w:val="24"/>
          <w:szCs w:val="24"/>
        </w:rPr>
        <w:tab/>
        <w:t>требования к оснащению транспортных средств оборудованием,</w:t>
      </w:r>
      <w:r w:rsidRPr="00A70547">
        <w:rPr>
          <w:rStyle w:val="FontStyle20"/>
          <w:sz w:val="24"/>
          <w:szCs w:val="24"/>
        </w:rPr>
        <w:br/>
        <w:t>предназначенным для обеспечения контроля за осуществлением</w:t>
      </w:r>
      <w:r w:rsidRPr="00A70547">
        <w:rPr>
          <w:rStyle w:val="FontStyle20"/>
          <w:sz w:val="24"/>
          <w:szCs w:val="24"/>
        </w:rPr>
        <w:br/>
        <w:t>регулярности перевозок пассажиров, учета пассажиропотоков и безналичной</w:t>
      </w:r>
      <w:r w:rsidRPr="00A70547">
        <w:rPr>
          <w:rStyle w:val="FontStyle20"/>
          <w:sz w:val="24"/>
          <w:szCs w:val="24"/>
        </w:rPr>
        <w:br/>
        <w:t>оплаты проезда в общественном транспорте, а также контроля за</w:t>
      </w:r>
      <w:r w:rsidRPr="00A70547">
        <w:rPr>
          <w:rStyle w:val="FontStyle20"/>
          <w:sz w:val="24"/>
          <w:szCs w:val="24"/>
        </w:rPr>
        <w:br/>
        <w:t>соблюдением водителями режимов труда и отдыха;</w:t>
      </w:r>
    </w:p>
    <w:p w:rsidR="00BF4D92" w:rsidRPr="00A70547" w:rsidRDefault="00BF4D92" w:rsidP="00A70547">
      <w:pPr>
        <w:pStyle w:val="Style3"/>
        <w:widowControl/>
        <w:tabs>
          <w:tab w:val="left" w:pos="0"/>
        </w:tabs>
        <w:spacing w:line="240" w:lineRule="auto"/>
        <w:ind w:firstLine="709"/>
        <w:jc w:val="left"/>
        <w:rPr>
          <w:rStyle w:val="FontStyle20"/>
          <w:sz w:val="24"/>
          <w:szCs w:val="24"/>
        </w:rPr>
      </w:pPr>
      <w:r w:rsidRPr="00A70547">
        <w:rPr>
          <w:rStyle w:val="FontStyle20"/>
          <w:sz w:val="24"/>
          <w:szCs w:val="24"/>
        </w:rPr>
        <w:t>г)</w:t>
      </w:r>
      <w:r w:rsidRPr="00A70547">
        <w:rPr>
          <w:rStyle w:val="FontStyle20"/>
          <w:sz w:val="24"/>
          <w:szCs w:val="24"/>
        </w:rPr>
        <w:tab/>
        <w:t>требования, предъявляемые к соискателям:</w:t>
      </w:r>
    </w:p>
    <w:p w:rsidR="00C920DE" w:rsidRPr="00A70547" w:rsidRDefault="002901E9" w:rsidP="00EC6C77">
      <w:pPr>
        <w:pStyle w:val="Style3"/>
        <w:widowControl/>
        <w:tabs>
          <w:tab w:val="left" w:pos="0"/>
        </w:tabs>
        <w:spacing w:line="240" w:lineRule="auto"/>
        <w:ind w:firstLine="0"/>
        <w:rPr>
          <w:rStyle w:val="FontStyle20"/>
          <w:sz w:val="24"/>
          <w:szCs w:val="24"/>
        </w:rPr>
      </w:pPr>
      <w:r w:rsidRPr="00A70547">
        <w:rPr>
          <w:rStyle w:val="FontStyle20"/>
          <w:sz w:val="24"/>
          <w:szCs w:val="24"/>
        </w:rPr>
        <w:t xml:space="preserve">государственная </w:t>
      </w:r>
      <w:r w:rsidR="00C920DE" w:rsidRPr="00A70547">
        <w:rPr>
          <w:rStyle w:val="FontStyle20"/>
          <w:sz w:val="24"/>
          <w:szCs w:val="24"/>
        </w:rPr>
        <w:t xml:space="preserve">регистрация и осуществление деятельности </w:t>
      </w:r>
      <w:r w:rsidR="00352C7E" w:rsidRPr="00A70547">
        <w:rPr>
          <w:rStyle w:val="FontStyle20"/>
          <w:sz w:val="24"/>
          <w:szCs w:val="24"/>
        </w:rPr>
        <w:t xml:space="preserve">по </w:t>
      </w:r>
      <w:r w:rsidR="00C920DE" w:rsidRPr="00A70547">
        <w:rPr>
          <w:rStyle w:val="FontStyle20"/>
          <w:sz w:val="24"/>
          <w:szCs w:val="24"/>
        </w:rPr>
        <w:t>перевозк</w:t>
      </w:r>
      <w:r w:rsidR="00352C7E" w:rsidRPr="00A70547">
        <w:rPr>
          <w:rStyle w:val="FontStyle20"/>
          <w:sz w:val="24"/>
          <w:szCs w:val="24"/>
        </w:rPr>
        <w:t>е</w:t>
      </w:r>
      <w:r w:rsidR="00C920DE" w:rsidRPr="00A70547">
        <w:rPr>
          <w:rStyle w:val="FontStyle20"/>
          <w:sz w:val="24"/>
          <w:szCs w:val="24"/>
        </w:rPr>
        <w:t xml:space="preserve"> пассажиров автомобильным транспортом на территории</w:t>
      </w:r>
      <w:r w:rsidR="00352C7E" w:rsidRPr="00A70547">
        <w:rPr>
          <w:rStyle w:val="FontStyle20"/>
          <w:sz w:val="24"/>
          <w:szCs w:val="24"/>
        </w:rPr>
        <w:t xml:space="preserve"> </w:t>
      </w:r>
      <w:r w:rsidR="0015774F">
        <w:rPr>
          <w:rStyle w:val="FontStyle20"/>
          <w:sz w:val="24"/>
          <w:szCs w:val="24"/>
        </w:rPr>
        <w:t>Краснощеков</w:t>
      </w:r>
      <w:r w:rsidR="00352C7E" w:rsidRPr="00A70547">
        <w:rPr>
          <w:rStyle w:val="FontStyle20"/>
          <w:sz w:val="24"/>
          <w:szCs w:val="24"/>
        </w:rPr>
        <w:t xml:space="preserve">ского </w:t>
      </w:r>
      <w:r w:rsidR="00C920DE" w:rsidRPr="00A70547">
        <w:rPr>
          <w:rStyle w:val="FontStyle20"/>
          <w:sz w:val="24"/>
          <w:szCs w:val="24"/>
        </w:rPr>
        <w:t xml:space="preserve"> района;</w:t>
      </w:r>
    </w:p>
    <w:p w:rsidR="00BF4D92" w:rsidRPr="00A70547" w:rsidRDefault="00BF4D92" w:rsidP="00A70547">
      <w:pPr>
        <w:pStyle w:val="Style6"/>
        <w:widowControl/>
        <w:tabs>
          <w:tab w:val="left" w:pos="0"/>
        </w:tabs>
        <w:spacing w:line="240" w:lineRule="auto"/>
        <w:ind w:firstLine="709"/>
        <w:rPr>
          <w:rStyle w:val="FontStyle20"/>
          <w:sz w:val="24"/>
          <w:szCs w:val="24"/>
        </w:rPr>
      </w:pPr>
      <w:r w:rsidRPr="00A70547">
        <w:rPr>
          <w:rStyle w:val="FontStyle20"/>
          <w:sz w:val="24"/>
          <w:szCs w:val="24"/>
        </w:rPr>
        <w:t>наличие действующей лицензии на право осуществления перевозок пассажиров автомобильным транспортом, оборудованным для перевозок более 8 человек;</w:t>
      </w:r>
    </w:p>
    <w:p w:rsidR="00BF4D92" w:rsidRPr="00A70547" w:rsidRDefault="00BF4D92" w:rsidP="00A70547">
      <w:pPr>
        <w:pStyle w:val="Style6"/>
        <w:widowControl/>
        <w:spacing w:line="240" w:lineRule="auto"/>
        <w:ind w:left="730" w:firstLine="0"/>
        <w:jc w:val="left"/>
        <w:rPr>
          <w:rStyle w:val="FontStyle20"/>
          <w:sz w:val="24"/>
          <w:szCs w:val="24"/>
        </w:rPr>
      </w:pPr>
      <w:r w:rsidRPr="00A70547">
        <w:rPr>
          <w:rStyle w:val="FontStyle20"/>
          <w:sz w:val="24"/>
          <w:szCs w:val="24"/>
        </w:rPr>
        <w:t>наличие транспортных средств, соответствующих виду перевозок;</w:t>
      </w:r>
    </w:p>
    <w:p w:rsidR="00BF4D92" w:rsidRPr="00A70547" w:rsidRDefault="00BF4D92" w:rsidP="00A70547">
      <w:pPr>
        <w:pStyle w:val="Style6"/>
        <w:widowControl/>
        <w:spacing w:line="240" w:lineRule="auto"/>
        <w:ind w:firstLine="701"/>
        <w:rPr>
          <w:rStyle w:val="FontStyle20"/>
          <w:sz w:val="24"/>
          <w:szCs w:val="24"/>
        </w:rPr>
      </w:pPr>
      <w:r w:rsidRPr="00A70547">
        <w:rPr>
          <w:rStyle w:val="FontStyle20"/>
          <w:sz w:val="24"/>
          <w:szCs w:val="24"/>
        </w:rPr>
        <w:t>удовлетворительное финансовое положение, в том числе отсутствие просроченной кредиторской задолженности, составляющей более двадцати процентов собственных оборотных средств;</w:t>
      </w:r>
    </w:p>
    <w:p w:rsidR="00BF4D92" w:rsidRPr="00A70547" w:rsidRDefault="00BF4D92" w:rsidP="00A70547">
      <w:pPr>
        <w:pStyle w:val="Style6"/>
        <w:widowControl/>
        <w:spacing w:line="240" w:lineRule="auto"/>
        <w:ind w:firstLine="710"/>
        <w:rPr>
          <w:rStyle w:val="FontStyle20"/>
          <w:sz w:val="24"/>
          <w:szCs w:val="24"/>
        </w:rPr>
      </w:pPr>
      <w:r w:rsidRPr="00A70547">
        <w:rPr>
          <w:rStyle w:val="FontStyle20"/>
          <w:sz w:val="24"/>
          <w:szCs w:val="24"/>
        </w:rPr>
        <w:t>отсутствие фактов приостановления в порядке, предусмотренном Кодексом Российской Федерации об административных правонарушениях, деятельности соискателя на день рассмотрения заявки;</w:t>
      </w:r>
    </w:p>
    <w:p w:rsidR="00BF4D92" w:rsidRPr="00A70547" w:rsidRDefault="00BF4D92" w:rsidP="00A70547">
      <w:pPr>
        <w:pStyle w:val="Style6"/>
        <w:widowControl/>
        <w:spacing w:line="240" w:lineRule="auto"/>
        <w:ind w:firstLine="710"/>
        <w:rPr>
          <w:rStyle w:val="FontStyle20"/>
          <w:sz w:val="24"/>
          <w:szCs w:val="24"/>
        </w:rPr>
      </w:pPr>
      <w:r w:rsidRPr="00A70547">
        <w:rPr>
          <w:rStyle w:val="FontStyle20"/>
          <w:sz w:val="24"/>
          <w:szCs w:val="24"/>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предшествующий году проведения Конкурса кален</w:t>
      </w:r>
      <w:r w:rsidRPr="00A70547">
        <w:rPr>
          <w:rStyle w:val="FontStyle20"/>
          <w:sz w:val="24"/>
          <w:szCs w:val="24"/>
        </w:rPr>
        <w:softHyphen/>
        <w:t>дарный год, размер которой, по данным бухгалтерской отчетности за послед</w:t>
      </w:r>
      <w:r w:rsidRPr="00A70547">
        <w:rPr>
          <w:rStyle w:val="FontStyle20"/>
          <w:sz w:val="24"/>
          <w:szCs w:val="24"/>
        </w:rPr>
        <w:softHyphen/>
        <w:t>ний завершенный отчетный период, превышает двадцать пять процентов ба</w:t>
      </w:r>
      <w:r w:rsidRPr="00A70547">
        <w:rPr>
          <w:rStyle w:val="FontStyle20"/>
          <w:sz w:val="24"/>
          <w:szCs w:val="24"/>
        </w:rPr>
        <w:softHyphen/>
        <w:t xml:space="preserve">лансовой стоимости активов соискателя. </w:t>
      </w:r>
      <w:r w:rsidRPr="00A70547">
        <w:rPr>
          <w:rStyle w:val="FontStyle20"/>
          <w:sz w:val="24"/>
          <w:szCs w:val="24"/>
        </w:rPr>
        <w:lastRenderedPageBreak/>
        <w:t>Требование считается исполнен</w:t>
      </w:r>
      <w:r w:rsidRPr="00A70547">
        <w:rPr>
          <w:rStyle w:val="FontStyle20"/>
          <w:sz w:val="24"/>
          <w:szCs w:val="24"/>
        </w:rPr>
        <w:softHyphen/>
        <w:t>ным, в случае если Соискателем обжаловано наличие указанной задолжен</w:t>
      </w:r>
      <w:r w:rsidRPr="00A70547">
        <w:rPr>
          <w:rStyle w:val="FontStyle20"/>
          <w:sz w:val="24"/>
          <w:szCs w:val="24"/>
        </w:rPr>
        <w:softHyphen/>
        <w:t>ности в соответствии с законодательством Российской Федерации, но реше</w:t>
      </w:r>
      <w:r w:rsidRPr="00A70547">
        <w:rPr>
          <w:rStyle w:val="FontStyle20"/>
          <w:sz w:val="24"/>
          <w:szCs w:val="24"/>
        </w:rPr>
        <w:softHyphen/>
        <w:t>ние по такой жалобе до момента подведения итогов Конкурса не принято;</w:t>
      </w:r>
    </w:p>
    <w:p w:rsidR="00BF4D92" w:rsidRPr="00A70547" w:rsidRDefault="00BF4D92" w:rsidP="00A70547">
      <w:pPr>
        <w:pStyle w:val="Style6"/>
        <w:widowControl/>
        <w:spacing w:line="240" w:lineRule="auto"/>
        <w:rPr>
          <w:rStyle w:val="FontStyle20"/>
          <w:sz w:val="24"/>
          <w:szCs w:val="24"/>
        </w:rPr>
      </w:pPr>
      <w:r w:rsidRPr="00A70547">
        <w:rPr>
          <w:rStyle w:val="FontStyle20"/>
          <w:sz w:val="24"/>
          <w:szCs w:val="24"/>
        </w:rPr>
        <w:t>отсутствие фактов расторжения договоров с соискателем об оказании услуг по перевозке пассажиров и багажа по регулярным маршрутам из-за невыполнения договорных обязательств, нарушения безопасности перевозок или уклонения от оказания услуг по перевозке пассажиров и багажа по регулярным маршрутам менее чем за три года до даты подачи заявки;</w:t>
      </w:r>
    </w:p>
    <w:p w:rsidR="00BF4D92" w:rsidRPr="00A70547" w:rsidRDefault="00BF4D92" w:rsidP="00A70547">
      <w:pPr>
        <w:pStyle w:val="Style3"/>
        <w:widowControl/>
        <w:tabs>
          <w:tab w:val="left" w:pos="1003"/>
        </w:tabs>
        <w:spacing w:line="240" w:lineRule="auto"/>
        <w:ind w:left="710" w:firstLine="0"/>
        <w:jc w:val="left"/>
        <w:rPr>
          <w:rStyle w:val="FontStyle20"/>
          <w:sz w:val="24"/>
          <w:szCs w:val="24"/>
        </w:rPr>
      </w:pPr>
      <w:r w:rsidRPr="00A70547">
        <w:rPr>
          <w:rStyle w:val="FontStyle20"/>
          <w:sz w:val="24"/>
          <w:szCs w:val="24"/>
        </w:rPr>
        <w:t>д)</w:t>
      </w:r>
      <w:r w:rsidRPr="00A70547">
        <w:rPr>
          <w:rStyle w:val="FontStyle20"/>
          <w:sz w:val="24"/>
          <w:szCs w:val="24"/>
        </w:rPr>
        <w:tab/>
        <w:t>критерии оценки заявок участников Конкурса.</w:t>
      </w:r>
    </w:p>
    <w:p w:rsidR="00BF4D92" w:rsidRPr="00A70547" w:rsidRDefault="00BF4D92" w:rsidP="00A70547">
      <w:pPr>
        <w:pStyle w:val="Style3"/>
        <w:widowControl/>
        <w:numPr>
          <w:ilvl w:val="0"/>
          <w:numId w:val="15"/>
        </w:numPr>
        <w:tabs>
          <w:tab w:val="left" w:pos="1190"/>
        </w:tabs>
        <w:spacing w:line="240" w:lineRule="auto"/>
        <w:ind w:firstLine="710"/>
        <w:rPr>
          <w:rStyle w:val="FontStyle20"/>
          <w:sz w:val="24"/>
          <w:szCs w:val="24"/>
        </w:rPr>
      </w:pPr>
      <w:r w:rsidRPr="00A70547">
        <w:rPr>
          <w:rStyle w:val="FontStyle20"/>
          <w:sz w:val="24"/>
          <w:szCs w:val="24"/>
        </w:rPr>
        <w:t>К конкурсной документации должен быть приложен проект договора об оказании услуг по перевозке пассажиров и багажа.</w:t>
      </w:r>
    </w:p>
    <w:p w:rsidR="00BF4D92" w:rsidRDefault="00BF4D92" w:rsidP="00A70547">
      <w:pPr>
        <w:pStyle w:val="Style3"/>
        <w:widowControl/>
        <w:numPr>
          <w:ilvl w:val="0"/>
          <w:numId w:val="15"/>
        </w:numPr>
        <w:tabs>
          <w:tab w:val="left" w:pos="1190"/>
        </w:tabs>
        <w:spacing w:line="240" w:lineRule="auto"/>
        <w:ind w:firstLine="710"/>
        <w:rPr>
          <w:rStyle w:val="FontStyle20"/>
          <w:sz w:val="24"/>
          <w:szCs w:val="24"/>
        </w:rPr>
      </w:pPr>
      <w:r w:rsidRPr="00A70547">
        <w:rPr>
          <w:rStyle w:val="FontStyle20"/>
          <w:sz w:val="24"/>
          <w:szCs w:val="24"/>
        </w:rPr>
        <w:t>Сведения, содержащиеся в конкурсной документации, должны соответствовать сведениям, указанным в извещении о проведении Конкурса.</w:t>
      </w:r>
    </w:p>
    <w:p w:rsidR="00650947" w:rsidRPr="00A70547" w:rsidRDefault="00650947" w:rsidP="00650947">
      <w:pPr>
        <w:pStyle w:val="Style3"/>
        <w:widowControl/>
        <w:tabs>
          <w:tab w:val="left" w:pos="1190"/>
        </w:tabs>
        <w:spacing w:line="240" w:lineRule="auto"/>
        <w:ind w:left="710" w:firstLine="0"/>
        <w:rPr>
          <w:rStyle w:val="FontStyle20"/>
          <w:sz w:val="24"/>
          <w:szCs w:val="24"/>
        </w:rPr>
      </w:pPr>
    </w:p>
    <w:p w:rsidR="00BF4D92" w:rsidRPr="00650947" w:rsidRDefault="00650947" w:rsidP="00A70547">
      <w:pPr>
        <w:pStyle w:val="Style6"/>
        <w:widowControl/>
        <w:spacing w:line="240" w:lineRule="auto"/>
        <w:ind w:firstLine="0"/>
        <w:jc w:val="center"/>
        <w:rPr>
          <w:rStyle w:val="FontStyle20"/>
          <w:b/>
          <w:sz w:val="24"/>
          <w:szCs w:val="24"/>
        </w:rPr>
      </w:pPr>
      <w:r w:rsidRPr="00650947">
        <w:rPr>
          <w:rStyle w:val="FontStyle20"/>
          <w:b/>
          <w:sz w:val="24"/>
          <w:szCs w:val="24"/>
        </w:rPr>
        <w:t>6</w:t>
      </w:r>
      <w:r w:rsidR="00BF4D92" w:rsidRPr="00650947">
        <w:rPr>
          <w:rStyle w:val="FontStyle20"/>
          <w:b/>
          <w:sz w:val="24"/>
          <w:szCs w:val="24"/>
        </w:rPr>
        <w:t>. Содержание заявок на участие в Конкурсе и сроки их подачи</w:t>
      </w:r>
    </w:p>
    <w:p w:rsidR="00BF4D92" w:rsidRPr="00A70547" w:rsidRDefault="00BF4D92" w:rsidP="00A70547">
      <w:pPr>
        <w:pStyle w:val="Style3"/>
        <w:widowControl/>
        <w:tabs>
          <w:tab w:val="left" w:pos="1190"/>
        </w:tabs>
        <w:spacing w:line="240" w:lineRule="auto"/>
        <w:ind w:firstLine="710"/>
        <w:rPr>
          <w:rStyle w:val="FontStyle20"/>
          <w:sz w:val="24"/>
          <w:szCs w:val="24"/>
        </w:rPr>
      </w:pPr>
      <w:r w:rsidRPr="00A70547">
        <w:rPr>
          <w:rStyle w:val="FontStyle20"/>
          <w:sz w:val="24"/>
          <w:szCs w:val="24"/>
        </w:rPr>
        <w:t>23.</w:t>
      </w:r>
      <w:r w:rsidRPr="00A70547">
        <w:rPr>
          <w:rStyle w:val="FontStyle20"/>
          <w:sz w:val="24"/>
          <w:szCs w:val="24"/>
        </w:rPr>
        <w:tab/>
        <w:t>Заявки на участие в Конкурсе принимаются в течение тридцати</w:t>
      </w:r>
      <w:r w:rsidRPr="00A70547">
        <w:rPr>
          <w:rStyle w:val="FontStyle20"/>
          <w:sz w:val="24"/>
          <w:szCs w:val="24"/>
        </w:rPr>
        <w:br/>
        <w:t>дней со дня опубликования извещения о его проведении. Вскрытие</w:t>
      </w:r>
      <w:r w:rsidRPr="00A70547">
        <w:rPr>
          <w:rStyle w:val="FontStyle20"/>
          <w:sz w:val="24"/>
          <w:szCs w:val="24"/>
        </w:rPr>
        <w:br/>
        <w:t>конвертов с заявками производится не ранее дня, следующего за последним</w:t>
      </w:r>
      <w:r w:rsidRPr="00A70547">
        <w:rPr>
          <w:rStyle w:val="FontStyle20"/>
          <w:sz w:val="24"/>
          <w:szCs w:val="24"/>
        </w:rPr>
        <w:br/>
        <w:t>днем приема заявок.</w:t>
      </w:r>
    </w:p>
    <w:p w:rsidR="00DE3173" w:rsidRDefault="00DE3173" w:rsidP="00DE3173">
      <w:pPr>
        <w:jc w:val="both"/>
      </w:pPr>
      <w:r>
        <w:rPr>
          <w:rStyle w:val="FontStyle20"/>
          <w:sz w:val="24"/>
          <w:szCs w:val="24"/>
        </w:rPr>
        <w:t xml:space="preserve">           </w:t>
      </w:r>
      <w:r w:rsidR="00BF4D92" w:rsidRPr="00BE5A74">
        <w:rPr>
          <w:rStyle w:val="FontStyle20"/>
          <w:sz w:val="24"/>
          <w:szCs w:val="24"/>
        </w:rPr>
        <w:t>24.</w:t>
      </w:r>
      <w:r w:rsidRPr="00072D91">
        <w:t>Заявка</w:t>
      </w:r>
      <w:r>
        <w:t xml:space="preserve"> на участие в открытом конкурсе должна </w:t>
      </w:r>
      <w:r w:rsidR="00772D47">
        <w:t>со</w:t>
      </w:r>
      <w:r>
        <w:t>держать следующие сведения:</w:t>
      </w:r>
    </w:p>
    <w:p w:rsidR="002F29D9" w:rsidRPr="002F29D9" w:rsidRDefault="00772D47" w:rsidP="002F29D9">
      <w:pPr>
        <w:pStyle w:val="Style8"/>
        <w:widowControl/>
        <w:tabs>
          <w:tab w:val="left" w:pos="1133"/>
        </w:tabs>
        <w:spacing w:line="240" w:lineRule="auto"/>
        <w:ind w:right="2150"/>
        <w:rPr>
          <w:rStyle w:val="FontStyle20"/>
          <w:sz w:val="24"/>
          <w:szCs w:val="24"/>
        </w:rPr>
      </w:pPr>
      <w:r>
        <w:rPr>
          <w:rStyle w:val="FontStyle20"/>
          <w:sz w:val="24"/>
          <w:szCs w:val="24"/>
        </w:rPr>
        <w:t xml:space="preserve">           </w:t>
      </w:r>
      <w:r w:rsidR="002F29D9" w:rsidRPr="002F29D9">
        <w:rPr>
          <w:rStyle w:val="FontStyle20"/>
          <w:sz w:val="24"/>
          <w:szCs w:val="24"/>
        </w:rPr>
        <w:t>1) сведения о соискателе:</w:t>
      </w:r>
    </w:p>
    <w:p w:rsidR="002F29D9" w:rsidRPr="005904CE" w:rsidRDefault="002F29D9" w:rsidP="00772D47">
      <w:pPr>
        <w:pStyle w:val="Style6"/>
        <w:widowControl/>
        <w:spacing w:line="240" w:lineRule="auto"/>
        <w:ind w:firstLine="709"/>
        <w:rPr>
          <w:rStyle w:val="FontStyle20"/>
          <w:sz w:val="24"/>
          <w:szCs w:val="24"/>
        </w:rPr>
      </w:pPr>
      <w:r w:rsidRPr="002F29D9">
        <w:rPr>
          <w:rStyle w:val="FontStyle20"/>
          <w:sz w:val="24"/>
          <w:szCs w:val="24"/>
        </w:rPr>
        <w:t>а) фирменное наименование</w:t>
      </w:r>
      <w:r w:rsidRPr="005904CE">
        <w:rPr>
          <w:rStyle w:val="FontStyle20"/>
          <w:sz w:val="24"/>
          <w:szCs w:val="24"/>
        </w:rPr>
        <w:t xml:space="preserve"> (наименование) соискателя; сведения об организационно-правовой форме,  местонахождении, руководителе;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факса, адрес электронной почты (при наличии);</w:t>
      </w:r>
    </w:p>
    <w:p w:rsidR="002F29D9" w:rsidRPr="005904CE" w:rsidRDefault="002F29D9" w:rsidP="002F29D9">
      <w:pPr>
        <w:pStyle w:val="Style3"/>
        <w:widowControl/>
        <w:tabs>
          <w:tab w:val="left" w:pos="1032"/>
        </w:tabs>
        <w:spacing w:line="240" w:lineRule="auto"/>
        <w:ind w:firstLine="715"/>
        <w:rPr>
          <w:rStyle w:val="FontStyle20"/>
          <w:sz w:val="24"/>
          <w:szCs w:val="24"/>
        </w:rPr>
      </w:pPr>
      <w:r w:rsidRPr="005904CE">
        <w:rPr>
          <w:rStyle w:val="FontStyle20"/>
          <w:sz w:val="24"/>
          <w:szCs w:val="24"/>
        </w:rPr>
        <w:t>б)</w:t>
      </w:r>
      <w:r w:rsidRPr="005904CE">
        <w:rPr>
          <w:rStyle w:val="FontStyle20"/>
          <w:sz w:val="24"/>
          <w:szCs w:val="24"/>
        </w:rPr>
        <w:tab/>
        <w:t>выписка из единого государственного реестра юридических лиц или</w:t>
      </w:r>
      <w:r w:rsidRPr="005904CE">
        <w:rPr>
          <w:rStyle w:val="FontStyle20"/>
          <w:sz w:val="24"/>
          <w:szCs w:val="24"/>
        </w:rPr>
        <w:br/>
        <w:t>нотариально заверенная копия такой выписки (для юридических лиц);</w:t>
      </w:r>
      <w:r w:rsidRPr="005904CE">
        <w:rPr>
          <w:rStyle w:val="FontStyle20"/>
          <w:sz w:val="24"/>
          <w:szCs w:val="24"/>
        </w:rPr>
        <w:br/>
        <w:t>выписка из единого государственного реестра индивидуальных</w:t>
      </w:r>
      <w:r w:rsidRPr="005904CE">
        <w:rPr>
          <w:rStyle w:val="FontStyle20"/>
          <w:sz w:val="24"/>
          <w:szCs w:val="24"/>
        </w:rPr>
        <w:br/>
        <w:t>предпринимателей или нотариально заверенная копия такой выписки (для</w:t>
      </w:r>
      <w:r w:rsidRPr="005904CE">
        <w:rPr>
          <w:rStyle w:val="FontStyle20"/>
          <w:sz w:val="24"/>
          <w:szCs w:val="24"/>
        </w:rPr>
        <w:br/>
        <w:t>индивидуальных предпринимателей);</w:t>
      </w:r>
    </w:p>
    <w:p w:rsidR="002F29D9" w:rsidRPr="005904CE" w:rsidRDefault="002F29D9" w:rsidP="002F29D9">
      <w:pPr>
        <w:pStyle w:val="Style3"/>
        <w:widowControl/>
        <w:tabs>
          <w:tab w:val="left" w:pos="1032"/>
        </w:tabs>
        <w:spacing w:line="240" w:lineRule="auto"/>
        <w:ind w:firstLine="715"/>
        <w:rPr>
          <w:rStyle w:val="FontStyle20"/>
          <w:sz w:val="24"/>
          <w:szCs w:val="24"/>
        </w:rPr>
      </w:pPr>
      <w:r w:rsidRPr="005904CE">
        <w:rPr>
          <w:rStyle w:val="FontStyle20"/>
          <w:sz w:val="24"/>
          <w:szCs w:val="24"/>
        </w:rPr>
        <w:t>в)</w:t>
      </w:r>
      <w:r w:rsidRPr="005904CE">
        <w:rPr>
          <w:rStyle w:val="FontStyle20"/>
          <w:sz w:val="24"/>
          <w:szCs w:val="24"/>
        </w:rPr>
        <w:tab/>
        <w:t>документ, подтверждающий полномочия лица на осуществление</w:t>
      </w:r>
      <w:r w:rsidRPr="005904CE">
        <w:rPr>
          <w:rStyle w:val="FontStyle20"/>
          <w:sz w:val="24"/>
          <w:szCs w:val="24"/>
        </w:rPr>
        <w:br/>
        <w:t>действий от имени соискателя (при необходимости);</w:t>
      </w:r>
    </w:p>
    <w:p w:rsidR="002F29D9" w:rsidRPr="005904CE" w:rsidRDefault="002F29D9" w:rsidP="002F29D9">
      <w:pPr>
        <w:pStyle w:val="Style3"/>
        <w:widowControl/>
        <w:numPr>
          <w:ilvl w:val="0"/>
          <w:numId w:val="16"/>
        </w:numPr>
        <w:tabs>
          <w:tab w:val="left" w:pos="1013"/>
        </w:tabs>
        <w:spacing w:line="240" w:lineRule="auto"/>
        <w:ind w:firstLine="715"/>
        <w:rPr>
          <w:rStyle w:val="FontStyle20"/>
          <w:sz w:val="24"/>
          <w:szCs w:val="24"/>
        </w:rPr>
      </w:pPr>
      <w:r w:rsidRPr="005904CE">
        <w:rPr>
          <w:rStyle w:val="FontStyle20"/>
          <w:sz w:val="24"/>
          <w:szCs w:val="24"/>
        </w:rPr>
        <w:t>копии учредительных и регистрационных документов, заверенные печатью организации (индивидуального предпринимателя) и подписью уполномоченного лица;</w:t>
      </w:r>
    </w:p>
    <w:p w:rsidR="002F29D9" w:rsidRPr="005904CE" w:rsidRDefault="002F29D9" w:rsidP="002F29D9">
      <w:pPr>
        <w:pStyle w:val="Style3"/>
        <w:widowControl/>
        <w:numPr>
          <w:ilvl w:val="0"/>
          <w:numId w:val="16"/>
        </w:numPr>
        <w:tabs>
          <w:tab w:val="left" w:pos="1013"/>
        </w:tabs>
        <w:spacing w:line="240" w:lineRule="auto"/>
        <w:ind w:firstLine="715"/>
        <w:rPr>
          <w:rStyle w:val="FontStyle20"/>
          <w:sz w:val="24"/>
          <w:szCs w:val="24"/>
        </w:rPr>
      </w:pPr>
      <w:r w:rsidRPr="005904CE">
        <w:rPr>
          <w:rStyle w:val="FontStyle20"/>
          <w:sz w:val="24"/>
          <w:szCs w:val="24"/>
        </w:rPr>
        <w:t>сведения о финансово-хозяйственной деятельности по установлен</w:t>
      </w:r>
      <w:r w:rsidRPr="005904CE">
        <w:rPr>
          <w:rStyle w:val="FontStyle20"/>
          <w:sz w:val="24"/>
          <w:szCs w:val="24"/>
        </w:rPr>
        <w:softHyphen/>
        <w:t>ным формам отчетности;</w:t>
      </w:r>
    </w:p>
    <w:p w:rsidR="002F29D9" w:rsidRPr="005904CE" w:rsidRDefault="002F29D9" w:rsidP="002F29D9">
      <w:pPr>
        <w:pStyle w:val="Style3"/>
        <w:widowControl/>
        <w:numPr>
          <w:ilvl w:val="0"/>
          <w:numId w:val="16"/>
        </w:numPr>
        <w:tabs>
          <w:tab w:val="left" w:pos="1013"/>
        </w:tabs>
        <w:spacing w:line="240" w:lineRule="auto"/>
        <w:ind w:firstLine="715"/>
        <w:rPr>
          <w:rStyle w:val="FontStyle20"/>
          <w:sz w:val="24"/>
          <w:szCs w:val="24"/>
        </w:rPr>
      </w:pPr>
      <w:r w:rsidRPr="005904CE">
        <w:rPr>
          <w:rStyle w:val="FontStyle20"/>
          <w:sz w:val="24"/>
          <w:szCs w:val="24"/>
        </w:rPr>
        <w:t>документы, подтверждающие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предшествующий году проведения Конкурса календарный год, размер которой, по данным бухгалтерской отчетности за последний завершенный отчетный период, превышает двадцать пять процентов балансовой стоимости активов соискателя;</w:t>
      </w:r>
    </w:p>
    <w:p w:rsidR="002F29D9" w:rsidRPr="005904CE" w:rsidRDefault="002F29D9" w:rsidP="002F29D9">
      <w:pPr>
        <w:pStyle w:val="Style3"/>
        <w:widowControl/>
        <w:numPr>
          <w:ilvl w:val="0"/>
          <w:numId w:val="16"/>
        </w:numPr>
        <w:tabs>
          <w:tab w:val="left" w:pos="1013"/>
        </w:tabs>
        <w:spacing w:line="240" w:lineRule="auto"/>
        <w:ind w:firstLine="715"/>
        <w:rPr>
          <w:rStyle w:val="FontStyle20"/>
          <w:sz w:val="24"/>
          <w:szCs w:val="24"/>
        </w:rPr>
      </w:pPr>
      <w:r w:rsidRPr="005904CE">
        <w:rPr>
          <w:rStyle w:val="FontStyle20"/>
          <w:sz w:val="24"/>
          <w:szCs w:val="24"/>
        </w:rPr>
        <w:t>сведения о наименовании головной и дочерних организаций (при наличии);</w:t>
      </w:r>
    </w:p>
    <w:p w:rsidR="002F29D9" w:rsidRPr="005904CE" w:rsidRDefault="002F29D9" w:rsidP="002F29D9">
      <w:pPr>
        <w:pStyle w:val="Style3"/>
        <w:widowControl/>
        <w:numPr>
          <w:ilvl w:val="0"/>
          <w:numId w:val="17"/>
        </w:numPr>
        <w:tabs>
          <w:tab w:val="left" w:pos="1262"/>
        </w:tabs>
        <w:spacing w:line="240" w:lineRule="auto"/>
        <w:ind w:firstLine="715"/>
        <w:rPr>
          <w:rStyle w:val="FontStyle20"/>
          <w:sz w:val="24"/>
          <w:szCs w:val="24"/>
        </w:rPr>
      </w:pPr>
      <w:r w:rsidRPr="005904CE">
        <w:rPr>
          <w:rStyle w:val="FontStyle20"/>
          <w:sz w:val="24"/>
          <w:szCs w:val="24"/>
        </w:rPr>
        <w:t>копия лицензии на осуществление перевозок пассажиров автомобильным транспортом, оборудованным для перевозок более 8 человек, и выписка из реестра лицензий;</w:t>
      </w:r>
    </w:p>
    <w:p w:rsidR="002F29D9" w:rsidRPr="005904CE" w:rsidRDefault="002F29D9" w:rsidP="002F29D9">
      <w:pPr>
        <w:pStyle w:val="Style3"/>
        <w:widowControl/>
        <w:numPr>
          <w:ilvl w:val="0"/>
          <w:numId w:val="17"/>
        </w:numPr>
        <w:tabs>
          <w:tab w:val="left" w:pos="1262"/>
        </w:tabs>
        <w:spacing w:line="240" w:lineRule="auto"/>
        <w:ind w:firstLine="715"/>
        <w:rPr>
          <w:rStyle w:val="FontStyle20"/>
          <w:sz w:val="24"/>
          <w:szCs w:val="24"/>
        </w:rPr>
      </w:pPr>
      <w:r w:rsidRPr="005904CE">
        <w:rPr>
          <w:rStyle w:val="FontStyle20"/>
          <w:sz w:val="24"/>
          <w:szCs w:val="24"/>
        </w:rPr>
        <w:t>конкурсное предложение, подготовленное соискателем в соответствии с требованиями конкурсной документации и содержащее следующие сведения:</w:t>
      </w:r>
    </w:p>
    <w:p w:rsidR="002F29D9" w:rsidRPr="005904CE" w:rsidRDefault="002F29D9" w:rsidP="002F29D9">
      <w:pPr>
        <w:pStyle w:val="Style3"/>
        <w:widowControl/>
        <w:tabs>
          <w:tab w:val="left" w:pos="1142"/>
        </w:tabs>
        <w:spacing w:line="240" w:lineRule="auto"/>
        <w:ind w:firstLine="720"/>
        <w:rPr>
          <w:rStyle w:val="FontStyle20"/>
          <w:sz w:val="24"/>
          <w:szCs w:val="24"/>
        </w:rPr>
      </w:pPr>
      <w:r w:rsidRPr="005904CE">
        <w:rPr>
          <w:rStyle w:val="FontStyle20"/>
          <w:sz w:val="24"/>
          <w:szCs w:val="24"/>
        </w:rPr>
        <w:t>а)</w:t>
      </w:r>
      <w:r w:rsidRPr="005904CE">
        <w:rPr>
          <w:rStyle w:val="FontStyle20"/>
          <w:sz w:val="24"/>
          <w:szCs w:val="24"/>
        </w:rPr>
        <w:tab/>
        <w:t>наименование начального и конечного остановочных пунктов,</w:t>
      </w:r>
      <w:r w:rsidRPr="005904CE">
        <w:rPr>
          <w:rStyle w:val="FontStyle20"/>
          <w:sz w:val="24"/>
          <w:szCs w:val="24"/>
        </w:rPr>
        <w:br/>
        <w:t>наименование населенных пунктов по пути</w:t>
      </w:r>
      <w:r w:rsidRPr="005904CE">
        <w:rPr>
          <w:rStyle w:val="FontStyle20"/>
          <w:sz w:val="24"/>
          <w:szCs w:val="24"/>
        </w:rPr>
        <w:br/>
        <w:t>следования транспортных средств, предлагаемый соискателем тариф на</w:t>
      </w:r>
      <w:r w:rsidRPr="005904CE">
        <w:rPr>
          <w:rStyle w:val="FontStyle20"/>
          <w:sz w:val="24"/>
          <w:szCs w:val="24"/>
        </w:rPr>
        <w:br/>
      </w:r>
      <w:r w:rsidRPr="005904CE">
        <w:rPr>
          <w:rStyle w:val="FontStyle20"/>
          <w:sz w:val="24"/>
          <w:szCs w:val="24"/>
        </w:rPr>
        <w:lastRenderedPageBreak/>
        <w:t>перевозку пассажиров и багажа, время начала и окончания движения</w:t>
      </w:r>
      <w:r w:rsidRPr="005904CE">
        <w:rPr>
          <w:rStyle w:val="FontStyle20"/>
          <w:sz w:val="24"/>
          <w:szCs w:val="24"/>
        </w:rPr>
        <w:br/>
        <w:t>транспортных средств, интервал либо расписание движения, количество</w:t>
      </w:r>
      <w:r w:rsidRPr="005904CE">
        <w:rPr>
          <w:rStyle w:val="FontStyle20"/>
          <w:sz w:val="24"/>
          <w:szCs w:val="24"/>
        </w:rPr>
        <w:br/>
        <w:t>плановых рейсов в сутки;</w:t>
      </w:r>
    </w:p>
    <w:p w:rsidR="002F29D9" w:rsidRPr="005904CE" w:rsidRDefault="002F29D9" w:rsidP="002F29D9">
      <w:pPr>
        <w:pStyle w:val="Style3"/>
        <w:widowControl/>
        <w:tabs>
          <w:tab w:val="left" w:pos="1042"/>
        </w:tabs>
        <w:spacing w:line="240" w:lineRule="auto"/>
        <w:ind w:firstLine="720"/>
        <w:rPr>
          <w:rStyle w:val="FontStyle20"/>
          <w:sz w:val="24"/>
          <w:szCs w:val="24"/>
        </w:rPr>
      </w:pPr>
      <w:r w:rsidRPr="005904CE">
        <w:rPr>
          <w:rStyle w:val="FontStyle20"/>
          <w:sz w:val="24"/>
          <w:szCs w:val="24"/>
        </w:rPr>
        <w:t>б)</w:t>
      </w:r>
      <w:r w:rsidRPr="005904CE">
        <w:rPr>
          <w:rStyle w:val="FontStyle20"/>
          <w:sz w:val="24"/>
          <w:szCs w:val="24"/>
        </w:rPr>
        <w:tab/>
        <w:t>сведения о транспортных средствах, предполагаемых соискателем к</w:t>
      </w:r>
      <w:r w:rsidRPr="005904CE">
        <w:rPr>
          <w:rStyle w:val="FontStyle20"/>
          <w:sz w:val="24"/>
          <w:szCs w:val="24"/>
        </w:rPr>
        <w:br/>
        <w:t>использованию для перевозок пассажиров и багажа, с указанием количества</w:t>
      </w:r>
      <w:r w:rsidRPr="005904CE">
        <w:rPr>
          <w:rStyle w:val="FontStyle20"/>
          <w:sz w:val="24"/>
          <w:szCs w:val="24"/>
        </w:rPr>
        <w:br/>
        <w:t>транспортных средств, позволяющих обеспечить выполнение всех рейсов,</w:t>
      </w:r>
      <w:r w:rsidRPr="005904CE">
        <w:rPr>
          <w:rStyle w:val="FontStyle20"/>
          <w:sz w:val="24"/>
          <w:szCs w:val="24"/>
        </w:rPr>
        <w:br/>
        <w:t>предусмотренных конкурсной документацией. В подтверждение соискателем</w:t>
      </w:r>
      <w:r w:rsidRPr="005904CE">
        <w:rPr>
          <w:rStyle w:val="FontStyle20"/>
          <w:sz w:val="24"/>
          <w:szCs w:val="24"/>
        </w:rPr>
        <w:br/>
        <w:t>представляются: список транспортных средств (марка, модель,</w:t>
      </w:r>
      <w:r w:rsidRPr="005904CE">
        <w:rPr>
          <w:rStyle w:val="FontStyle20"/>
          <w:sz w:val="24"/>
          <w:szCs w:val="24"/>
        </w:rPr>
        <w:br/>
        <w:t>государственный регистрационный знак), их общее количество</w:t>
      </w:r>
      <w:r w:rsidRPr="005904CE">
        <w:rPr>
          <w:rStyle w:val="FontStyle20"/>
          <w:sz w:val="24"/>
          <w:szCs w:val="24"/>
        </w:rPr>
        <w:br/>
        <w:t>(с учетом коэффициента технической готовности не менее 0,8), документы на</w:t>
      </w:r>
      <w:r w:rsidRPr="005904CE">
        <w:rPr>
          <w:rStyle w:val="FontStyle20"/>
          <w:sz w:val="24"/>
          <w:szCs w:val="24"/>
        </w:rPr>
        <w:br/>
        <w:t>право   владения   транспортными   средствами   (копии   свидетельств   о</w:t>
      </w:r>
      <w:r w:rsidRPr="005904CE">
        <w:rPr>
          <w:rStyle w:val="FontStyle20"/>
          <w:sz w:val="24"/>
          <w:szCs w:val="24"/>
        </w:rPr>
        <w:br/>
        <w:t>регистрации транспортных средств, договоры о пользовании транспортными средствами на условиях лизинга (при необходимости), договоры аренды транспортных средств (при необходимости), копии талонов о прохождении транспортными средствами государственного технического осмотра;</w:t>
      </w:r>
    </w:p>
    <w:p w:rsidR="002F29D9" w:rsidRPr="005904CE" w:rsidRDefault="002F29D9" w:rsidP="002F29D9">
      <w:pPr>
        <w:pStyle w:val="Style3"/>
        <w:widowControl/>
        <w:tabs>
          <w:tab w:val="left" w:pos="1339"/>
        </w:tabs>
        <w:spacing w:line="240" w:lineRule="auto"/>
        <w:ind w:firstLine="715"/>
        <w:rPr>
          <w:rStyle w:val="FontStyle20"/>
          <w:sz w:val="24"/>
          <w:szCs w:val="24"/>
        </w:rPr>
      </w:pPr>
      <w:r w:rsidRPr="005904CE">
        <w:rPr>
          <w:rStyle w:val="FontStyle20"/>
          <w:sz w:val="24"/>
          <w:szCs w:val="24"/>
        </w:rPr>
        <w:t>в)</w:t>
      </w:r>
      <w:r w:rsidRPr="005904CE">
        <w:rPr>
          <w:rStyle w:val="FontStyle20"/>
          <w:sz w:val="24"/>
          <w:szCs w:val="24"/>
        </w:rPr>
        <w:tab/>
        <w:t>сведения о водителях. В подтверждение соискателем</w:t>
      </w:r>
      <w:r w:rsidRPr="005904CE">
        <w:rPr>
          <w:rStyle w:val="FontStyle20"/>
          <w:sz w:val="24"/>
          <w:szCs w:val="24"/>
        </w:rPr>
        <w:br/>
        <w:t>представляются: список водителей (с указанием фамилии, имени, отчества),</w:t>
      </w:r>
      <w:r w:rsidRPr="005904CE">
        <w:rPr>
          <w:rStyle w:val="FontStyle20"/>
          <w:sz w:val="24"/>
          <w:szCs w:val="24"/>
        </w:rPr>
        <w:br/>
        <w:t>общее количество которых должно с учетом соблюдения требований</w:t>
      </w:r>
      <w:r w:rsidRPr="005904CE">
        <w:rPr>
          <w:rStyle w:val="FontStyle20"/>
          <w:sz w:val="24"/>
          <w:szCs w:val="24"/>
        </w:rPr>
        <w:br/>
        <w:t>действующего законодательства о труде обеспечить выполнение всех рейсов,</w:t>
      </w:r>
      <w:r w:rsidRPr="005904CE">
        <w:rPr>
          <w:rStyle w:val="FontStyle20"/>
          <w:sz w:val="24"/>
          <w:szCs w:val="24"/>
        </w:rPr>
        <w:br/>
        <w:t>предусмотренных конкурсной документацией, стаж их работы в качестве</w:t>
      </w:r>
      <w:r w:rsidRPr="005904CE">
        <w:rPr>
          <w:rStyle w:val="FontStyle20"/>
          <w:sz w:val="24"/>
          <w:szCs w:val="24"/>
        </w:rPr>
        <w:br/>
        <w:t>водителя соответствующей категории транспортных средств; копии</w:t>
      </w:r>
      <w:r w:rsidRPr="005904CE">
        <w:rPr>
          <w:rStyle w:val="FontStyle20"/>
          <w:sz w:val="24"/>
          <w:szCs w:val="24"/>
        </w:rPr>
        <w:br/>
        <w:t>водительских удостоверений с разрешающей отметкой соответствующей</w:t>
      </w:r>
      <w:r w:rsidRPr="005904CE">
        <w:rPr>
          <w:rStyle w:val="FontStyle20"/>
          <w:sz w:val="24"/>
          <w:szCs w:val="24"/>
        </w:rPr>
        <w:br/>
        <w:t>категории транспортных средств, приказов о приеме на работу, трудовых</w:t>
      </w:r>
      <w:r w:rsidRPr="005904CE">
        <w:rPr>
          <w:rStyle w:val="FontStyle20"/>
          <w:sz w:val="24"/>
          <w:szCs w:val="24"/>
        </w:rPr>
        <w:br/>
        <w:t>договоров, трудовых книжек, должностных инструкции;</w:t>
      </w:r>
    </w:p>
    <w:p w:rsidR="002F29D9" w:rsidRPr="005904CE" w:rsidRDefault="002F29D9" w:rsidP="002F29D9">
      <w:pPr>
        <w:pStyle w:val="Style3"/>
        <w:widowControl/>
        <w:tabs>
          <w:tab w:val="left" w:pos="1123"/>
        </w:tabs>
        <w:spacing w:line="240" w:lineRule="auto"/>
        <w:ind w:firstLine="710"/>
        <w:rPr>
          <w:rStyle w:val="FontStyle20"/>
          <w:sz w:val="24"/>
          <w:szCs w:val="24"/>
        </w:rPr>
      </w:pPr>
      <w:r w:rsidRPr="005904CE">
        <w:rPr>
          <w:rStyle w:val="FontStyle20"/>
          <w:sz w:val="24"/>
          <w:szCs w:val="24"/>
        </w:rPr>
        <w:t>г)</w:t>
      </w:r>
      <w:r w:rsidRPr="005904CE">
        <w:rPr>
          <w:rStyle w:val="FontStyle20"/>
          <w:sz w:val="24"/>
          <w:szCs w:val="24"/>
        </w:rPr>
        <w:tab/>
        <w:t>сведения, подтверждающие возможность соискателя обеспечить</w:t>
      </w:r>
      <w:r w:rsidRPr="005904CE">
        <w:rPr>
          <w:rStyle w:val="FontStyle20"/>
          <w:sz w:val="24"/>
          <w:szCs w:val="24"/>
        </w:rPr>
        <w:br/>
        <w:t>техническое обслуживание и ремонт транспортных средств. Для этого</w:t>
      </w:r>
      <w:r w:rsidRPr="005904CE">
        <w:rPr>
          <w:rStyle w:val="FontStyle20"/>
          <w:sz w:val="24"/>
          <w:szCs w:val="24"/>
        </w:rPr>
        <w:br/>
        <w:t>соискателем может быть представлена копия сертификата соответствия на</w:t>
      </w:r>
      <w:r w:rsidRPr="005904CE">
        <w:rPr>
          <w:rStyle w:val="FontStyle20"/>
          <w:sz w:val="24"/>
          <w:szCs w:val="24"/>
        </w:rPr>
        <w:br/>
        <w:t>техническое обслуживание и ремонт транспортных средств (с</w:t>
      </w:r>
      <w:r w:rsidRPr="005904CE">
        <w:rPr>
          <w:rStyle w:val="FontStyle20"/>
          <w:sz w:val="24"/>
          <w:szCs w:val="24"/>
        </w:rPr>
        <w:br/>
        <w:t>приложениями), выдаваемого по результатам добровольной сертификации,</w:t>
      </w:r>
      <w:r w:rsidRPr="005904CE">
        <w:rPr>
          <w:rStyle w:val="FontStyle20"/>
          <w:sz w:val="24"/>
          <w:szCs w:val="24"/>
        </w:rPr>
        <w:br/>
        <w:t>либо копия договора со специализированной организацией о техническом</w:t>
      </w:r>
      <w:r w:rsidRPr="005904CE">
        <w:rPr>
          <w:rStyle w:val="FontStyle20"/>
          <w:sz w:val="24"/>
          <w:szCs w:val="24"/>
        </w:rPr>
        <w:br/>
        <w:t>обслуживании и ремонте транспортных средств соискателя с приложением</w:t>
      </w:r>
      <w:r w:rsidRPr="005904CE">
        <w:rPr>
          <w:rStyle w:val="FontStyle20"/>
          <w:sz w:val="24"/>
          <w:szCs w:val="24"/>
        </w:rPr>
        <w:br/>
        <w:t>копии соответствующего сертификата;</w:t>
      </w:r>
    </w:p>
    <w:p w:rsidR="002F29D9" w:rsidRPr="005904CE" w:rsidRDefault="002F29D9" w:rsidP="002F29D9">
      <w:pPr>
        <w:pStyle w:val="Style3"/>
        <w:widowControl/>
        <w:tabs>
          <w:tab w:val="left" w:pos="1123"/>
        </w:tabs>
        <w:spacing w:line="240" w:lineRule="auto"/>
        <w:ind w:firstLine="710"/>
        <w:rPr>
          <w:rStyle w:val="FontStyle20"/>
          <w:sz w:val="24"/>
          <w:szCs w:val="24"/>
        </w:rPr>
      </w:pPr>
      <w:r w:rsidRPr="005904CE">
        <w:rPr>
          <w:rStyle w:val="FontStyle20"/>
          <w:sz w:val="24"/>
          <w:szCs w:val="24"/>
        </w:rPr>
        <w:t>д)</w:t>
      </w:r>
      <w:r w:rsidRPr="005904CE">
        <w:rPr>
          <w:rStyle w:val="FontStyle20"/>
          <w:sz w:val="24"/>
          <w:szCs w:val="24"/>
        </w:rPr>
        <w:tab/>
        <w:t>сведения, подтверждающие возможность соискателя обеспечить</w:t>
      </w:r>
      <w:r w:rsidRPr="005904CE">
        <w:rPr>
          <w:rStyle w:val="FontStyle20"/>
          <w:sz w:val="24"/>
          <w:szCs w:val="24"/>
        </w:rPr>
        <w:br/>
        <w:t>контроль технического состояния транспортных средств перед выездом на</w:t>
      </w:r>
      <w:r w:rsidRPr="005904CE">
        <w:rPr>
          <w:rStyle w:val="FontStyle20"/>
          <w:sz w:val="24"/>
          <w:szCs w:val="24"/>
        </w:rPr>
        <w:br/>
        <w:t>маршрут и при возвращении на место стоянки. Для этого соискателем</w:t>
      </w:r>
      <w:r w:rsidRPr="005904CE">
        <w:rPr>
          <w:rStyle w:val="FontStyle20"/>
          <w:sz w:val="24"/>
          <w:szCs w:val="24"/>
        </w:rPr>
        <w:br/>
        <w:t>представляются либо сведения о должностном лице, ответственном за</w:t>
      </w:r>
      <w:r w:rsidRPr="005904CE">
        <w:rPr>
          <w:rStyle w:val="FontStyle20"/>
          <w:sz w:val="24"/>
          <w:szCs w:val="24"/>
        </w:rPr>
        <w:br/>
        <w:t>осуществление контроля технического состояния транспортных средств</w:t>
      </w:r>
      <w:r w:rsidRPr="005904CE">
        <w:rPr>
          <w:rStyle w:val="FontStyle20"/>
          <w:sz w:val="24"/>
          <w:szCs w:val="24"/>
        </w:rPr>
        <w:br/>
        <w:t>(фамилия, имя, отчество), копия приказа о его назначении или копия</w:t>
      </w:r>
      <w:r w:rsidRPr="005904CE">
        <w:rPr>
          <w:rStyle w:val="FontStyle20"/>
          <w:sz w:val="24"/>
          <w:szCs w:val="24"/>
        </w:rPr>
        <w:br/>
        <w:t>трудового договора, документ о повышении квалификации, копии</w:t>
      </w:r>
      <w:r w:rsidRPr="005904CE">
        <w:rPr>
          <w:rStyle w:val="FontStyle20"/>
          <w:sz w:val="24"/>
          <w:szCs w:val="24"/>
        </w:rPr>
        <w:br/>
        <w:t>удостоверения о прохождении им аттестации и должностной инструкции,</w:t>
      </w:r>
      <w:r w:rsidRPr="005904CE">
        <w:rPr>
          <w:rStyle w:val="FontStyle20"/>
          <w:sz w:val="24"/>
          <w:szCs w:val="24"/>
        </w:rPr>
        <w:br/>
        <w:t>либо копия договора со специализированной организацией об осуществлении</w:t>
      </w:r>
      <w:r w:rsidRPr="005904CE">
        <w:rPr>
          <w:rStyle w:val="FontStyle20"/>
          <w:sz w:val="24"/>
          <w:szCs w:val="24"/>
        </w:rPr>
        <w:br/>
        <w:t>контроля технического состояния транспортных средств соискателя;</w:t>
      </w:r>
    </w:p>
    <w:p w:rsidR="002F29D9" w:rsidRPr="005904CE" w:rsidRDefault="002F29D9" w:rsidP="002F29D9">
      <w:pPr>
        <w:pStyle w:val="Style3"/>
        <w:widowControl/>
        <w:tabs>
          <w:tab w:val="left" w:pos="1123"/>
        </w:tabs>
        <w:spacing w:line="240" w:lineRule="auto"/>
        <w:ind w:firstLine="710"/>
        <w:rPr>
          <w:rStyle w:val="FontStyle20"/>
          <w:sz w:val="24"/>
          <w:szCs w:val="24"/>
        </w:rPr>
      </w:pPr>
      <w:r w:rsidRPr="005904CE">
        <w:rPr>
          <w:rStyle w:val="FontStyle20"/>
          <w:sz w:val="24"/>
          <w:szCs w:val="24"/>
        </w:rPr>
        <w:t>е)</w:t>
      </w:r>
      <w:r w:rsidRPr="005904CE">
        <w:rPr>
          <w:rStyle w:val="FontStyle20"/>
          <w:sz w:val="24"/>
          <w:szCs w:val="24"/>
        </w:rPr>
        <w:tab/>
        <w:t>сведения, подтверждающие возможность соискателя обеспечить</w:t>
      </w:r>
      <w:r w:rsidRPr="005904CE">
        <w:rPr>
          <w:rStyle w:val="FontStyle20"/>
          <w:sz w:val="24"/>
          <w:szCs w:val="24"/>
        </w:rPr>
        <w:br/>
        <w:t>стоянку транспортных средств, предполагаемых им к использованию для</w:t>
      </w:r>
      <w:r w:rsidRPr="005904CE">
        <w:rPr>
          <w:rStyle w:val="FontStyle20"/>
          <w:sz w:val="24"/>
          <w:szCs w:val="24"/>
        </w:rPr>
        <w:br/>
        <w:t>перевозки пассажиров. Для этого соискателем представляются:</w:t>
      </w:r>
      <w:r w:rsidRPr="005904CE">
        <w:rPr>
          <w:rStyle w:val="FontStyle20"/>
          <w:sz w:val="24"/>
          <w:szCs w:val="24"/>
        </w:rPr>
        <w:br/>
        <w:t>характеристика мест стоянки (крытые, открытые, отапливаемые,</w:t>
      </w:r>
      <w:r w:rsidRPr="005904CE">
        <w:rPr>
          <w:rStyle w:val="FontStyle20"/>
          <w:sz w:val="24"/>
          <w:szCs w:val="24"/>
        </w:rPr>
        <w:br/>
        <w:t>неотапливаемые, площади), документы на право пользования местами</w:t>
      </w:r>
      <w:r w:rsidRPr="005904CE">
        <w:rPr>
          <w:rStyle w:val="FontStyle20"/>
          <w:sz w:val="24"/>
          <w:szCs w:val="24"/>
        </w:rPr>
        <w:br/>
        <w:t>стоянки транспортных средств (документ, подтверждающий пользование</w:t>
      </w:r>
      <w:r w:rsidRPr="005904CE">
        <w:rPr>
          <w:rStyle w:val="FontStyle20"/>
          <w:sz w:val="24"/>
          <w:szCs w:val="24"/>
        </w:rPr>
        <w:br/>
        <w:t>местами стоянки на праве собственности, либо по договору аренды, либо на</w:t>
      </w:r>
      <w:r w:rsidRPr="005904CE">
        <w:rPr>
          <w:rStyle w:val="FontStyle20"/>
          <w:sz w:val="24"/>
          <w:szCs w:val="24"/>
        </w:rPr>
        <w:br/>
        <w:t>ином законном основании);</w:t>
      </w:r>
    </w:p>
    <w:p w:rsidR="002F29D9" w:rsidRPr="005904CE" w:rsidRDefault="002F29D9" w:rsidP="002F29D9">
      <w:pPr>
        <w:pStyle w:val="Style3"/>
        <w:widowControl/>
        <w:tabs>
          <w:tab w:val="left" w:pos="1123"/>
        </w:tabs>
        <w:spacing w:line="240" w:lineRule="auto"/>
        <w:ind w:firstLine="710"/>
        <w:rPr>
          <w:rStyle w:val="FontStyle20"/>
          <w:sz w:val="24"/>
          <w:szCs w:val="24"/>
        </w:rPr>
      </w:pPr>
      <w:r w:rsidRPr="005904CE">
        <w:rPr>
          <w:rStyle w:val="FontStyle20"/>
          <w:sz w:val="24"/>
          <w:szCs w:val="24"/>
        </w:rPr>
        <w:t>ж)</w:t>
      </w:r>
      <w:r w:rsidRPr="005904CE">
        <w:rPr>
          <w:rStyle w:val="FontStyle20"/>
          <w:sz w:val="24"/>
          <w:szCs w:val="24"/>
        </w:rPr>
        <w:tab/>
        <w:t>сведения, подтверждающие возможность соискателя обеспечить</w:t>
      </w:r>
      <w:r w:rsidRPr="005904CE">
        <w:rPr>
          <w:rStyle w:val="FontStyle20"/>
          <w:sz w:val="24"/>
          <w:szCs w:val="24"/>
        </w:rPr>
        <w:br/>
        <w:t>планирование всех видов технического обслуживания транспортных средств</w:t>
      </w:r>
      <w:r w:rsidRPr="005904CE">
        <w:rPr>
          <w:rStyle w:val="FontStyle20"/>
          <w:sz w:val="24"/>
          <w:szCs w:val="24"/>
        </w:rPr>
        <w:br/>
      </w:r>
      <w:r w:rsidRPr="005904CE">
        <w:rPr>
          <w:rStyle w:val="FontStyle20"/>
          <w:sz w:val="24"/>
          <w:szCs w:val="24"/>
        </w:rPr>
        <w:lastRenderedPageBreak/>
        <w:t>и учет их пробега. Для этого соискателем представляются либо сведения о</w:t>
      </w:r>
      <w:r w:rsidRPr="005904CE">
        <w:rPr>
          <w:rStyle w:val="FontStyle20"/>
          <w:sz w:val="24"/>
          <w:szCs w:val="24"/>
        </w:rPr>
        <w:br/>
        <w:t>должностном лице, ответственном за осуществление планирования</w:t>
      </w:r>
      <w:r w:rsidRPr="005904CE">
        <w:rPr>
          <w:rStyle w:val="FontStyle20"/>
          <w:sz w:val="24"/>
          <w:szCs w:val="24"/>
        </w:rPr>
        <w:br/>
        <w:t>технического обслуживания и учета пробега транспортных средств</w:t>
      </w:r>
      <w:r w:rsidRPr="005904CE">
        <w:rPr>
          <w:rStyle w:val="FontStyle20"/>
          <w:sz w:val="24"/>
          <w:szCs w:val="24"/>
        </w:rPr>
        <w:br/>
        <w:t>(фамилия, имя, отчество), копия приказа о его назначении или копия</w:t>
      </w:r>
      <w:r w:rsidRPr="005904CE">
        <w:rPr>
          <w:rStyle w:val="FontStyle20"/>
          <w:sz w:val="24"/>
          <w:szCs w:val="24"/>
        </w:rPr>
        <w:br/>
        <w:t>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планирования всех видов технического обслуживания транспортных средств и учета их пробега;</w:t>
      </w:r>
    </w:p>
    <w:p w:rsidR="002F29D9" w:rsidRPr="005904CE" w:rsidRDefault="002F29D9" w:rsidP="002F29D9">
      <w:pPr>
        <w:pStyle w:val="Style3"/>
        <w:widowControl/>
        <w:tabs>
          <w:tab w:val="left" w:pos="1109"/>
        </w:tabs>
        <w:spacing w:line="240" w:lineRule="auto"/>
        <w:ind w:firstLine="715"/>
        <w:rPr>
          <w:rStyle w:val="FontStyle20"/>
          <w:sz w:val="24"/>
          <w:szCs w:val="24"/>
        </w:rPr>
      </w:pPr>
      <w:r w:rsidRPr="005904CE">
        <w:rPr>
          <w:rStyle w:val="FontStyle20"/>
          <w:sz w:val="24"/>
          <w:szCs w:val="24"/>
        </w:rPr>
        <w:t>з)</w:t>
      </w:r>
      <w:r w:rsidRPr="005904CE">
        <w:rPr>
          <w:rStyle w:val="FontStyle20"/>
          <w:sz w:val="24"/>
          <w:szCs w:val="24"/>
        </w:rPr>
        <w:tab/>
        <w:t>сведения, подтверждающие возможность соискателя обеспечить</w:t>
      </w:r>
      <w:r w:rsidRPr="005904CE">
        <w:rPr>
          <w:rStyle w:val="FontStyle20"/>
          <w:sz w:val="24"/>
          <w:szCs w:val="24"/>
        </w:rPr>
        <w:br/>
        <w:t>предрейсовый, и послерейсовый медицинский контроль</w:t>
      </w:r>
      <w:r w:rsidRPr="005904CE">
        <w:rPr>
          <w:rStyle w:val="FontStyle20"/>
          <w:sz w:val="24"/>
          <w:szCs w:val="24"/>
        </w:rPr>
        <w:br/>
        <w:t>состояния здоровья водителей. Для этого соискателем представляются либо</w:t>
      </w:r>
      <w:r w:rsidRPr="005904CE">
        <w:rPr>
          <w:rStyle w:val="FontStyle20"/>
          <w:sz w:val="24"/>
          <w:szCs w:val="24"/>
        </w:rPr>
        <w:br/>
        <w:t>сведения о местонахождении пункта проведения медицинских осмотров</w:t>
      </w:r>
      <w:r w:rsidRPr="005904CE">
        <w:rPr>
          <w:rStyle w:val="FontStyle20"/>
          <w:sz w:val="24"/>
          <w:szCs w:val="24"/>
        </w:rPr>
        <w:br/>
        <w:t>водителей, фамилия, имя, отчество должностного лица, ответственного за</w:t>
      </w:r>
      <w:r w:rsidRPr="005904CE">
        <w:rPr>
          <w:rStyle w:val="FontStyle20"/>
          <w:sz w:val="24"/>
          <w:szCs w:val="24"/>
        </w:rPr>
        <w:br/>
        <w:t>осуществление медицинского контроля, копия приказа о его назначении или</w:t>
      </w:r>
      <w:r w:rsidRPr="005904CE">
        <w:rPr>
          <w:rStyle w:val="FontStyle20"/>
          <w:sz w:val="24"/>
          <w:szCs w:val="24"/>
        </w:rPr>
        <w:br/>
        <w:t>копия трудового договора, сведения о квалификации (копии документов об</w:t>
      </w:r>
      <w:r w:rsidRPr="005904CE">
        <w:rPr>
          <w:rStyle w:val="FontStyle20"/>
          <w:sz w:val="24"/>
          <w:szCs w:val="24"/>
        </w:rPr>
        <w:br/>
        <w:t>образовании, стаже работы), копия должностной инструкции, либо копия</w:t>
      </w:r>
      <w:r w:rsidRPr="005904CE">
        <w:rPr>
          <w:rStyle w:val="FontStyle20"/>
          <w:sz w:val="24"/>
          <w:szCs w:val="24"/>
        </w:rPr>
        <w:br/>
        <w:t>договора со специализированной организацией об осуществлении</w:t>
      </w:r>
      <w:r w:rsidRPr="005904CE">
        <w:rPr>
          <w:rStyle w:val="FontStyle20"/>
          <w:sz w:val="24"/>
          <w:szCs w:val="24"/>
        </w:rPr>
        <w:br/>
        <w:t>медицинского контроля состояния здоровья водителей с приложением копии</w:t>
      </w:r>
      <w:r w:rsidRPr="005904CE">
        <w:rPr>
          <w:rStyle w:val="FontStyle20"/>
          <w:sz w:val="24"/>
          <w:szCs w:val="24"/>
        </w:rPr>
        <w:br/>
        <w:t>соответствующей лицензии;</w:t>
      </w:r>
    </w:p>
    <w:p w:rsidR="002F29D9" w:rsidRPr="005904CE" w:rsidRDefault="002F29D9" w:rsidP="002F29D9">
      <w:pPr>
        <w:pStyle w:val="Style3"/>
        <w:widowControl/>
        <w:tabs>
          <w:tab w:val="left" w:pos="1109"/>
        </w:tabs>
        <w:spacing w:line="240" w:lineRule="auto"/>
        <w:ind w:firstLine="715"/>
        <w:rPr>
          <w:rStyle w:val="FontStyle20"/>
          <w:sz w:val="24"/>
          <w:szCs w:val="24"/>
        </w:rPr>
      </w:pPr>
      <w:r w:rsidRPr="005904CE">
        <w:rPr>
          <w:rStyle w:val="FontStyle20"/>
          <w:sz w:val="24"/>
          <w:szCs w:val="24"/>
        </w:rPr>
        <w:t>и)</w:t>
      </w:r>
      <w:r w:rsidRPr="005904CE">
        <w:rPr>
          <w:rStyle w:val="FontStyle20"/>
          <w:sz w:val="24"/>
          <w:szCs w:val="24"/>
        </w:rPr>
        <w:tab/>
        <w:t>сведения, подтверждающие возможность соискателя обеспечить</w:t>
      </w:r>
      <w:r w:rsidRPr="005904CE">
        <w:rPr>
          <w:rStyle w:val="FontStyle20"/>
          <w:sz w:val="24"/>
          <w:szCs w:val="24"/>
        </w:rPr>
        <w:br/>
        <w:t>безопасность дорожного движения. Для этого соискателем представляются</w:t>
      </w:r>
      <w:r w:rsidRPr="005904CE">
        <w:rPr>
          <w:rStyle w:val="FontStyle20"/>
          <w:sz w:val="24"/>
          <w:szCs w:val="24"/>
        </w:rPr>
        <w:br/>
        <w:t>сведения о должностном лице, ответственном за обеспечение безопасности</w:t>
      </w:r>
      <w:r w:rsidRPr="005904CE">
        <w:rPr>
          <w:rStyle w:val="FontStyle20"/>
          <w:sz w:val="24"/>
          <w:szCs w:val="24"/>
        </w:rPr>
        <w:br/>
        <w:t>дорожного движения (фамилия, имя, отчество), копия приказа о его</w:t>
      </w:r>
      <w:r w:rsidRPr="005904CE">
        <w:rPr>
          <w:rStyle w:val="FontStyle20"/>
          <w:sz w:val="24"/>
          <w:szCs w:val="24"/>
        </w:rPr>
        <w:br/>
        <w:t>назначении или копия трудового договора, сведения о квалификации (копии</w:t>
      </w:r>
      <w:r w:rsidRPr="005904CE">
        <w:rPr>
          <w:rStyle w:val="FontStyle20"/>
          <w:sz w:val="24"/>
          <w:szCs w:val="24"/>
        </w:rPr>
        <w:br/>
        <w:t>документов об образовании, стаже работы), копии удостоверения о</w:t>
      </w:r>
      <w:r w:rsidRPr="005904CE">
        <w:rPr>
          <w:rStyle w:val="FontStyle20"/>
          <w:sz w:val="24"/>
          <w:szCs w:val="24"/>
        </w:rPr>
        <w:br/>
        <w:t>прохождении им аттестации и должностной инструкции;</w:t>
      </w:r>
    </w:p>
    <w:p w:rsidR="002F29D9" w:rsidRPr="005904CE" w:rsidRDefault="002F29D9" w:rsidP="002F29D9">
      <w:pPr>
        <w:pStyle w:val="Style6"/>
        <w:widowControl/>
        <w:spacing w:line="240" w:lineRule="auto"/>
        <w:ind w:firstLine="720"/>
        <w:rPr>
          <w:rStyle w:val="FontStyle20"/>
          <w:sz w:val="24"/>
          <w:szCs w:val="24"/>
        </w:rPr>
      </w:pPr>
      <w:r w:rsidRPr="005904CE">
        <w:rPr>
          <w:rStyle w:val="FontStyle20"/>
          <w:sz w:val="24"/>
          <w:szCs w:val="24"/>
        </w:rPr>
        <w:t>к) сведения, подтверждающие возможность соискателя обеспечить диспетчерское управление транспортными средствами. Для этого соискателем представляются либо сведения о должностном лице, ответственном за обеспечение диспетчерского управления транспортными средствами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диспетчерского управления транспортными средствами соискателя;</w:t>
      </w:r>
    </w:p>
    <w:p w:rsidR="002F29D9" w:rsidRPr="005904CE" w:rsidRDefault="002F29D9" w:rsidP="002F29D9">
      <w:pPr>
        <w:pStyle w:val="Style6"/>
        <w:widowControl/>
        <w:spacing w:line="240" w:lineRule="auto"/>
        <w:rPr>
          <w:rStyle w:val="FontStyle20"/>
          <w:sz w:val="24"/>
          <w:szCs w:val="24"/>
        </w:rPr>
      </w:pPr>
      <w:r w:rsidRPr="005904CE">
        <w:rPr>
          <w:rStyle w:val="FontStyle20"/>
          <w:sz w:val="24"/>
          <w:szCs w:val="24"/>
        </w:rPr>
        <w:t>л) сведения, подтверждающие возможность соискателя обеспечить режим рабочего времени и времени отдыха водителей в соответствии с действующим законодательством о труде. Для этого соискателем представляются сведения о должностном лице, ответственном за обеспечение режима рабочего времени и времени отдыха водителей (фамилия, имя, отчество), копия приказа о его назначении или трудового договора, сведения о квалификации (копии документов об образовании, стаже работы), копии должностной инструкции и графика работы (сменности) водителей на месяц, следующий за месяцем подведения итогов Конкурса;</w:t>
      </w:r>
    </w:p>
    <w:p w:rsidR="002F29D9" w:rsidRPr="005904CE" w:rsidRDefault="002F29D9" w:rsidP="002F29D9">
      <w:pPr>
        <w:pStyle w:val="Style6"/>
        <w:widowControl/>
        <w:spacing w:line="240" w:lineRule="auto"/>
        <w:ind w:firstLine="706"/>
        <w:rPr>
          <w:rStyle w:val="FontStyle20"/>
          <w:sz w:val="24"/>
          <w:szCs w:val="24"/>
        </w:rPr>
      </w:pPr>
      <w:r w:rsidRPr="005904CE">
        <w:rPr>
          <w:rStyle w:val="FontStyle20"/>
          <w:sz w:val="24"/>
          <w:szCs w:val="24"/>
        </w:rPr>
        <w:t>м) сведения, подтверждающие возможность соискателя обеспечить выполнение задач контрольно-ревизорской службы. Для этого соискателем представляются сведения о должностном лице, ответственного за выполнение задач контрольно-ревизорской службы (фамилия, имя, отчество), копия приказа о его назначении или копия трудового договора, сведения о квалификации (копии документов</w:t>
      </w:r>
      <w:r w:rsidRPr="00A70547">
        <w:rPr>
          <w:rStyle w:val="FontStyle20"/>
          <w:sz w:val="24"/>
          <w:szCs w:val="24"/>
        </w:rPr>
        <w:t xml:space="preserve"> об образовании, стаже работы), копия </w:t>
      </w:r>
      <w:r w:rsidRPr="005904CE">
        <w:rPr>
          <w:rStyle w:val="FontStyle20"/>
          <w:sz w:val="24"/>
          <w:szCs w:val="24"/>
        </w:rPr>
        <w:t>должностной инструкции;</w:t>
      </w:r>
    </w:p>
    <w:p w:rsidR="002F29D9" w:rsidRPr="00A70547" w:rsidRDefault="002F29D9" w:rsidP="002F29D9">
      <w:pPr>
        <w:pStyle w:val="Style6"/>
        <w:widowControl/>
        <w:spacing w:line="240" w:lineRule="auto"/>
        <w:ind w:firstLine="710"/>
        <w:rPr>
          <w:rStyle w:val="FontStyle20"/>
          <w:sz w:val="24"/>
          <w:szCs w:val="24"/>
        </w:rPr>
      </w:pPr>
      <w:r w:rsidRPr="005904CE">
        <w:rPr>
          <w:rStyle w:val="FontStyle20"/>
          <w:sz w:val="24"/>
          <w:szCs w:val="24"/>
        </w:rPr>
        <w:t xml:space="preserve">н) сведения, подтверждающие проведение соискателем мероприятий по подготовке разрешающей документации по открытию маршрута, право осуществления перевозок на котором является предметом Конкурса (при наличии). Для этого соискателем </w:t>
      </w:r>
      <w:r w:rsidRPr="005904CE">
        <w:rPr>
          <w:rStyle w:val="FontStyle20"/>
          <w:sz w:val="24"/>
          <w:szCs w:val="24"/>
        </w:rPr>
        <w:lastRenderedPageBreak/>
        <w:t>представляется копия решения уполномоченного органа об открытии соответствующего маршрута.</w:t>
      </w:r>
    </w:p>
    <w:p w:rsidR="00BF4D92" w:rsidRPr="00A70547" w:rsidRDefault="00BF4D92" w:rsidP="00A70547">
      <w:pPr>
        <w:pStyle w:val="Style3"/>
        <w:widowControl/>
        <w:numPr>
          <w:ilvl w:val="0"/>
          <w:numId w:val="18"/>
        </w:numPr>
        <w:tabs>
          <w:tab w:val="left" w:pos="1128"/>
        </w:tabs>
        <w:spacing w:line="240" w:lineRule="auto"/>
        <w:ind w:firstLine="715"/>
        <w:rPr>
          <w:rStyle w:val="FontStyle20"/>
          <w:sz w:val="24"/>
          <w:szCs w:val="24"/>
        </w:rPr>
      </w:pPr>
      <w:r w:rsidRPr="00A70547">
        <w:rPr>
          <w:rStyle w:val="FontStyle20"/>
          <w:sz w:val="24"/>
          <w:szCs w:val="24"/>
        </w:rPr>
        <w:t>Заявка принимается только в опечатанных двойных конвертах. На внешнем конверте указывается: наименование и адрес организатора Конкурса, предмет Конкурса, дата и время вскрытия конвертов. На внутреннем конверте указывается наименование и адрес соискателя. Если внешний конверт не опечатан или не оформлен в соответствии с требованиями настоящего Положения, организатор Конкурса не несет ответственности за утерю документов или вскрытие конверта раньше срока.</w:t>
      </w:r>
    </w:p>
    <w:p w:rsidR="00BF4D92" w:rsidRPr="00A70547" w:rsidRDefault="00BF4D92" w:rsidP="00A70547">
      <w:pPr>
        <w:pStyle w:val="Style3"/>
        <w:widowControl/>
        <w:numPr>
          <w:ilvl w:val="0"/>
          <w:numId w:val="18"/>
        </w:numPr>
        <w:tabs>
          <w:tab w:val="left" w:pos="1128"/>
        </w:tabs>
        <w:spacing w:line="240" w:lineRule="auto"/>
        <w:ind w:firstLine="715"/>
        <w:rPr>
          <w:rStyle w:val="FontStyle20"/>
          <w:sz w:val="24"/>
          <w:szCs w:val="24"/>
        </w:rPr>
      </w:pPr>
      <w:r w:rsidRPr="00A70547">
        <w:rPr>
          <w:rStyle w:val="FontStyle20"/>
          <w:sz w:val="24"/>
          <w:szCs w:val="24"/>
        </w:rPr>
        <w:t>Организатор Конкурса регистрирует поступившие на Конкурс конверты с заявками в журнале регистрации.</w:t>
      </w:r>
    </w:p>
    <w:p w:rsidR="00BF4D92" w:rsidRPr="00A70547" w:rsidRDefault="00BF4D92" w:rsidP="00A70547">
      <w:pPr>
        <w:pStyle w:val="Style3"/>
        <w:widowControl/>
        <w:numPr>
          <w:ilvl w:val="0"/>
          <w:numId w:val="18"/>
        </w:numPr>
        <w:tabs>
          <w:tab w:val="left" w:pos="1128"/>
        </w:tabs>
        <w:spacing w:line="240" w:lineRule="auto"/>
        <w:ind w:firstLine="715"/>
        <w:rPr>
          <w:rStyle w:val="FontStyle20"/>
          <w:sz w:val="24"/>
          <w:szCs w:val="24"/>
        </w:rPr>
      </w:pPr>
      <w:r w:rsidRPr="00A70547">
        <w:rPr>
          <w:rStyle w:val="FontStyle20"/>
          <w:sz w:val="24"/>
          <w:szCs w:val="24"/>
        </w:rPr>
        <w:t>Информация, содержащаяся в заявке, может быть использована только для проведения Конкурса и не подлежит разглашению.</w:t>
      </w:r>
    </w:p>
    <w:p w:rsidR="00BF4D92" w:rsidRPr="00A70547" w:rsidRDefault="00BF4D92" w:rsidP="00A70547">
      <w:pPr>
        <w:pStyle w:val="Style3"/>
        <w:widowControl/>
        <w:tabs>
          <w:tab w:val="left" w:pos="1320"/>
        </w:tabs>
        <w:spacing w:line="240" w:lineRule="auto"/>
        <w:ind w:firstLine="715"/>
        <w:rPr>
          <w:rStyle w:val="FontStyle20"/>
          <w:sz w:val="24"/>
          <w:szCs w:val="24"/>
        </w:rPr>
      </w:pPr>
      <w:r w:rsidRPr="00A70547">
        <w:rPr>
          <w:rStyle w:val="FontStyle20"/>
          <w:sz w:val="24"/>
          <w:szCs w:val="24"/>
        </w:rPr>
        <w:t>28.</w:t>
      </w:r>
      <w:r w:rsidRPr="00A70547">
        <w:rPr>
          <w:rStyle w:val="FontStyle20"/>
          <w:sz w:val="24"/>
          <w:szCs w:val="24"/>
        </w:rPr>
        <w:tab/>
        <w:t>По требованию соискателя, подавшего заявку, организатор</w:t>
      </w:r>
      <w:r w:rsidRPr="00A70547">
        <w:rPr>
          <w:rStyle w:val="FontStyle20"/>
          <w:sz w:val="24"/>
          <w:szCs w:val="24"/>
        </w:rPr>
        <w:br/>
        <w:t>Конкурса выдает расписку в её получении, с указанием даты и времени</w:t>
      </w:r>
      <w:r w:rsidRPr="00A70547">
        <w:rPr>
          <w:rStyle w:val="FontStyle20"/>
          <w:sz w:val="24"/>
          <w:szCs w:val="24"/>
        </w:rPr>
        <w:br/>
        <w:t>получения.</w:t>
      </w:r>
    </w:p>
    <w:p w:rsidR="00BF4D92" w:rsidRPr="00A70547" w:rsidRDefault="00BF4D92" w:rsidP="00A70547">
      <w:pPr>
        <w:pStyle w:val="Style3"/>
        <w:widowControl/>
        <w:tabs>
          <w:tab w:val="left" w:pos="1128"/>
        </w:tabs>
        <w:spacing w:line="240" w:lineRule="auto"/>
        <w:ind w:firstLine="710"/>
        <w:rPr>
          <w:rStyle w:val="FontStyle20"/>
          <w:sz w:val="24"/>
          <w:szCs w:val="24"/>
        </w:rPr>
      </w:pPr>
      <w:r w:rsidRPr="00A70547">
        <w:rPr>
          <w:rStyle w:val="FontStyle20"/>
          <w:sz w:val="24"/>
          <w:szCs w:val="24"/>
        </w:rPr>
        <w:t>29.</w:t>
      </w:r>
      <w:r w:rsidRPr="00A70547">
        <w:rPr>
          <w:rStyle w:val="FontStyle20"/>
          <w:sz w:val="24"/>
          <w:szCs w:val="24"/>
        </w:rPr>
        <w:tab/>
        <w:t>Заявка, полученная организатором Конкурса по истечении срока</w:t>
      </w:r>
      <w:r w:rsidRPr="00A70547">
        <w:rPr>
          <w:rStyle w:val="FontStyle20"/>
          <w:sz w:val="24"/>
          <w:szCs w:val="24"/>
        </w:rPr>
        <w:br/>
        <w:t>подачи заявок, не рассматривается и в течение трёх рабочих дней</w:t>
      </w:r>
      <w:r w:rsidRPr="00A70547">
        <w:rPr>
          <w:rStyle w:val="FontStyle20"/>
          <w:sz w:val="24"/>
          <w:szCs w:val="24"/>
        </w:rPr>
        <w:br/>
        <w:t>возвращается соискателю.</w:t>
      </w:r>
    </w:p>
    <w:p w:rsidR="00BF4D92" w:rsidRPr="00A70547" w:rsidRDefault="00BF4D92" w:rsidP="00A70547">
      <w:pPr>
        <w:pStyle w:val="Style3"/>
        <w:widowControl/>
        <w:numPr>
          <w:ilvl w:val="0"/>
          <w:numId w:val="19"/>
        </w:numPr>
        <w:tabs>
          <w:tab w:val="left" w:pos="1133"/>
        </w:tabs>
        <w:spacing w:line="240" w:lineRule="auto"/>
        <w:ind w:firstLine="715"/>
        <w:rPr>
          <w:rStyle w:val="FontStyle20"/>
          <w:sz w:val="24"/>
          <w:szCs w:val="24"/>
        </w:rPr>
      </w:pPr>
      <w:r w:rsidRPr="00A70547">
        <w:rPr>
          <w:rStyle w:val="FontStyle20"/>
          <w:sz w:val="24"/>
          <w:szCs w:val="24"/>
        </w:rPr>
        <w:t>Соискатель вправе изменить или отозвать заявку до момента вскрытия конвертов.</w:t>
      </w:r>
    </w:p>
    <w:p w:rsidR="00BF4D92" w:rsidRPr="00A70547" w:rsidRDefault="00BF4D92" w:rsidP="00A70547">
      <w:pPr>
        <w:pStyle w:val="Style3"/>
        <w:widowControl/>
        <w:numPr>
          <w:ilvl w:val="0"/>
          <w:numId w:val="19"/>
        </w:numPr>
        <w:tabs>
          <w:tab w:val="left" w:pos="1133"/>
        </w:tabs>
        <w:spacing w:line="240" w:lineRule="auto"/>
        <w:ind w:firstLine="715"/>
        <w:rPr>
          <w:rStyle w:val="FontStyle20"/>
          <w:sz w:val="24"/>
          <w:szCs w:val="24"/>
        </w:rPr>
      </w:pPr>
      <w:r w:rsidRPr="00A70547">
        <w:rPr>
          <w:rStyle w:val="FontStyle20"/>
          <w:sz w:val="24"/>
          <w:szCs w:val="24"/>
        </w:rPr>
        <w:t>В случае если в течение срока подачи заявок не подана ни одна заявка, Конкурс признается несостоявшимся.</w:t>
      </w:r>
    </w:p>
    <w:p w:rsidR="00BF4D92" w:rsidRPr="00A70547" w:rsidRDefault="00BF4D92" w:rsidP="00A70547">
      <w:pPr>
        <w:pStyle w:val="Style3"/>
        <w:widowControl/>
        <w:numPr>
          <w:ilvl w:val="0"/>
          <w:numId w:val="19"/>
        </w:numPr>
        <w:tabs>
          <w:tab w:val="left" w:pos="1133"/>
        </w:tabs>
        <w:spacing w:line="240" w:lineRule="auto"/>
        <w:ind w:firstLine="715"/>
        <w:rPr>
          <w:rStyle w:val="FontStyle20"/>
          <w:sz w:val="24"/>
          <w:szCs w:val="24"/>
        </w:rPr>
      </w:pPr>
      <w:r w:rsidRPr="00A70547">
        <w:rPr>
          <w:rStyle w:val="FontStyle20"/>
          <w:sz w:val="24"/>
          <w:szCs w:val="24"/>
        </w:rPr>
        <w:t>В случае если в течение срока подачи заявок подана только одна заявка, конверт с ней вскрывается и указанная заявка рассматривается в порядке, установленном настоящим Положением.</w:t>
      </w:r>
    </w:p>
    <w:p w:rsidR="00BF4D92" w:rsidRPr="00A70547" w:rsidRDefault="00BF4D92" w:rsidP="00A70547">
      <w:pPr>
        <w:pStyle w:val="Style5"/>
        <w:widowControl/>
        <w:spacing w:line="240" w:lineRule="auto"/>
        <w:jc w:val="center"/>
      </w:pPr>
    </w:p>
    <w:p w:rsidR="00BF4D92" w:rsidRPr="00650947" w:rsidRDefault="00650947" w:rsidP="00A70547">
      <w:pPr>
        <w:pStyle w:val="Style5"/>
        <w:widowControl/>
        <w:spacing w:line="240" w:lineRule="auto"/>
        <w:jc w:val="center"/>
        <w:rPr>
          <w:rStyle w:val="FontStyle20"/>
          <w:b/>
          <w:sz w:val="24"/>
          <w:szCs w:val="24"/>
        </w:rPr>
      </w:pPr>
      <w:r w:rsidRPr="00650947">
        <w:rPr>
          <w:rStyle w:val="FontStyle20"/>
          <w:b/>
          <w:sz w:val="24"/>
          <w:szCs w:val="24"/>
        </w:rPr>
        <w:t>7</w:t>
      </w:r>
      <w:r w:rsidR="00BF4D92" w:rsidRPr="00650947">
        <w:rPr>
          <w:rStyle w:val="FontStyle20"/>
          <w:b/>
          <w:sz w:val="24"/>
          <w:szCs w:val="24"/>
        </w:rPr>
        <w:t>. Вскрытие конвертов с заявками</w:t>
      </w:r>
    </w:p>
    <w:p w:rsidR="00BF4D92" w:rsidRPr="00A70547" w:rsidRDefault="00BF4D92" w:rsidP="00A70547">
      <w:pPr>
        <w:pStyle w:val="Style3"/>
        <w:widowControl/>
        <w:numPr>
          <w:ilvl w:val="0"/>
          <w:numId w:val="20"/>
        </w:numPr>
        <w:tabs>
          <w:tab w:val="left" w:pos="1133"/>
        </w:tabs>
        <w:spacing w:line="240" w:lineRule="auto"/>
        <w:ind w:firstLine="715"/>
        <w:rPr>
          <w:rStyle w:val="FontStyle20"/>
          <w:sz w:val="24"/>
          <w:szCs w:val="24"/>
        </w:rPr>
      </w:pPr>
      <w:r w:rsidRPr="00A70547">
        <w:rPr>
          <w:rStyle w:val="FontStyle20"/>
          <w:sz w:val="24"/>
          <w:szCs w:val="24"/>
        </w:rPr>
        <w:t>В указанный в извещении о проведении Конкурса день, время и в указанном месте конкурсной комиссией публично вскрываются конверты с заявками. Вскрытие конвертов осуществляется в течение одного дня.</w:t>
      </w:r>
    </w:p>
    <w:p w:rsidR="00BF4D92" w:rsidRPr="00A70547" w:rsidRDefault="00BF4D92" w:rsidP="00A70547">
      <w:pPr>
        <w:pStyle w:val="Style3"/>
        <w:widowControl/>
        <w:numPr>
          <w:ilvl w:val="0"/>
          <w:numId w:val="20"/>
        </w:numPr>
        <w:tabs>
          <w:tab w:val="left" w:pos="1133"/>
        </w:tabs>
        <w:spacing w:line="240" w:lineRule="auto"/>
        <w:ind w:firstLine="715"/>
        <w:rPr>
          <w:rStyle w:val="FontStyle20"/>
          <w:sz w:val="24"/>
          <w:szCs w:val="24"/>
        </w:rPr>
      </w:pPr>
      <w:r w:rsidRPr="00A70547">
        <w:rPr>
          <w:rStyle w:val="FontStyle20"/>
          <w:sz w:val="24"/>
          <w:szCs w:val="24"/>
        </w:rPr>
        <w:t>Непосредственно перед вскрытием конвертов с заявками, но не раньше времени, указанного в извещении о проведении Конкурса и в конкурсной документации, конкурсная комиссия обязана объявить присутствующим при вскрытии конвертов соискателям о возможности до начала указанной процедуры подать, изменить или отозвать заявки.</w:t>
      </w:r>
    </w:p>
    <w:p w:rsidR="00BF4D92" w:rsidRPr="00A70547" w:rsidRDefault="00BF4D92" w:rsidP="00A70547">
      <w:pPr>
        <w:pStyle w:val="Style3"/>
        <w:widowControl/>
        <w:numPr>
          <w:ilvl w:val="0"/>
          <w:numId w:val="21"/>
        </w:numPr>
        <w:tabs>
          <w:tab w:val="left" w:pos="1133"/>
        </w:tabs>
        <w:spacing w:line="240" w:lineRule="auto"/>
        <w:ind w:firstLine="720"/>
        <w:rPr>
          <w:rStyle w:val="FontStyle20"/>
          <w:sz w:val="24"/>
          <w:szCs w:val="24"/>
        </w:rPr>
      </w:pPr>
      <w:r w:rsidRPr="00A70547">
        <w:rPr>
          <w:rStyle w:val="FontStyle20"/>
          <w:sz w:val="24"/>
          <w:szCs w:val="24"/>
        </w:rPr>
        <w:t>Конкурсной комиссией вскрываются конверты с заявками, которые поступили организатору Конкурса в соответствии с пунктом 23 настоящего положения.</w:t>
      </w:r>
    </w:p>
    <w:p w:rsidR="00BF4D92" w:rsidRPr="00A70547" w:rsidRDefault="00BF4D92" w:rsidP="00A70547">
      <w:pPr>
        <w:pStyle w:val="Style3"/>
        <w:widowControl/>
        <w:numPr>
          <w:ilvl w:val="0"/>
          <w:numId w:val="21"/>
        </w:numPr>
        <w:tabs>
          <w:tab w:val="left" w:pos="1133"/>
        </w:tabs>
        <w:spacing w:line="240" w:lineRule="auto"/>
        <w:ind w:firstLine="720"/>
        <w:rPr>
          <w:rStyle w:val="FontStyle20"/>
          <w:sz w:val="24"/>
          <w:szCs w:val="24"/>
        </w:rPr>
      </w:pPr>
      <w:r w:rsidRPr="00A70547">
        <w:rPr>
          <w:rStyle w:val="FontStyle20"/>
          <w:sz w:val="24"/>
          <w:szCs w:val="24"/>
        </w:rPr>
        <w:t>Соискатели, подавшие заявки, или их представители вправе присутствовать при вскрытии конвертов.</w:t>
      </w:r>
    </w:p>
    <w:p w:rsidR="00BF4D92" w:rsidRPr="00A70547" w:rsidRDefault="00BF4D92" w:rsidP="00A70547">
      <w:pPr>
        <w:pStyle w:val="Style3"/>
        <w:widowControl/>
        <w:numPr>
          <w:ilvl w:val="0"/>
          <w:numId w:val="21"/>
        </w:numPr>
        <w:tabs>
          <w:tab w:val="left" w:pos="1133"/>
        </w:tabs>
        <w:spacing w:line="240" w:lineRule="auto"/>
        <w:ind w:firstLine="720"/>
        <w:rPr>
          <w:rStyle w:val="FontStyle20"/>
          <w:sz w:val="24"/>
          <w:szCs w:val="24"/>
        </w:rPr>
      </w:pPr>
      <w:r w:rsidRPr="00A70547">
        <w:rPr>
          <w:rStyle w:val="FontStyle20"/>
          <w:sz w:val="24"/>
          <w:szCs w:val="24"/>
        </w:rPr>
        <w:t>Наименование (для юридического лица), фамилия, имя, отчество (для индивидуального предпринимателя) и почтовый адрес каждого соискателя, конверт с заявкой которого вскрывается, наличие сведений и документов, предусмотренных конкурсной документацией, объявляются при вскрытии конвертов и заносятся в протокол.</w:t>
      </w:r>
    </w:p>
    <w:p w:rsidR="00BF4D92" w:rsidRPr="00A70547" w:rsidRDefault="00BF4D92" w:rsidP="00A70547">
      <w:pPr>
        <w:pStyle w:val="Style3"/>
        <w:widowControl/>
        <w:numPr>
          <w:ilvl w:val="0"/>
          <w:numId w:val="21"/>
        </w:numPr>
        <w:tabs>
          <w:tab w:val="left" w:pos="1133"/>
        </w:tabs>
        <w:spacing w:line="240" w:lineRule="auto"/>
        <w:ind w:firstLine="720"/>
        <w:rPr>
          <w:rStyle w:val="FontStyle20"/>
          <w:sz w:val="24"/>
          <w:szCs w:val="24"/>
        </w:rPr>
      </w:pPr>
      <w:r w:rsidRPr="00A70547">
        <w:rPr>
          <w:rStyle w:val="FontStyle20"/>
          <w:sz w:val="24"/>
          <w:szCs w:val="24"/>
        </w:rPr>
        <w:t>При вскрытии конвертов с заявками конкурсная комиссия вправе потребовать от соискателей разъяснения положений представленных в составе заявки документов. При этом не допускается изменение заявки. Конкурсная комиссия не вправе предъявлять дополнительные требования к соискателям или изменять указанные в конкурсной документации требования. Все разъяснения вносятся в протокол.</w:t>
      </w:r>
    </w:p>
    <w:p w:rsidR="00BF4D92" w:rsidRPr="00A70547" w:rsidRDefault="00BF4D92" w:rsidP="00A70547">
      <w:pPr>
        <w:pStyle w:val="Style3"/>
        <w:widowControl/>
        <w:numPr>
          <w:ilvl w:val="0"/>
          <w:numId w:val="21"/>
        </w:numPr>
        <w:tabs>
          <w:tab w:val="left" w:pos="1133"/>
        </w:tabs>
        <w:spacing w:line="240" w:lineRule="auto"/>
        <w:ind w:firstLine="720"/>
        <w:rPr>
          <w:rStyle w:val="FontStyle20"/>
          <w:sz w:val="24"/>
          <w:szCs w:val="24"/>
        </w:rPr>
      </w:pPr>
      <w:r w:rsidRPr="00A70547">
        <w:rPr>
          <w:rStyle w:val="FontStyle20"/>
          <w:sz w:val="24"/>
          <w:szCs w:val="24"/>
        </w:rPr>
        <w:t>Протокол вскрытия конвертов с заявками ведется конкурсной комиссией и подписывается всеми присутствующими членами. Указанный протокол размещается организатором Конкурса в день его подписания на официальном сайте.</w:t>
      </w:r>
    </w:p>
    <w:p w:rsidR="00F81087" w:rsidRDefault="00F81087" w:rsidP="00A70547">
      <w:pPr>
        <w:pStyle w:val="Style5"/>
        <w:widowControl/>
        <w:spacing w:line="240" w:lineRule="auto"/>
        <w:jc w:val="center"/>
        <w:rPr>
          <w:rStyle w:val="FontStyle20"/>
          <w:sz w:val="24"/>
          <w:szCs w:val="24"/>
        </w:rPr>
      </w:pPr>
    </w:p>
    <w:p w:rsidR="00BF4D92" w:rsidRPr="00650947" w:rsidRDefault="00650947" w:rsidP="00A70547">
      <w:pPr>
        <w:pStyle w:val="Style5"/>
        <w:widowControl/>
        <w:spacing w:line="240" w:lineRule="auto"/>
        <w:jc w:val="center"/>
        <w:rPr>
          <w:rStyle w:val="FontStyle20"/>
          <w:b/>
          <w:sz w:val="24"/>
          <w:szCs w:val="24"/>
        </w:rPr>
      </w:pPr>
      <w:r w:rsidRPr="00650947">
        <w:rPr>
          <w:rStyle w:val="FontStyle20"/>
          <w:b/>
          <w:sz w:val="24"/>
          <w:szCs w:val="24"/>
        </w:rPr>
        <w:lastRenderedPageBreak/>
        <w:t>8</w:t>
      </w:r>
      <w:r w:rsidR="00BF4D92" w:rsidRPr="00650947">
        <w:rPr>
          <w:rStyle w:val="FontStyle20"/>
          <w:b/>
          <w:sz w:val="24"/>
          <w:szCs w:val="24"/>
        </w:rPr>
        <w:t>. Рассмотрение заявок</w:t>
      </w:r>
    </w:p>
    <w:p w:rsidR="00BF4D92" w:rsidRPr="00A70547" w:rsidRDefault="00BF4D92" w:rsidP="00A70547">
      <w:pPr>
        <w:pStyle w:val="Style3"/>
        <w:widowControl/>
        <w:tabs>
          <w:tab w:val="left" w:pos="1382"/>
        </w:tabs>
        <w:spacing w:line="240" w:lineRule="auto"/>
        <w:ind w:firstLine="706"/>
        <w:rPr>
          <w:rStyle w:val="FontStyle20"/>
          <w:sz w:val="24"/>
          <w:szCs w:val="24"/>
        </w:rPr>
      </w:pPr>
      <w:r w:rsidRPr="00A70547">
        <w:rPr>
          <w:rStyle w:val="FontStyle20"/>
          <w:sz w:val="24"/>
          <w:szCs w:val="24"/>
        </w:rPr>
        <w:t>40.</w:t>
      </w:r>
      <w:r w:rsidRPr="00A70547">
        <w:rPr>
          <w:rStyle w:val="FontStyle20"/>
          <w:sz w:val="24"/>
          <w:szCs w:val="24"/>
        </w:rPr>
        <w:tab/>
        <w:t>Конкурсная комиссия рассматривает заявки на предмет</w:t>
      </w:r>
      <w:r w:rsidRPr="00A70547">
        <w:rPr>
          <w:rStyle w:val="FontStyle20"/>
          <w:sz w:val="24"/>
          <w:szCs w:val="24"/>
        </w:rPr>
        <w:br/>
        <w:t>соответствия требованиям, установленным конкурсной документацией.</w:t>
      </w:r>
    </w:p>
    <w:p w:rsidR="00BF4D92" w:rsidRPr="00A70547" w:rsidRDefault="00BF4D92" w:rsidP="00A70547">
      <w:pPr>
        <w:pStyle w:val="Style3"/>
        <w:widowControl/>
        <w:tabs>
          <w:tab w:val="left" w:pos="1262"/>
        </w:tabs>
        <w:spacing w:line="240" w:lineRule="auto"/>
        <w:ind w:firstLine="710"/>
        <w:rPr>
          <w:rStyle w:val="FontStyle20"/>
          <w:sz w:val="24"/>
          <w:szCs w:val="24"/>
        </w:rPr>
      </w:pPr>
      <w:r w:rsidRPr="00A70547">
        <w:rPr>
          <w:rStyle w:val="FontStyle20"/>
          <w:sz w:val="24"/>
          <w:szCs w:val="24"/>
        </w:rPr>
        <w:t>41.</w:t>
      </w:r>
      <w:r w:rsidRPr="00A70547">
        <w:rPr>
          <w:rStyle w:val="FontStyle20"/>
          <w:sz w:val="24"/>
          <w:szCs w:val="24"/>
        </w:rPr>
        <w:tab/>
        <w:t>Срок рассмотрения заявок конкурсной комиссией не должен</w:t>
      </w:r>
      <w:r w:rsidRPr="00A70547">
        <w:rPr>
          <w:rStyle w:val="FontStyle20"/>
          <w:sz w:val="24"/>
          <w:szCs w:val="24"/>
        </w:rPr>
        <w:br/>
        <w:t>превышать двадцати дней со дня вскрытия конвертов.</w:t>
      </w:r>
    </w:p>
    <w:p w:rsidR="00BF4D92" w:rsidRPr="00A70547" w:rsidRDefault="00BF4D92" w:rsidP="00A70547">
      <w:pPr>
        <w:pStyle w:val="Style3"/>
        <w:widowControl/>
        <w:tabs>
          <w:tab w:val="left" w:pos="1147"/>
        </w:tabs>
        <w:spacing w:line="240" w:lineRule="auto"/>
        <w:ind w:left="730" w:firstLine="0"/>
        <w:jc w:val="left"/>
        <w:rPr>
          <w:rStyle w:val="FontStyle20"/>
          <w:sz w:val="24"/>
          <w:szCs w:val="24"/>
        </w:rPr>
      </w:pPr>
      <w:r w:rsidRPr="00A70547">
        <w:rPr>
          <w:rStyle w:val="FontStyle20"/>
          <w:sz w:val="24"/>
          <w:szCs w:val="24"/>
        </w:rPr>
        <w:t>42.</w:t>
      </w:r>
      <w:r w:rsidRPr="00A70547">
        <w:rPr>
          <w:rStyle w:val="FontStyle20"/>
          <w:sz w:val="24"/>
          <w:szCs w:val="24"/>
        </w:rPr>
        <w:tab/>
        <w:t>Основания отклонения заявок соискателей:</w:t>
      </w:r>
    </w:p>
    <w:p w:rsidR="00BF4D92" w:rsidRPr="00A70547" w:rsidRDefault="00BF4D92" w:rsidP="00A70547">
      <w:pPr>
        <w:pStyle w:val="Style3"/>
        <w:widowControl/>
        <w:tabs>
          <w:tab w:val="left" w:pos="1085"/>
        </w:tabs>
        <w:spacing w:line="240" w:lineRule="auto"/>
        <w:ind w:firstLine="734"/>
        <w:rPr>
          <w:rStyle w:val="FontStyle20"/>
          <w:sz w:val="24"/>
          <w:szCs w:val="24"/>
        </w:rPr>
      </w:pPr>
      <w:r w:rsidRPr="00A70547">
        <w:rPr>
          <w:rStyle w:val="FontStyle20"/>
          <w:sz w:val="24"/>
          <w:szCs w:val="24"/>
        </w:rPr>
        <w:t>1)</w:t>
      </w:r>
      <w:r w:rsidRPr="00A70547">
        <w:rPr>
          <w:rStyle w:val="FontStyle20"/>
          <w:sz w:val="24"/>
          <w:szCs w:val="24"/>
        </w:rPr>
        <w:tab/>
        <w:t>несоответствие конкурсного предложения соискателя установленным конкурсной документацией требованиям:</w:t>
      </w:r>
    </w:p>
    <w:p w:rsidR="00BF4D92" w:rsidRPr="00A70547" w:rsidRDefault="00BF4D92" w:rsidP="00A70547">
      <w:pPr>
        <w:pStyle w:val="Style3"/>
        <w:widowControl/>
        <w:tabs>
          <w:tab w:val="left" w:pos="1051"/>
        </w:tabs>
        <w:spacing w:line="240" w:lineRule="auto"/>
        <w:ind w:firstLine="720"/>
        <w:rPr>
          <w:rStyle w:val="FontStyle20"/>
          <w:sz w:val="24"/>
          <w:szCs w:val="24"/>
        </w:rPr>
      </w:pPr>
      <w:r w:rsidRPr="00A70547">
        <w:rPr>
          <w:rStyle w:val="FontStyle20"/>
          <w:sz w:val="24"/>
          <w:szCs w:val="24"/>
        </w:rPr>
        <w:t>а)</w:t>
      </w:r>
      <w:r w:rsidRPr="00A70547">
        <w:rPr>
          <w:rStyle w:val="FontStyle20"/>
          <w:sz w:val="24"/>
          <w:szCs w:val="24"/>
        </w:rPr>
        <w:tab/>
        <w:t>к организации перевозок пассажиров и багажа автомобильным</w:t>
      </w:r>
      <w:r w:rsidRPr="00A70547">
        <w:rPr>
          <w:rStyle w:val="FontStyle20"/>
          <w:sz w:val="24"/>
          <w:szCs w:val="24"/>
        </w:rPr>
        <w:br/>
        <w:t>общественным транспортом по регулярному муниципальному маршруту</w:t>
      </w:r>
      <w:r w:rsidRPr="00A70547">
        <w:rPr>
          <w:rStyle w:val="FontStyle20"/>
          <w:sz w:val="24"/>
          <w:szCs w:val="24"/>
        </w:rPr>
        <w:br/>
        <w:t>пригородного или междугородного сообщения, право осуществления</w:t>
      </w:r>
      <w:r w:rsidRPr="00A70547">
        <w:rPr>
          <w:rStyle w:val="FontStyle20"/>
          <w:sz w:val="24"/>
          <w:szCs w:val="24"/>
        </w:rPr>
        <w:br/>
        <w:t>перевозок по которому является предметом Конкурса;</w:t>
      </w:r>
    </w:p>
    <w:p w:rsidR="00BF4D92" w:rsidRPr="00A70547" w:rsidRDefault="00BF4D92" w:rsidP="00A70547">
      <w:pPr>
        <w:pStyle w:val="Style3"/>
        <w:widowControl/>
        <w:tabs>
          <w:tab w:val="left" w:pos="1051"/>
        </w:tabs>
        <w:spacing w:line="240" w:lineRule="auto"/>
        <w:ind w:firstLine="720"/>
        <w:rPr>
          <w:rStyle w:val="FontStyle20"/>
          <w:sz w:val="24"/>
          <w:szCs w:val="24"/>
        </w:rPr>
      </w:pPr>
      <w:r w:rsidRPr="00A70547">
        <w:rPr>
          <w:rStyle w:val="FontStyle20"/>
          <w:sz w:val="24"/>
          <w:szCs w:val="24"/>
        </w:rPr>
        <w:t>б)</w:t>
      </w:r>
      <w:r w:rsidRPr="00A70547">
        <w:rPr>
          <w:rStyle w:val="FontStyle20"/>
          <w:sz w:val="24"/>
          <w:szCs w:val="24"/>
        </w:rPr>
        <w:tab/>
        <w:t>к количеству и квалификации водителей, обеспечению соискателем</w:t>
      </w:r>
      <w:r w:rsidRPr="00A70547">
        <w:rPr>
          <w:rStyle w:val="FontStyle20"/>
          <w:sz w:val="24"/>
          <w:szCs w:val="24"/>
        </w:rPr>
        <w:br/>
        <w:t>технического обслуживания, ремонта, стоянки, контроля технического</w:t>
      </w:r>
      <w:r w:rsidRPr="00A70547">
        <w:rPr>
          <w:rStyle w:val="FontStyle20"/>
          <w:sz w:val="24"/>
          <w:szCs w:val="24"/>
        </w:rPr>
        <w:br/>
        <w:t>состояния транспортных средств; диспетчерскому управлению; выполнению</w:t>
      </w:r>
      <w:r w:rsidRPr="00A70547">
        <w:rPr>
          <w:rStyle w:val="FontStyle20"/>
          <w:sz w:val="24"/>
          <w:szCs w:val="24"/>
        </w:rPr>
        <w:br/>
        <w:t>задач контрольно-ревизорской службы, а также к планированию всех видов</w:t>
      </w:r>
      <w:r w:rsidRPr="00A70547">
        <w:rPr>
          <w:rStyle w:val="FontStyle20"/>
          <w:sz w:val="24"/>
          <w:szCs w:val="24"/>
        </w:rPr>
        <w:br/>
        <w:t>технического обслуживания и учета пробега транспортных средств;</w:t>
      </w:r>
      <w:r w:rsidRPr="00A70547">
        <w:rPr>
          <w:rStyle w:val="FontStyle20"/>
          <w:sz w:val="24"/>
          <w:szCs w:val="24"/>
        </w:rPr>
        <w:br/>
        <w:t>обеспечению безопасности дорожного движения и медицинского контроля</w:t>
      </w:r>
      <w:r w:rsidRPr="00A70547">
        <w:rPr>
          <w:rStyle w:val="FontStyle20"/>
          <w:sz w:val="24"/>
          <w:szCs w:val="24"/>
        </w:rPr>
        <w:br/>
        <w:t>состояния здоровья водителей; обеспечению соискателем режима рабочего</w:t>
      </w:r>
      <w:r w:rsidRPr="00A70547">
        <w:rPr>
          <w:rStyle w:val="FontStyle20"/>
          <w:sz w:val="24"/>
          <w:szCs w:val="24"/>
        </w:rPr>
        <w:br/>
        <w:t>времени и времени отдыха водителей;</w:t>
      </w:r>
    </w:p>
    <w:p w:rsidR="00BF4D92" w:rsidRPr="00A70547" w:rsidRDefault="00BF4D92" w:rsidP="00A70547">
      <w:pPr>
        <w:pStyle w:val="Style3"/>
        <w:widowControl/>
        <w:tabs>
          <w:tab w:val="left" w:pos="1349"/>
        </w:tabs>
        <w:spacing w:line="240" w:lineRule="auto"/>
        <w:ind w:firstLine="715"/>
        <w:rPr>
          <w:rStyle w:val="FontStyle20"/>
          <w:sz w:val="24"/>
          <w:szCs w:val="24"/>
        </w:rPr>
      </w:pPr>
      <w:r w:rsidRPr="00A70547">
        <w:rPr>
          <w:rStyle w:val="FontStyle20"/>
          <w:sz w:val="24"/>
          <w:szCs w:val="24"/>
        </w:rPr>
        <w:t>2)</w:t>
      </w:r>
      <w:r w:rsidRPr="00A70547">
        <w:rPr>
          <w:rStyle w:val="FontStyle20"/>
          <w:sz w:val="24"/>
          <w:szCs w:val="24"/>
        </w:rPr>
        <w:tab/>
        <w:t>несоответствие требованиям к соискателям Конкурса,</w:t>
      </w:r>
      <w:r w:rsidRPr="00A70547">
        <w:rPr>
          <w:rStyle w:val="FontStyle20"/>
          <w:sz w:val="24"/>
          <w:szCs w:val="24"/>
        </w:rPr>
        <w:br/>
        <w:t>установленным конкурсной документацией;</w:t>
      </w:r>
    </w:p>
    <w:p w:rsidR="00BF4D92" w:rsidRPr="00A70547" w:rsidRDefault="00BF4D92" w:rsidP="00A70547">
      <w:pPr>
        <w:pStyle w:val="Style3"/>
        <w:widowControl/>
        <w:tabs>
          <w:tab w:val="left" w:pos="1354"/>
        </w:tabs>
        <w:spacing w:line="240" w:lineRule="auto"/>
        <w:ind w:left="720" w:firstLine="0"/>
        <w:jc w:val="left"/>
        <w:rPr>
          <w:rStyle w:val="FontStyle20"/>
          <w:sz w:val="24"/>
          <w:szCs w:val="24"/>
        </w:rPr>
      </w:pPr>
      <w:r w:rsidRPr="00A70547">
        <w:rPr>
          <w:rStyle w:val="FontStyle20"/>
          <w:sz w:val="24"/>
          <w:szCs w:val="24"/>
        </w:rPr>
        <w:t>3)</w:t>
      </w:r>
      <w:r w:rsidRPr="00A70547">
        <w:rPr>
          <w:rStyle w:val="FontStyle20"/>
          <w:sz w:val="24"/>
          <w:szCs w:val="24"/>
        </w:rPr>
        <w:tab/>
        <w:t>невыполнение    установленных    конкурсной    документацией</w:t>
      </w:r>
      <w:r w:rsidRPr="00A70547">
        <w:rPr>
          <w:rStyle w:val="FontStyle20"/>
          <w:sz w:val="24"/>
          <w:szCs w:val="24"/>
        </w:rPr>
        <w:br/>
        <w:t>требований к оформлению соискателями заявки;</w:t>
      </w:r>
    </w:p>
    <w:p w:rsidR="00BF4D92" w:rsidRPr="00A70547" w:rsidRDefault="00BF4D92" w:rsidP="00A70547">
      <w:pPr>
        <w:pStyle w:val="Style3"/>
        <w:widowControl/>
        <w:tabs>
          <w:tab w:val="left" w:pos="1286"/>
        </w:tabs>
        <w:spacing w:line="240" w:lineRule="auto"/>
        <w:ind w:firstLine="715"/>
        <w:rPr>
          <w:rStyle w:val="FontStyle20"/>
          <w:sz w:val="24"/>
          <w:szCs w:val="24"/>
        </w:rPr>
      </w:pPr>
      <w:r w:rsidRPr="00A70547">
        <w:rPr>
          <w:rStyle w:val="FontStyle20"/>
          <w:sz w:val="24"/>
          <w:szCs w:val="24"/>
        </w:rPr>
        <w:t>4)</w:t>
      </w:r>
      <w:r w:rsidRPr="00A70547">
        <w:rPr>
          <w:rStyle w:val="FontStyle20"/>
          <w:sz w:val="24"/>
          <w:szCs w:val="24"/>
        </w:rPr>
        <w:tab/>
        <w:t>установление недостоверности сведений, содержащихся в</w:t>
      </w:r>
      <w:r w:rsidRPr="00A70547">
        <w:rPr>
          <w:rStyle w:val="FontStyle20"/>
          <w:sz w:val="24"/>
          <w:szCs w:val="24"/>
        </w:rPr>
        <w:br/>
        <w:t>документах, представленных соискателем;</w:t>
      </w:r>
    </w:p>
    <w:p w:rsidR="00BF4D92" w:rsidRPr="00A70547" w:rsidRDefault="00BF4D92" w:rsidP="00A70547">
      <w:pPr>
        <w:pStyle w:val="Style3"/>
        <w:widowControl/>
        <w:tabs>
          <w:tab w:val="left" w:pos="1378"/>
        </w:tabs>
        <w:spacing w:line="240" w:lineRule="auto"/>
        <w:ind w:firstLine="715"/>
        <w:rPr>
          <w:rStyle w:val="FontStyle20"/>
          <w:sz w:val="24"/>
          <w:szCs w:val="24"/>
        </w:rPr>
      </w:pPr>
      <w:r w:rsidRPr="00A70547">
        <w:rPr>
          <w:rStyle w:val="FontStyle20"/>
          <w:sz w:val="24"/>
          <w:szCs w:val="24"/>
        </w:rPr>
        <w:t>5)</w:t>
      </w:r>
      <w:r w:rsidRPr="00A70547">
        <w:rPr>
          <w:rStyle w:val="FontStyle20"/>
          <w:sz w:val="24"/>
          <w:szCs w:val="24"/>
        </w:rPr>
        <w:tab/>
        <w:t>оформление документации с нарушением требований,</w:t>
      </w:r>
      <w:r w:rsidRPr="00A70547">
        <w:rPr>
          <w:rStyle w:val="FontStyle20"/>
          <w:sz w:val="24"/>
          <w:szCs w:val="24"/>
        </w:rPr>
        <w:br/>
        <w:t>предусмотренных законодательством Российской Федерации, Алтайского</w:t>
      </w:r>
      <w:r w:rsidRPr="00A70547">
        <w:rPr>
          <w:rStyle w:val="FontStyle20"/>
          <w:sz w:val="24"/>
          <w:szCs w:val="24"/>
        </w:rPr>
        <w:br/>
        <w:t>края и настоящим Положением, или отсутствие какого-либо документа</w:t>
      </w:r>
      <w:r w:rsidRPr="00A70547">
        <w:rPr>
          <w:rStyle w:val="FontStyle20"/>
          <w:sz w:val="24"/>
          <w:szCs w:val="24"/>
        </w:rPr>
        <w:br/>
        <w:t>(формы), предусмотренного конкурсной документацией.</w:t>
      </w:r>
    </w:p>
    <w:p w:rsidR="00BF4D92" w:rsidRPr="00A70547" w:rsidRDefault="00BF4D92" w:rsidP="00A70547">
      <w:pPr>
        <w:pStyle w:val="Style3"/>
        <w:widowControl/>
        <w:tabs>
          <w:tab w:val="left" w:pos="1320"/>
        </w:tabs>
        <w:spacing w:line="240" w:lineRule="auto"/>
        <w:ind w:firstLine="710"/>
        <w:rPr>
          <w:rStyle w:val="FontStyle20"/>
          <w:sz w:val="24"/>
          <w:szCs w:val="24"/>
        </w:rPr>
      </w:pPr>
      <w:r w:rsidRPr="00A70547">
        <w:rPr>
          <w:rStyle w:val="FontStyle20"/>
          <w:sz w:val="24"/>
          <w:szCs w:val="24"/>
        </w:rPr>
        <w:t>43.</w:t>
      </w:r>
      <w:r w:rsidRPr="00A70547">
        <w:rPr>
          <w:rStyle w:val="FontStyle20"/>
          <w:sz w:val="24"/>
          <w:szCs w:val="24"/>
        </w:rPr>
        <w:tab/>
        <w:t>На основании результатов рассмотрения заявок, с учетом</w:t>
      </w:r>
      <w:r w:rsidRPr="00A70547">
        <w:rPr>
          <w:rStyle w:val="FontStyle20"/>
          <w:sz w:val="24"/>
          <w:szCs w:val="24"/>
        </w:rPr>
        <w:br/>
        <w:t>заключений рабочих групп (в случае их создания) конкурсной комиссией</w:t>
      </w:r>
      <w:r w:rsidRPr="00A70547">
        <w:rPr>
          <w:rStyle w:val="FontStyle20"/>
          <w:sz w:val="24"/>
          <w:szCs w:val="24"/>
        </w:rPr>
        <w:br/>
        <w:t>принимается решение о допуске соискателя к участию в Конкурсе или об</w:t>
      </w:r>
      <w:r w:rsidRPr="00A70547">
        <w:rPr>
          <w:rStyle w:val="FontStyle20"/>
          <w:sz w:val="24"/>
          <w:szCs w:val="24"/>
        </w:rPr>
        <w:br/>
        <w:t>отказе в допуске. Данное решение принимается на заседании конкурсной</w:t>
      </w:r>
      <w:r w:rsidRPr="00A70547">
        <w:rPr>
          <w:rStyle w:val="FontStyle20"/>
          <w:sz w:val="24"/>
          <w:szCs w:val="24"/>
        </w:rPr>
        <w:br/>
        <w:t>комиссии и оформляется протоколом рассмотрения заявок, который ведется</w:t>
      </w:r>
      <w:r w:rsidRPr="00A70547">
        <w:rPr>
          <w:rStyle w:val="FontStyle20"/>
          <w:sz w:val="24"/>
          <w:szCs w:val="24"/>
        </w:rPr>
        <w:br/>
        <w:t>конкурсной комиссией и подписывается всеми присутствующими на</w:t>
      </w:r>
      <w:r w:rsidRPr="00A70547">
        <w:rPr>
          <w:rStyle w:val="FontStyle20"/>
          <w:sz w:val="24"/>
          <w:szCs w:val="24"/>
        </w:rPr>
        <w:br/>
        <w:t>заседании членами.</w:t>
      </w:r>
    </w:p>
    <w:p w:rsidR="00BF4D92" w:rsidRPr="00A70547" w:rsidRDefault="00BF4D92" w:rsidP="00A70547">
      <w:pPr>
        <w:pStyle w:val="Style6"/>
        <w:widowControl/>
        <w:spacing w:line="240" w:lineRule="auto"/>
        <w:rPr>
          <w:rStyle w:val="FontStyle20"/>
          <w:sz w:val="24"/>
          <w:szCs w:val="24"/>
        </w:rPr>
      </w:pPr>
      <w:r w:rsidRPr="00A70547">
        <w:rPr>
          <w:rStyle w:val="FontStyle20"/>
          <w:sz w:val="24"/>
          <w:szCs w:val="24"/>
        </w:rPr>
        <w:t>Протокол должен содержать сведения о соискателях, подавших заявки, решение о допуске соискателя к участию в Конкурсе и о признании его участником Конкурса или об отказе в допуске к участию в Конкурсе, с обоснованием такого решения.</w:t>
      </w:r>
    </w:p>
    <w:p w:rsidR="00BF4D92" w:rsidRDefault="00BF4D92" w:rsidP="00A70547">
      <w:pPr>
        <w:pStyle w:val="Style6"/>
        <w:widowControl/>
        <w:spacing w:line="240" w:lineRule="auto"/>
        <w:ind w:firstLine="710"/>
        <w:rPr>
          <w:rStyle w:val="FontStyle20"/>
          <w:sz w:val="24"/>
          <w:szCs w:val="24"/>
        </w:rPr>
      </w:pPr>
      <w:r w:rsidRPr="00A70547">
        <w:rPr>
          <w:rStyle w:val="FontStyle20"/>
          <w:sz w:val="24"/>
          <w:szCs w:val="24"/>
        </w:rPr>
        <w:t>Указанный протокол в течение двух рабочих дней с момента его подписания размещается организатором Конкурса на официальном сайте.</w:t>
      </w:r>
    </w:p>
    <w:p w:rsidR="00757C8C" w:rsidRPr="00757C8C" w:rsidRDefault="00757C8C" w:rsidP="00757C8C">
      <w:pPr>
        <w:pStyle w:val="ab"/>
        <w:ind w:firstLine="709"/>
        <w:rPr>
          <w:sz w:val="24"/>
          <w:szCs w:val="24"/>
        </w:rPr>
      </w:pPr>
      <w:r w:rsidRPr="00757C8C">
        <w:rPr>
          <w:sz w:val="24"/>
          <w:szCs w:val="24"/>
        </w:rPr>
        <w:t> Срок предоставления транспортных средств на осмотр:</w:t>
      </w:r>
    </w:p>
    <w:p w:rsidR="00757C8C" w:rsidRDefault="00757C8C" w:rsidP="00757C8C">
      <w:pPr>
        <w:pStyle w:val="ab"/>
        <w:ind w:firstLine="709"/>
        <w:rPr>
          <w:sz w:val="24"/>
          <w:szCs w:val="24"/>
          <w:lang w:val="ru-RU"/>
        </w:rPr>
      </w:pPr>
      <w:r w:rsidRPr="00757C8C">
        <w:rPr>
          <w:sz w:val="24"/>
          <w:szCs w:val="24"/>
        </w:rPr>
        <w:t>Участник открытого конкурса (в том числе признанный победителем открытого конкурса), которому предоставлено право на получение свидетельства и направлено уведомление о предоставлении транспортных средств на осмотр, а также участник открытого конкурса, заявке которого присвоен второй номер и которому направлено уведомление о предоставлении транспортных средств на осмотр, обязаны подтвердить наличие на праве собственности или на ином законном основании транспортных средств, указанных в заявке, в течение 10 рабочих дней со дня направления Организатором конкурса соответствующего уведомления.</w:t>
      </w:r>
    </w:p>
    <w:p w:rsidR="00BF4D92" w:rsidRPr="00A70547" w:rsidRDefault="00BF4D92" w:rsidP="00757C8C">
      <w:pPr>
        <w:pStyle w:val="ab"/>
        <w:ind w:firstLine="709"/>
        <w:rPr>
          <w:rStyle w:val="FontStyle20"/>
          <w:sz w:val="24"/>
          <w:szCs w:val="24"/>
        </w:rPr>
      </w:pPr>
      <w:r w:rsidRPr="00A70547">
        <w:rPr>
          <w:rStyle w:val="FontStyle20"/>
          <w:sz w:val="24"/>
          <w:szCs w:val="24"/>
        </w:rPr>
        <w:lastRenderedPageBreak/>
        <w:t>44.</w:t>
      </w:r>
      <w:r w:rsidRPr="00A70547">
        <w:rPr>
          <w:rStyle w:val="FontStyle20"/>
          <w:sz w:val="24"/>
          <w:szCs w:val="24"/>
        </w:rPr>
        <w:tab/>
        <w:t>Соискателям, подавшим заявки и признанным участниками</w:t>
      </w:r>
      <w:r w:rsidRPr="00A70547">
        <w:rPr>
          <w:rStyle w:val="FontStyle20"/>
          <w:sz w:val="24"/>
          <w:szCs w:val="24"/>
        </w:rPr>
        <w:br/>
        <w:t>Конкурса, и соискателям, подавшим заявки и не допущенным к участию в</w:t>
      </w:r>
      <w:r w:rsidRPr="00A70547">
        <w:rPr>
          <w:rStyle w:val="FontStyle20"/>
          <w:sz w:val="24"/>
          <w:szCs w:val="24"/>
        </w:rPr>
        <w:br/>
        <w:t>Конкурсе, направляются уведомления о принятых конкурсной комиссией</w:t>
      </w:r>
      <w:r w:rsidRPr="00A70547">
        <w:rPr>
          <w:rStyle w:val="FontStyle20"/>
          <w:sz w:val="24"/>
          <w:szCs w:val="24"/>
        </w:rPr>
        <w:br/>
        <w:t>решениях не позднее дня, следующего за днем подписания указанного</w:t>
      </w:r>
      <w:r w:rsidRPr="00A70547">
        <w:rPr>
          <w:rStyle w:val="FontStyle20"/>
          <w:sz w:val="24"/>
          <w:szCs w:val="24"/>
        </w:rPr>
        <w:br/>
        <w:t>протокола.</w:t>
      </w:r>
    </w:p>
    <w:p w:rsidR="00BF4D92" w:rsidRPr="00A70547" w:rsidRDefault="00BF4D92" w:rsidP="00A70547">
      <w:pPr>
        <w:pStyle w:val="Style6"/>
        <w:widowControl/>
        <w:spacing w:line="240" w:lineRule="auto"/>
        <w:rPr>
          <w:rStyle w:val="FontStyle20"/>
          <w:sz w:val="24"/>
          <w:szCs w:val="24"/>
        </w:rPr>
      </w:pPr>
      <w:r w:rsidRPr="00A70547">
        <w:rPr>
          <w:rStyle w:val="FontStyle20"/>
          <w:sz w:val="24"/>
          <w:szCs w:val="24"/>
        </w:rPr>
        <w:t>В случае если на основании результатов рассмотрения заявок принято решение об отказе в допуске к участию всех соискателей, подавших заявки, или о допуске к участию только одного соискателя Конкурс признается несостоявшимся.</w:t>
      </w:r>
    </w:p>
    <w:p w:rsidR="00BF4D92" w:rsidRPr="00A70547" w:rsidRDefault="00BF4D92" w:rsidP="00A70547">
      <w:pPr>
        <w:pStyle w:val="Style6"/>
        <w:widowControl/>
        <w:spacing w:line="240" w:lineRule="auto"/>
        <w:ind w:firstLine="706"/>
        <w:rPr>
          <w:rStyle w:val="FontStyle20"/>
          <w:sz w:val="24"/>
          <w:szCs w:val="24"/>
        </w:rPr>
      </w:pPr>
      <w:r w:rsidRPr="00A70547">
        <w:rPr>
          <w:rStyle w:val="FontStyle20"/>
          <w:sz w:val="24"/>
          <w:szCs w:val="24"/>
        </w:rPr>
        <w:t>В случае если Конкурс признан несостоявшимся и только один соискатель признан участником, организатор Конкурса в течение трех дней со дня подписания протокола рассмотрения заявок обязан передать такому участнику Конкурса проект договора об оказании услуг по перевозке пассажиров и багажа. При этом указанный договор заключается на условиях, которые предусмотрены заявкой на участие в конкурсе и конкурсной документацией.</w:t>
      </w:r>
    </w:p>
    <w:p w:rsidR="00BF4D92" w:rsidRPr="00A70547" w:rsidRDefault="00BF4D92" w:rsidP="00A70547">
      <w:pPr>
        <w:pStyle w:val="Style3"/>
        <w:widowControl/>
        <w:tabs>
          <w:tab w:val="left" w:pos="1138"/>
        </w:tabs>
        <w:spacing w:line="240" w:lineRule="auto"/>
        <w:ind w:firstLine="715"/>
        <w:rPr>
          <w:rStyle w:val="FontStyle20"/>
          <w:sz w:val="24"/>
          <w:szCs w:val="24"/>
        </w:rPr>
      </w:pPr>
      <w:r w:rsidRPr="00A70547">
        <w:rPr>
          <w:rStyle w:val="FontStyle20"/>
          <w:sz w:val="24"/>
          <w:szCs w:val="24"/>
        </w:rPr>
        <w:t>45.</w:t>
      </w:r>
      <w:r w:rsidRPr="00A70547">
        <w:rPr>
          <w:rStyle w:val="FontStyle20"/>
          <w:sz w:val="24"/>
          <w:szCs w:val="24"/>
        </w:rPr>
        <w:tab/>
        <w:t>При несогласии с решением конкурсной комиссии об отказе в</w:t>
      </w:r>
      <w:r w:rsidRPr="00A70547">
        <w:rPr>
          <w:rStyle w:val="FontStyle20"/>
          <w:sz w:val="24"/>
          <w:szCs w:val="24"/>
        </w:rPr>
        <w:br/>
        <w:t>допуске к участию в Конкурсе соискатель имеет право обжаловать её</w:t>
      </w:r>
      <w:r w:rsidRPr="00A70547">
        <w:rPr>
          <w:rStyle w:val="FontStyle20"/>
          <w:sz w:val="24"/>
          <w:szCs w:val="24"/>
        </w:rPr>
        <w:br/>
        <w:t>решение в установленном законодательством порядке.</w:t>
      </w:r>
    </w:p>
    <w:p w:rsidR="00BF4D92" w:rsidRPr="00A70547" w:rsidRDefault="00BF4D92" w:rsidP="00A70547">
      <w:pPr>
        <w:pStyle w:val="Style5"/>
        <w:widowControl/>
        <w:spacing w:line="240" w:lineRule="auto"/>
        <w:jc w:val="center"/>
      </w:pPr>
    </w:p>
    <w:p w:rsidR="00F81DEF" w:rsidRDefault="008968E0" w:rsidP="008968E0">
      <w:pPr>
        <w:ind w:firstLine="709"/>
        <w:jc w:val="both"/>
      </w:pPr>
      <w:r>
        <w:t xml:space="preserve"> </w:t>
      </w:r>
      <w:r w:rsidR="00F81DEF">
        <w:t>46.  Оценка и сопоставление заявок на участие в открытом конкурсе</w:t>
      </w:r>
    </w:p>
    <w:p w:rsidR="00F81DEF" w:rsidRDefault="00F81DEF" w:rsidP="008968E0">
      <w:pPr>
        <w:tabs>
          <w:tab w:val="left" w:pos="142"/>
        </w:tabs>
        <w:jc w:val="both"/>
      </w:pPr>
      <w:r>
        <w:t xml:space="preserve">           1. Заявки на участие в открытом конкурсе представляются юридическими лицами, индивидуальными предпринимателями, уполномоченными участниками договора простого товарищества.</w:t>
      </w:r>
    </w:p>
    <w:p w:rsidR="00F81DEF" w:rsidRDefault="00F81DEF" w:rsidP="00F81DEF">
      <w:pPr>
        <w:jc w:val="both"/>
      </w:pPr>
      <w:r>
        <w:t xml:space="preserve">           2. Форма заявки на участие в открытом конкурсе и требования к содержанию данной заявки (в том числе к описанию предложения участника открытого конкурса) устанавливаются организатором открытого конкурса с учетом положений настоящего Федерального закона. Заявки на участие в открытом конкурсе, которые содержат недостоверные сведения, отклоняются.</w:t>
      </w:r>
    </w:p>
    <w:p w:rsidR="00F81DEF" w:rsidRPr="00A70547" w:rsidRDefault="00F81DEF" w:rsidP="00F81DEF">
      <w:pPr>
        <w:jc w:val="both"/>
        <w:rPr>
          <w:rStyle w:val="FontStyle20"/>
          <w:sz w:val="24"/>
          <w:szCs w:val="24"/>
        </w:rPr>
      </w:pPr>
      <w:r>
        <w:t xml:space="preserve">           3. Оценка и сопоставление заявок на участие в открытом конкурсе осуществляются по следующим критериям:</w:t>
      </w:r>
    </w:p>
    <w:p w:rsidR="005904CE" w:rsidRDefault="005904CE" w:rsidP="005904CE">
      <w:pPr>
        <w:jc w:val="both"/>
      </w:pPr>
      <w:bookmarkStart w:id="3" w:name="sub_24031"/>
      <w:r>
        <w:t>1)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 о проведении открытого конкурса на официальном сайте организатора открытого конкурса в информационно-телекоммуникационной сети "Интернет" (далее - дата размещения извещения), в расчете на среднее количество транспортных средств, предусмотренных договорами обязательного страхования гражданской ответственности юридического лица, индивидуального предпринимателя, участников договора простого товарищества за причинение вреда жизни, здоровью, имуществу пассажиров (далее - договоры обязательного страхования гражданской ответственности), действовавшими в течение года, предшествующего дате размещения извещения;</w:t>
      </w:r>
    </w:p>
    <w:p w:rsidR="005904CE" w:rsidRDefault="005904CE" w:rsidP="005904CE">
      <w:pPr>
        <w:jc w:val="both"/>
      </w:pPr>
      <w:bookmarkStart w:id="4" w:name="sub_24032"/>
      <w:bookmarkEnd w:id="3"/>
      <w:r>
        <w:t xml:space="preserve">2) 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органами исполнительной власти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иных документов, предусмотренных нормативными правовыми актами субъектов Российской Федерации, муниципальными нормативными правовыми актами. Данный критерий в отношении юридического лица или индивидуального предпринимателя исчисляется исходя из количества полных лет осуществления ими </w:t>
      </w:r>
      <w:r>
        <w:lastRenderedPageBreak/>
        <w:t>перевозок по маршрутам регулярных перевозок, а в отношении участников договора простого товарищества исходя из среднеарифметического количества полных лет осуществления перевозок по маршрутам регулярных перевозок каждым участником;</w:t>
      </w:r>
    </w:p>
    <w:p w:rsidR="005904CE" w:rsidRDefault="005904CE" w:rsidP="005904CE">
      <w:pPr>
        <w:jc w:val="both"/>
      </w:pPr>
      <w:bookmarkStart w:id="5" w:name="sub_24033"/>
      <w:bookmarkEnd w:id="4"/>
      <w:r>
        <w:t>3) влияющие на качество перевозок 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w:t>
      </w:r>
    </w:p>
    <w:p w:rsidR="005904CE" w:rsidRDefault="005904CE" w:rsidP="005904CE">
      <w:pPr>
        <w:jc w:val="both"/>
      </w:pPr>
      <w:bookmarkStart w:id="6" w:name="sub_24034"/>
      <w:bookmarkEnd w:id="5"/>
      <w:r>
        <w:t>4) 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маршруту регулярных перевозок.</w:t>
      </w:r>
    </w:p>
    <w:bookmarkEnd w:id="6"/>
    <w:p w:rsidR="001B76F4" w:rsidRDefault="001B76F4" w:rsidP="001B76F4">
      <w:pPr>
        <w:pStyle w:val="ConsPlusNormal"/>
        <w:ind w:firstLine="540"/>
        <w:jc w:val="both"/>
        <w:rPr>
          <w:rFonts w:ascii="Times New Roman" w:hAnsi="Times New Roman" w:cs="Times New Roman"/>
          <w:sz w:val="24"/>
          <w:szCs w:val="24"/>
        </w:rPr>
      </w:pPr>
      <w:r w:rsidRPr="001B76F4">
        <w:rPr>
          <w:rFonts w:ascii="Times New Roman" w:hAnsi="Times New Roman" w:cs="Times New Roman"/>
          <w:sz w:val="24"/>
          <w:szCs w:val="24"/>
        </w:rPr>
        <w:t xml:space="preserve">4. Шкала для оценки критериев, предусмотренных </w:t>
      </w:r>
      <w:r w:rsidR="00493E3C">
        <w:rPr>
          <w:rFonts w:ascii="Times New Roman" w:hAnsi="Times New Roman" w:cs="Times New Roman"/>
          <w:sz w:val="24"/>
          <w:szCs w:val="24"/>
        </w:rPr>
        <w:t>п. 46</w:t>
      </w:r>
      <w:r w:rsidRPr="001B76F4">
        <w:rPr>
          <w:rFonts w:ascii="Times New Roman" w:hAnsi="Times New Roman" w:cs="Times New Roman"/>
          <w:sz w:val="24"/>
          <w:szCs w:val="24"/>
        </w:rPr>
        <w:t xml:space="preserve">, </w:t>
      </w:r>
      <w:r w:rsidRPr="00B646B2">
        <w:rPr>
          <w:rFonts w:ascii="Times New Roman" w:hAnsi="Times New Roman" w:cs="Times New Roman"/>
          <w:sz w:val="24"/>
          <w:szCs w:val="24"/>
        </w:rPr>
        <w:t>устанавливается законом или</w:t>
      </w:r>
      <w:r w:rsidRPr="001B76F4">
        <w:rPr>
          <w:rFonts w:ascii="Times New Roman" w:hAnsi="Times New Roman" w:cs="Times New Roman"/>
          <w:sz w:val="24"/>
          <w:szCs w:val="24"/>
        </w:rPr>
        <w:t>, муниципальным нормативным правовым актом в зависимости от местных условий.</w:t>
      </w:r>
    </w:p>
    <w:p w:rsidR="00BE5A74" w:rsidRDefault="00BE5A74" w:rsidP="00BE5A74">
      <w:pPr>
        <w:jc w:val="both"/>
      </w:pPr>
      <w:r>
        <w:t>4.1. Заявка на участие в открытом конкурсе должна в том числе содержать следующие сведения:</w:t>
      </w:r>
    </w:p>
    <w:p w:rsidR="00BE5A74" w:rsidRDefault="00BE5A74" w:rsidP="00BE5A74">
      <w:pPr>
        <w:jc w:val="both"/>
      </w:pPr>
      <w:r>
        <w:t>1)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w:t>
      </w:r>
    </w:p>
    <w:p w:rsidR="00BE5A74" w:rsidRDefault="00BE5A74" w:rsidP="00BE5A74">
      <w:pPr>
        <w:jc w:val="both"/>
      </w:pPr>
      <w:r>
        <w:t>2) среднее количество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w:t>
      </w:r>
    </w:p>
    <w:p w:rsidR="00BE5A74" w:rsidRDefault="00BE5A74" w:rsidP="00BE5A74">
      <w:pPr>
        <w:jc w:val="both"/>
      </w:pPr>
      <w:r>
        <w:t>3) государственные регистрационные знаки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w:t>
      </w:r>
    </w:p>
    <w:p w:rsidR="00BE5A74" w:rsidRDefault="00BE5A74" w:rsidP="00BE5A74">
      <w:r>
        <w:t xml:space="preserve">4.2. Среднее количество транспортных средств, учитываемое при определении критерия, предусмотренного </w:t>
      </w:r>
      <w:hyperlink w:anchor="sub_24031" w:history="1">
        <w:r w:rsidRPr="00BE5A74">
          <w:t>пунктом 1 части 3</w:t>
        </w:r>
      </w:hyperlink>
      <w:r>
        <w:t xml:space="preserve"> настоящей статьи, рассчитывается исходя из общего количества в течение года, предшествующего дате размещения извещения, дней действия договоров обязательного страхования гражданской ответственности в отношении указанных в заявке на участие в открытом конкурсе транспортных средств, отнесенного к количеству дней в соответствующем году.</w:t>
      </w:r>
    </w:p>
    <w:p w:rsidR="00BE5A74" w:rsidRDefault="00BE5A74" w:rsidP="00BE5A74">
      <w:pPr>
        <w:jc w:val="both"/>
      </w:pPr>
      <w:r>
        <w:t>5. Каждой заявке на участие в открытом конкурсе присваивается порядковый номер в порядке уменьшения ее оценки. Заявке на участие в конкурсе, получившей высшую оценку, присваивается первый номер.</w:t>
      </w:r>
    </w:p>
    <w:p w:rsidR="00BE5A74" w:rsidRDefault="00BE5A74" w:rsidP="00BE5A74">
      <w:pPr>
        <w:jc w:val="both"/>
      </w:pPr>
      <w:r>
        <w:t xml:space="preserve">6. В случае, если заявкам нескольких участников открытого конкурса присвоен первый номер, победителем открытого конкурса признается тот участник открытого конкурса, заявка которого получила высшую оценку по сумме критериев, указанных в </w:t>
      </w:r>
      <w:hyperlink w:anchor="sub_24031" w:history="1">
        <w:r>
          <w:rPr>
            <w:rStyle w:val="a6"/>
          </w:rPr>
          <w:t>пунктах 1</w:t>
        </w:r>
      </w:hyperlink>
      <w:r>
        <w:t xml:space="preserve"> и </w:t>
      </w:r>
      <w:hyperlink w:anchor="sub_24032" w:history="1">
        <w:r>
          <w:rPr>
            <w:rStyle w:val="a6"/>
          </w:rPr>
          <w:t>2 части 3</w:t>
        </w:r>
      </w:hyperlink>
      <w:r>
        <w:t xml:space="preserve"> настоящей статьи. Если высшую оценку по сумме указанных критериев получили несколько этих заявок, победителем открытого конкурса признается тот участник открытого конкурса, заявке которого соответствует лучшее значение критерия, указанного в </w:t>
      </w:r>
      <w:hyperlink w:anchor="sub_24034" w:history="1">
        <w:r>
          <w:rPr>
            <w:rStyle w:val="a6"/>
          </w:rPr>
          <w:t>пункте 4 части 3</w:t>
        </w:r>
      </w:hyperlink>
      <w:r>
        <w:t xml:space="preserve"> настоящей статьи, а при отсутствии такого участника - участник открытого конкурса, заявке которого соответствует лучшее значение критерия, указанного в </w:t>
      </w:r>
      <w:hyperlink w:anchor="sub_24033" w:history="1">
        <w:r>
          <w:rPr>
            <w:rStyle w:val="a6"/>
          </w:rPr>
          <w:t>пункте 3 части 3</w:t>
        </w:r>
      </w:hyperlink>
      <w:r>
        <w:t xml:space="preserve"> настоящей статьи.</w:t>
      </w:r>
    </w:p>
    <w:p w:rsidR="00BE5A74" w:rsidRDefault="00BE5A74" w:rsidP="00BE5A74">
      <w:pPr>
        <w:jc w:val="both"/>
      </w:pPr>
      <w:r>
        <w:t>7. В случае, если открытый конкурс признан не состоявшимся в связи с тем, что по окончании срока подачи заявок на участие в открытом конкурсе не подано ни одной такой заявки или по результатам рассмотрения заявок на участие в открытом конкурсе все такие заявки были признаны не соответствующими требованиям конкурсной документации, организатор открытого конкурса вправе принять решение о повторном проведении открытого конкурса</w:t>
      </w:r>
      <w:r w:rsidR="0062203C">
        <w:t xml:space="preserve"> через 12 месяцев после признания конкурса несостоявшимся</w:t>
      </w:r>
      <w:r>
        <w:t xml:space="preserve"> или об отмене предусмотренного конкурсной документацией маршрута регулярных перевозок.</w:t>
      </w:r>
    </w:p>
    <w:p w:rsidR="00BE5A74" w:rsidRDefault="00BE5A74" w:rsidP="00BE5A74">
      <w:pPr>
        <w:jc w:val="both"/>
      </w:pPr>
      <w:r>
        <w:t>8. Результаты открытого конкурса могут быть обжалованы в судебном порядке.</w:t>
      </w:r>
    </w:p>
    <w:p w:rsidR="00BE5A74" w:rsidRDefault="00BE5A74" w:rsidP="00BE5A74">
      <w:pPr>
        <w:jc w:val="both"/>
      </w:pPr>
      <w:r>
        <w:t xml:space="preserve">9. В случае, если победитель открытого конкурса отказался от права на получение хотя бы одного свидетельства об осуществлении перевозок по предусмотренным конкурсной </w:t>
      </w:r>
      <w:r>
        <w:lastRenderedPageBreak/>
        <w:t>документацией маршрутам регулярных перевозок или не смог подтвердить наличие у него транспортных средств, предусмотренных его заявкой на участие в открытом конкурсе, право на получение свидетельств об осуществлении перевозок по данным маршрутам предоставляется участнику открытого конкурса, заявке на участие в открытом конкурсе которого присвоен второй номер.</w:t>
      </w:r>
    </w:p>
    <w:p w:rsidR="00BE5A74" w:rsidRDefault="00BE5A74" w:rsidP="00BE5A74">
      <w:pPr>
        <w:pStyle w:val="aa"/>
        <w:jc w:val="both"/>
      </w:pPr>
      <w:r>
        <w:t>10. Если участник открытого конкурса, которому предоставлено право на получение свидетельств об осуществлении перевозок по предусмотренным конкурсной документацией маршрутам регулярных перевозок, отказался от права на получение хотя бы одного из свидетельств об осуществлении перевозок по данным маршрутам или не смог подтвердить наличие у него транспортных средств, предусмотренных его заявкой на участие в открытом конкурсе, такой конкурс признается несостоявшимся и назначается повторное проведение открытого конкурса.</w:t>
      </w:r>
    </w:p>
    <w:p w:rsidR="00BF4D92" w:rsidRDefault="00BE5A74" w:rsidP="00BE5A74">
      <w:pPr>
        <w:pStyle w:val="aa"/>
        <w:jc w:val="both"/>
      </w:pPr>
      <w:r>
        <w:t>11. Порядок подтверждения наличия у участника открытого конкурса транспортных средств, предусмотренных его заявкой на участие в открытом конкурсе, устанавливается конкурсной документацией.</w:t>
      </w:r>
    </w:p>
    <w:p w:rsidR="00650947" w:rsidRPr="00A70547" w:rsidRDefault="00650947" w:rsidP="00BE5A74">
      <w:pPr>
        <w:pStyle w:val="aa"/>
        <w:jc w:val="both"/>
      </w:pPr>
    </w:p>
    <w:p w:rsidR="00BF4D92" w:rsidRPr="00650947" w:rsidRDefault="00650947" w:rsidP="00A70547">
      <w:pPr>
        <w:pStyle w:val="Style5"/>
        <w:widowControl/>
        <w:spacing w:line="240" w:lineRule="auto"/>
        <w:jc w:val="center"/>
        <w:rPr>
          <w:rStyle w:val="FontStyle20"/>
          <w:b/>
          <w:sz w:val="24"/>
          <w:szCs w:val="24"/>
        </w:rPr>
      </w:pPr>
      <w:r w:rsidRPr="00650947">
        <w:rPr>
          <w:rStyle w:val="FontStyle20"/>
          <w:b/>
          <w:sz w:val="24"/>
          <w:szCs w:val="24"/>
        </w:rPr>
        <w:t>9</w:t>
      </w:r>
      <w:r w:rsidR="00BF4D92" w:rsidRPr="00650947">
        <w:rPr>
          <w:rStyle w:val="FontStyle20"/>
          <w:b/>
          <w:sz w:val="24"/>
          <w:szCs w:val="24"/>
        </w:rPr>
        <w:t>. Иные положения</w:t>
      </w:r>
    </w:p>
    <w:p w:rsidR="00BF4D92" w:rsidRPr="00A70547" w:rsidRDefault="00BF4D92" w:rsidP="008968E0">
      <w:pPr>
        <w:pStyle w:val="Style3"/>
        <w:widowControl/>
        <w:numPr>
          <w:ilvl w:val="0"/>
          <w:numId w:val="34"/>
        </w:numPr>
        <w:tabs>
          <w:tab w:val="left" w:pos="426"/>
        </w:tabs>
        <w:spacing w:line="240" w:lineRule="auto"/>
        <w:ind w:left="0" w:firstLine="426"/>
        <w:rPr>
          <w:rStyle w:val="FontStyle20"/>
          <w:sz w:val="24"/>
          <w:szCs w:val="24"/>
        </w:rPr>
      </w:pPr>
      <w:r w:rsidRPr="00A70547">
        <w:rPr>
          <w:rStyle w:val="FontStyle20"/>
          <w:sz w:val="24"/>
          <w:szCs w:val="24"/>
        </w:rPr>
        <w:t>Организатор Конкурса в течение трех дней со дня подписания протокола оценки и сопоставления заявок передает победителю Конкурса один экземпляр протокола и проект договора об оказании услуг по перевозке пассажиров и багажа.</w:t>
      </w:r>
    </w:p>
    <w:p w:rsidR="00BF4D92" w:rsidRPr="00A70547" w:rsidRDefault="00BF4D92" w:rsidP="008968E0">
      <w:pPr>
        <w:pStyle w:val="Style3"/>
        <w:widowControl/>
        <w:numPr>
          <w:ilvl w:val="0"/>
          <w:numId w:val="34"/>
        </w:numPr>
        <w:tabs>
          <w:tab w:val="left" w:pos="426"/>
          <w:tab w:val="left" w:pos="1133"/>
        </w:tabs>
        <w:spacing w:line="240" w:lineRule="auto"/>
        <w:ind w:left="0" w:firstLine="426"/>
        <w:rPr>
          <w:rStyle w:val="FontStyle20"/>
          <w:sz w:val="24"/>
          <w:szCs w:val="24"/>
        </w:rPr>
      </w:pPr>
      <w:r w:rsidRPr="00A70547">
        <w:rPr>
          <w:rStyle w:val="FontStyle20"/>
          <w:sz w:val="24"/>
          <w:szCs w:val="24"/>
        </w:rPr>
        <w:t>В случае если победитель Конкурса в срок, предусмотренный извещением, без уважительных причин не подписал договор об оказании услуг по перевозке пассажиров и багажа, то победитель Конкурса признается уклонившимся от заключения договора.</w:t>
      </w:r>
    </w:p>
    <w:p w:rsidR="00BF4D92" w:rsidRPr="00A70547" w:rsidRDefault="00BF4D92" w:rsidP="008968E0">
      <w:pPr>
        <w:pStyle w:val="Style3"/>
        <w:widowControl/>
        <w:numPr>
          <w:ilvl w:val="0"/>
          <w:numId w:val="34"/>
        </w:numPr>
        <w:tabs>
          <w:tab w:val="left" w:pos="426"/>
          <w:tab w:val="left" w:pos="1133"/>
        </w:tabs>
        <w:spacing w:line="240" w:lineRule="auto"/>
        <w:ind w:left="0" w:firstLine="426"/>
        <w:rPr>
          <w:rStyle w:val="FontStyle20"/>
          <w:sz w:val="24"/>
          <w:szCs w:val="24"/>
        </w:rPr>
      </w:pPr>
      <w:r w:rsidRPr="00A70547">
        <w:rPr>
          <w:rStyle w:val="FontStyle20"/>
          <w:sz w:val="24"/>
          <w:szCs w:val="24"/>
        </w:rPr>
        <w:t>В случае если победитель Конкурса признан уклонившимся от заключения договора об оказании услуг по перевозке пассажиров и багажа, организатор Конкурса вправе обратиться в суд с иском о понуждении победителя Конкурса к заключению указанного договора, а также о возмещении убытков, причиненных уклонением от заключения такого договора, либо заключить его с участником Конкурса, заявке которого присвоен второй номер.</w:t>
      </w:r>
    </w:p>
    <w:p w:rsidR="00BF4D92" w:rsidRPr="00A70547" w:rsidRDefault="00BF4D92" w:rsidP="008968E0">
      <w:pPr>
        <w:pStyle w:val="Style3"/>
        <w:widowControl/>
        <w:numPr>
          <w:ilvl w:val="0"/>
          <w:numId w:val="34"/>
        </w:numPr>
        <w:tabs>
          <w:tab w:val="left" w:pos="426"/>
          <w:tab w:val="left" w:pos="1133"/>
        </w:tabs>
        <w:spacing w:line="240" w:lineRule="auto"/>
        <w:ind w:left="0" w:firstLine="426"/>
        <w:rPr>
          <w:rStyle w:val="FontStyle20"/>
          <w:sz w:val="24"/>
          <w:szCs w:val="24"/>
        </w:rPr>
      </w:pPr>
      <w:r w:rsidRPr="00A70547">
        <w:rPr>
          <w:rStyle w:val="FontStyle20"/>
          <w:sz w:val="24"/>
          <w:szCs w:val="24"/>
        </w:rPr>
        <w:t>Сведения об участниках конкурса, уклонившихся от заключения договора, а также о перевозчиках, с которыми договоры были расторгнуты в связи с существенным нарушением ими договорных условий, вносятся в реестр недобросовестных перевозчиков.</w:t>
      </w:r>
    </w:p>
    <w:p w:rsidR="00BF4D92" w:rsidRPr="00A70547" w:rsidRDefault="00BF4D92" w:rsidP="008968E0">
      <w:pPr>
        <w:pStyle w:val="Style3"/>
        <w:widowControl/>
        <w:numPr>
          <w:ilvl w:val="0"/>
          <w:numId w:val="34"/>
        </w:numPr>
        <w:tabs>
          <w:tab w:val="left" w:pos="426"/>
          <w:tab w:val="left" w:pos="1133"/>
        </w:tabs>
        <w:spacing w:line="240" w:lineRule="auto"/>
        <w:ind w:left="0" w:firstLine="426"/>
        <w:rPr>
          <w:rStyle w:val="FontStyle20"/>
          <w:sz w:val="24"/>
          <w:szCs w:val="24"/>
        </w:rPr>
      </w:pPr>
      <w:r w:rsidRPr="00A70547">
        <w:rPr>
          <w:rStyle w:val="FontStyle20"/>
          <w:sz w:val="24"/>
          <w:szCs w:val="24"/>
        </w:rPr>
        <w:t>Договор об оказании услуг по перевозке пассажиров и багажа заключается в соответствии с требованиями действующего законодательства Российской Федерации и Алтайского края. При подписании указанного договора по взаимному согласию в него могут быть внесены дополнительные условия, не изменяющие условий Конкурса.</w:t>
      </w:r>
    </w:p>
    <w:p w:rsidR="00BF4D92" w:rsidRPr="00A70547" w:rsidRDefault="006B5AD0" w:rsidP="008968E0">
      <w:pPr>
        <w:pStyle w:val="Style3"/>
        <w:widowControl/>
        <w:numPr>
          <w:ilvl w:val="0"/>
          <w:numId w:val="34"/>
        </w:numPr>
        <w:tabs>
          <w:tab w:val="left" w:pos="426"/>
          <w:tab w:val="left" w:pos="1133"/>
        </w:tabs>
        <w:spacing w:line="240" w:lineRule="auto"/>
        <w:ind w:left="0" w:firstLine="426"/>
        <w:rPr>
          <w:rStyle w:val="FontStyle20"/>
          <w:sz w:val="24"/>
          <w:szCs w:val="24"/>
        </w:rPr>
      </w:pPr>
      <w:r w:rsidRPr="00A70547">
        <w:rPr>
          <w:rStyle w:val="FontStyle20"/>
          <w:sz w:val="24"/>
          <w:szCs w:val="24"/>
        </w:rPr>
        <w:t>Администрации района</w:t>
      </w:r>
      <w:r w:rsidR="00BF4D92" w:rsidRPr="00A70547">
        <w:rPr>
          <w:rStyle w:val="FontStyle20"/>
          <w:sz w:val="24"/>
          <w:szCs w:val="24"/>
        </w:rPr>
        <w:t xml:space="preserve"> осуществляет ведение и публикацию на официальном сайте</w:t>
      </w:r>
      <w:r w:rsidRPr="00A70547">
        <w:rPr>
          <w:rStyle w:val="FontStyle20"/>
          <w:sz w:val="24"/>
          <w:szCs w:val="24"/>
        </w:rPr>
        <w:t xml:space="preserve"> муниципального образования</w:t>
      </w:r>
      <w:r w:rsidR="004F150A">
        <w:rPr>
          <w:rStyle w:val="FontStyle20"/>
          <w:sz w:val="24"/>
          <w:szCs w:val="24"/>
        </w:rPr>
        <w:t xml:space="preserve"> </w:t>
      </w:r>
      <w:r w:rsidRPr="00A70547">
        <w:rPr>
          <w:rStyle w:val="FontStyle20"/>
          <w:sz w:val="24"/>
          <w:szCs w:val="24"/>
        </w:rPr>
        <w:t xml:space="preserve"> </w:t>
      </w:r>
      <w:r w:rsidR="00F86A98">
        <w:rPr>
          <w:rStyle w:val="FontStyle20"/>
          <w:sz w:val="24"/>
          <w:szCs w:val="24"/>
        </w:rPr>
        <w:t>Краснощё</w:t>
      </w:r>
      <w:r w:rsidR="004F150A">
        <w:rPr>
          <w:rStyle w:val="FontStyle20"/>
          <w:sz w:val="24"/>
          <w:szCs w:val="24"/>
        </w:rPr>
        <w:t>ковский</w:t>
      </w:r>
      <w:r w:rsidRPr="00A70547">
        <w:rPr>
          <w:rStyle w:val="FontStyle20"/>
          <w:sz w:val="24"/>
          <w:szCs w:val="24"/>
        </w:rPr>
        <w:t xml:space="preserve"> район</w:t>
      </w:r>
      <w:r w:rsidR="00F86A98">
        <w:rPr>
          <w:rStyle w:val="FontStyle20"/>
          <w:sz w:val="24"/>
          <w:szCs w:val="24"/>
        </w:rPr>
        <w:t xml:space="preserve"> Алтайского края</w:t>
      </w:r>
      <w:r w:rsidR="00BF4D92" w:rsidRPr="00A70547">
        <w:rPr>
          <w:rStyle w:val="FontStyle20"/>
          <w:sz w:val="24"/>
          <w:szCs w:val="24"/>
        </w:rPr>
        <w:t>:</w:t>
      </w:r>
    </w:p>
    <w:p w:rsidR="00BF4D92" w:rsidRPr="00A70547" w:rsidRDefault="00BF4D92" w:rsidP="008968E0">
      <w:pPr>
        <w:pStyle w:val="Style3"/>
        <w:widowControl/>
        <w:tabs>
          <w:tab w:val="left" w:pos="426"/>
          <w:tab w:val="left" w:pos="567"/>
        </w:tabs>
        <w:spacing w:line="240" w:lineRule="auto"/>
        <w:ind w:firstLine="426"/>
        <w:rPr>
          <w:rStyle w:val="FontStyle20"/>
          <w:sz w:val="24"/>
          <w:szCs w:val="24"/>
        </w:rPr>
      </w:pPr>
      <w:r w:rsidRPr="00A70547">
        <w:rPr>
          <w:rStyle w:val="FontStyle20"/>
          <w:sz w:val="24"/>
          <w:szCs w:val="24"/>
        </w:rPr>
        <w:t>1)</w:t>
      </w:r>
      <w:r w:rsidRPr="00A70547">
        <w:rPr>
          <w:rStyle w:val="FontStyle20"/>
          <w:sz w:val="24"/>
          <w:szCs w:val="24"/>
        </w:rPr>
        <w:tab/>
        <w:t>реестра договоров об оказании услуг по перевозке пассажиров и</w:t>
      </w:r>
      <w:r w:rsidRPr="00A70547">
        <w:rPr>
          <w:rStyle w:val="FontStyle20"/>
          <w:sz w:val="24"/>
          <w:szCs w:val="24"/>
        </w:rPr>
        <w:br/>
        <w:t>багажа автомобильным транспортом общего пользования по регулярным</w:t>
      </w:r>
      <w:r w:rsidRPr="00A70547">
        <w:rPr>
          <w:rStyle w:val="FontStyle20"/>
          <w:sz w:val="24"/>
          <w:szCs w:val="24"/>
        </w:rPr>
        <w:br/>
        <w:t>муниципальным маршрутам</w:t>
      </w:r>
      <w:r w:rsidR="006B5AD0" w:rsidRPr="00A70547">
        <w:rPr>
          <w:rStyle w:val="FontStyle20"/>
          <w:sz w:val="24"/>
          <w:szCs w:val="24"/>
        </w:rPr>
        <w:t xml:space="preserve"> </w:t>
      </w:r>
      <w:r w:rsidRPr="00A70547">
        <w:rPr>
          <w:rStyle w:val="FontStyle20"/>
          <w:sz w:val="24"/>
          <w:szCs w:val="24"/>
        </w:rPr>
        <w:t xml:space="preserve">на территории </w:t>
      </w:r>
      <w:r w:rsidR="006B5AD0" w:rsidRPr="00A70547">
        <w:rPr>
          <w:rStyle w:val="FontStyle20"/>
          <w:sz w:val="24"/>
          <w:szCs w:val="24"/>
        </w:rPr>
        <w:t>Топчихинского района</w:t>
      </w:r>
      <w:r w:rsidRPr="00A70547">
        <w:rPr>
          <w:rStyle w:val="FontStyle20"/>
          <w:sz w:val="24"/>
          <w:szCs w:val="24"/>
        </w:rPr>
        <w:t>;</w:t>
      </w:r>
    </w:p>
    <w:p w:rsidR="00BF4D92" w:rsidRPr="00A70547" w:rsidRDefault="00BF4D92" w:rsidP="008968E0">
      <w:pPr>
        <w:pStyle w:val="Style3"/>
        <w:widowControl/>
        <w:tabs>
          <w:tab w:val="left" w:pos="426"/>
          <w:tab w:val="left" w:pos="1334"/>
        </w:tabs>
        <w:spacing w:line="240" w:lineRule="auto"/>
        <w:ind w:firstLine="426"/>
        <w:rPr>
          <w:rStyle w:val="FontStyle20"/>
          <w:sz w:val="24"/>
          <w:szCs w:val="24"/>
        </w:rPr>
      </w:pPr>
      <w:r w:rsidRPr="00A70547">
        <w:rPr>
          <w:rStyle w:val="FontStyle20"/>
          <w:sz w:val="24"/>
          <w:szCs w:val="24"/>
        </w:rPr>
        <w:t>2)</w:t>
      </w:r>
      <w:r w:rsidRPr="00A70547">
        <w:rPr>
          <w:rStyle w:val="FontStyle20"/>
          <w:sz w:val="24"/>
          <w:szCs w:val="24"/>
        </w:rPr>
        <w:tab/>
        <w:t>реестра недобросовестных перевозчиков - поставщиков</w:t>
      </w:r>
      <w:r w:rsidRPr="00A70547">
        <w:rPr>
          <w:rStyle w:val="FontStyle20"/>
          <w:sz w:val="24"/>
          <w:szCs w:val="24"/>
        </w:rPr>
        <w:br/>
        <w:t>транспортных услуг.</w:t>
      </w:r>
    </w:p>
    <w:p w:rsidR="00BF4D92" w:rsidRPr="00A70547" w:rsidRDefault="00BF4D92" w:rsidP="008968E0">
      <w:pPr>
        <w:pStyle w:val="Style3"/>
        <w:widowControl/>
        <w:numPr>
          <w:ilvl w:val="0"/>
          <w:numId w:val="34"/>
        </w:numPr>
        <w:tabs>
          <w:tab w:val="left" w:pos="426"/>
          <w:tab w:val="left" w:pos="1133"/>
        </w:tabs>
        <w:spacing w:line="240" w:lineRule="auto"/>
        <w:ind w:left="0" w:firstLine="426"/>
        <w:rPr>
          <w:rStyle w:val="FontStyle20"/>
          <w:sz w:val="24"/>
          <w:szCs w:val="24"/>
        </w:rPr>
      </w:pPr>
      <w:r w:rsidRPr="00A70547">
        <w:rPr>
          <w:rStyle w:val="FontStyle20"/>
          <w:sz w:val="24"/>
          <w:szCs w:val="24"/>
        </w:rPr>
        <w:t>Споры о признании результатов Конкурса недействительными рассматриваются в установленном действующим законодательством порядке.</w:t>
      </w:r>
    </w:p>
    <w:p w:rsidR="00BF4D92" w:rsidRPr="00A70547" w:rsidRDefault="00BF4D92" w:rsidP="008968E0">
      <w:pPr>
        <w:pStyle w:val="Style3"/>
        <w:widowControl/>
        <w:numPr>
          <w:ilvl w:val="0"/>
          <w:numId w:val="34"/>
        </w:numPr>
        <w:tabs>
          <w:tab w:val="left" w:pos="426"/>
          <w:tab w:val="left" w:pos="1133"/>
        </w:tabs>
        <w:spacing w:line="240" w:lineRule="auto"/>
        <w:ind w:left="0" w:firstLine="426"/>
        <w:rPr>
          <w:rStyle w:val="FontStyle20"/>
          <w:sz w:val="24"/>
          <w:szCs w:val="24"/>
        </w:rPr>
      </w:pPr>
      <w:r w:rsidRPr="00A70547">
        <w:rPr>
          <w:rStyle w:val="FontStyle20"/>
          <w:sz w:val="24"/>
          <w:szCs w:val="24"/>
        </w:rPr>
        <w:t>Отношения, возникшие между организатором Конкурса и соискателями (участниками Конкурса) в процессе его проведения, регулируются Гражданским кодексом Российской Федерации, федеральными законами и нормативными правовыми актами Алтайского края.</w:t>
      </w:r>
    </w:p>
    <w:p w:rsidR="00A70547" w:rsidRPr="00A70547" w:rsidRDefault="00A70547" w:rsidP="008968E0">
      <w:pPr>
        <w:pStyle w:val="Style5"/>
        <w:widowControl/>
        <w:spacing w:line="240" w:lineRule="auto"/>
        <w:ind w:firstLine="426"/>
        <w:jc w:val="left"/>
        <w:rPr>
          <w:rStyle w:val="FontStyle20"/>
          <w:sz w:val="24"/>
          <w:szCs w:val="24"/>
        </w:rPr>
      </w:pPr>
    </w:p>
    <w:p w:rsidR="00A70547" w:rsidRPr="00A70547" w:rsidRDefault="00A70547" w:rsidP="008968E0">
      <w:pPr>
        <w:pStyle w:val="Style5"/>
        <w:widowControl/>
        <w:spacing w:line="240" w:lineRule="auto"/>
        <w:ind w:left="4637" w:firstLine="426"/>
        <w:jc w:val="left"/>
        <w:rPr>
          <w:rStyle w:val="FontStyle20"/>
          <w:sz w:val="24"/>
          <w:szCs w:val="24"/>
        </w:rPr>
      </w:pPr>
    </w:p>
    <w:p w:rsidR="00A70547" w:rsidRPr="00A70547" w:rsidRDefault="00A70547" w:rsidP="008968E0">
      <w:pPr>
        <w:pStyle w:val="Style5"/>
        <w:widowControl/>
        <w:spacing w:line="240" w:lineRule="auto"/>
        <w:ind w:left="4637" w:firstLine="426"/>
        <w:jc w:val="left"/>
        <w:rPr>
          <w:rStyle w:val="FontStyle20"/>
          <w:sz w:val="24"/>
          <w:szCs w:val="24"/>
        </w:rPr>
      </w:pPr>
    </w:p>
    <w:p w:rsidR="00BF4D92" w:rsidRDefault="00FE219D" w:rsidP="00A83E49">
      <w:pPr>
        <w:pStyle w:val="Style5"/>
        <w:widowControl/>
        <w:spacing w:line="240" w:lineRule="auto"/>
        <w:jc w:val="right"/>
      </w:pPr>
      <w:r>
        <w:lastRenderedPageBreak/>
        <w:t xml:space="preserve">Приложение  </w:t>
      </w:r>
    </w:p>
    <w:p w:rsidR="00A83E49" w:rsidRDefault="00FE219D" w:rsidP="00A83E49">
      <w:pPr>
        <w:pStyle w:val="Style5"/>
        <w:widowControl/>
        <w:spacing w:line="240" w:lineRule="auto"/>
        <w:jc w:val="right"/>
      </w:pPr>
      <w:r>
        <w:t xml:space="preserve">к Положению о порядке и условиях </w:t>
      </w:r>
    </w:p>
    <w:p w:rsidR="00FE219D" w:rsidRDefault="00FE219D" w:rsidP="00A83E49">
      <w:pPr>
        <w:pStyle w:val="Style5"/>
        <w:widowControl/>
        <w:spacing w:line="240" w:lineRule="auto"/>
        <w:jc w:val="right"/>
      </w:pPr>
      <w:r>
        <w:t xml:space="preserve">проведения конкурсов на право осуществления </w:t>
      </w:r>
    </w:p>
    <w:p w:rsidR="00FE219D" w:rsidRDefault="00FE219D" w:rsidP="00A83E49">
      <w:pPr>
        <w:pStyle w:val="Style5"/>
        <w:widowControl/>
        <w:spacing w:line="240" w:lineRule="auto"/>
        <w:jc w:val="right"/>
      </w:pPr>
      <w:r>
        <w:t>перевозок пассажиров автомобильным транспортом</w:t>
      </w:r>
    </w:p>
    <w:p w:rsidR="00FE219D" w:rsidRDefault="00FE219D" w:rsidP="00A83E49">
      <w:pPr>
        <w:pStyle w:val="Style5"/>
        <w:widowControl/>
        <w:spacing w:line="240" w:lineRule="auto"/>
        <w:jc w:val="right"/>
      </w:pPr>
      <w:r>
        <w:t>общего пользования на муниципальных маршрутах</w:t>
      </w:r>
    </w:p>
    <w:p w:rsidR="00A83E49" w:rsidRDefault="00A83E49" w:rsidP="00A83E49">
      <w:pPr>
        <w:pStyle w:val="Style5"/>
        <w:widowControl/>
        <w:spacing w:line="240" w:lineRule="auto"/>
        <w:jc w:val="right"/>
      </w:pPr>
    </w:p>
    <w:p w:rsidR="00A83E49" w:rsidRDefault="00A83E49" w:rsidP="00A83E49">
      <w:pPr>
        <w:pStyle w:val="Style5"/>
        <w:widowControl/>
        <w:spacing w:line="240" w:lineRule="auto"/>
        <w:jc w:val="right"/>
      </w:pPr>
      <w:r>
        <w:t xml:space="preserve"> </w:t>
      </w:r>
    </w:p>
    <w:p w:rsidR="00BF4D92" w:rsidRPr="00A70547" w:rsidRDefault="00EC5699" w:rsidP="009F334C">
      <w:pPr>
        <w:pStyle w:val="Style5"/>
        <w:widowControl/>
        <w:spacing w:line="240" w:lineRule="auto"/>
        <w:jc w:val="center"/>
        <w:rPr>
          <w:rStyle w:val="FontStyle20"/>
          <w:sz w:val="24"/>
          <w:szCs w:val="24"/>
        </w:rPr>
      </w:pPr>
      <w:r>
        <w:rPr>
          <w:rStyle w:val="FontStyle20"/>
          <w:sz w:val="24"/>
          <w:szCs w:val="24"/>
        </w:rPr>
        <w:t>Показатели</w:t>
      </w:r>
    </w:p>
    <w:p w:rsidR="00BF4D92" w:rsidRPr="00A70547" w:rsidRDefault="00BF4D92" w:rsidP="009F334C">
      <w:pPr>
        <w:pStyle w:val="Style11"/>
        <w:widowControl/>
        <w:ind w:right="974"/>
        <w:rPr>
          <w:rStyle w:val="FontStyle20"/>
          <w:sz w:val="24"/>
          <w:szCs w:val="24"/>
        </w:rPr>
      </w:pPr>
      <w:r w:rsidRPr="00A70547">
        <w:rPr>
          <w:rStyle w:val="FontStyle20"/>
          <w:sz w:val="24"/>
          <w:szCs w:val="24"/>
        </w:rPr>
        <w:t>оценки заявок участников конкурса на право осуществления перевозок пассажиров автомобильным транспортом общего пользования на муниципальных маршрутах</w:t>
      </w:r>
    </w:p>
    <w:p w:rsidR="00BF4D92" w:rsidRPr="00A70547" w:rsidRDefault="00BF4D92" w:rsidP="00A70547">
      <w:pPr>
        <w:widowControl/>
      </w:pPr>
    </w:p>
    <w:tbl>
      <w:tblPr>
        <w:tblW w:w="0" w:type="auto"/>
        <w:tblInd w:w="40" w:type="dxa"/>
        <w:tblLayout w:type="fixed"/>
        <w:tblCellMar>
          <w:left w:w="40" w:type="dxa"/>
          <w:right w:w="40" w:type="dxa"/>
        </w:tblCellMar>
        <w:tblLook w:val="0000"/>
      </w:tblPr>
      <w:tblGrid>
        <w:gridCol w:w="5328"/>
        <w:gridCol w:w="10"/>
        <w:gridCol w:w="1426"/>
        <w:gridCol w:w="3110"/>
        <w:gridCol w:w="10"/>
        <w:gridCol w:w="29"/>
      </w:tblGrid>
      <w:tr w:rsidR="00BF4D92" w:rsidRPr="00A70547">
        <w:tc>
          <w:tcPr>
            <w:tcW w:w="5338" w:type="dxa"/>
            <w:gridSpan w:val="2"/>
            <w:vMerge w:val="restart"/>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Наименование и содержание критериев</w:t>
            </w:r>
          </w:p>
        </w:tc>
        <w:tc>
          <w:tcPr>
            <w:tcW w:w="1426" w:type="dxa"/>
            <w:tcBorders>
              <w:top w:val="single" w:sz="6" w:space="0" w:color="auto"/>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Количество</w:t>
            </w:r>
          </w:p>
        </w:tc>
        <w:tc>
          <w:tcPr>
            <w:tcW w:w="3134" w:type="dxa"/>
            <w:gridSpan w:val="3"/>
            <w:vMerge w:val="restart"/>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Примечание</w:t>
            </w:r>
          </w:p>
        </w:tc>
      </w:tr>
      <w:tr w:rsidR="00BF4D92" w:rsidRPr="00A70547">
        <w:tc>
          <w:tcPr>
            <w:tcW w:w="5338" w:type="dxa"/>
            <w:gridSpan w:val="2"/>
            <w:vMerge/>
            <w:tcBorders>
              <w:top w:val="nil"/>
              <w:left w:val="single" w:sz="6" w:space="0" w:color="auto"/>
              <w:bottom w:val="single" w:sz="6" w:space="0" w:color="auto"/>
              <w:right w:val="single" w:sz="6" w:space="0" w:color="auto"/>
            </w:tcBorders>
          </w:tcPr>
          <w:p w:rsidR="00BF4D92" w:rsidRPr="00A70547" w:rsidRDefault="00BF4D92" w:rsidP="00A70547">
            <w:pPr>
              <w:widowControl/>
              <w:rPr>
                <w:rStyle w:val="FontStyle20"/>
                <w:sz w:val="24"/>
                <w:szCs w:val="24"/>
              </w:rPr>
            </w:pPr>
          </w:p>
          <w:p w:rsidR="00BF4D92" w:rsidRPr="00A70547" w:rsidRDefault="00BF4D92" w:rsidP="00A70547">
            <w:pPr>
              <w:widowControl/>
              <w:rPr>
                <w:rStyle w:val="FontStyle20"/>
                <w:sz w:val="24"/>
                <w:szCs w:val="24"/>
              </w:rPr>
            </w:pPr>
          </w:p>
        </w:tc>
        <w:tc>
          <w:tcPr>
            <w:tcW w:w="1426" w:type="dxa"/>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баллов</w:t>
            </w:r>
          </w:p>
        </w:tc>
        <w:tc>
          <w:tcPr>
            <w:tcW w:w="3134" w:type="dxa"/>
            <w:gridSpan w:val="3"/>
            <w:vMerge/>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p>
          <w:p w:rsidR="00BF4D92" w:rsidRPr="00A70547" w:rsidRDefault="00BF4D92" w:rsidP="00A70547">
            <w:pPr>
              <w:pStyle w:val="Style7"/>
              <w:widowControl/>
              <w:rPr>
                <w:rStyle w:val="FontStyle20"/>
                <w:sz w:val="24"/>
                <w:szCs w:val="24"/>
              </w:rPr>
            </w:pPr>
          </w:p>
        </w:tc>
      </w:tr>
      <w:tr w:rsidR="00BF4D92" w:rsidRPr="00A70547">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ind w:left="2544"/>
              <w:rPr>
                <w:rStyle w:val="FontStyle20"/>
                <w:sz w:val="24"/>
                <w:szCs w:val="24"/>
              </w:rPr>
            </w:pPr>
            <w:r w:rsidRPr="00A70547">
              <w:rPr>
                <w:rStyle w:val="FontStyle20"/>
                <w:sz w:val="24"/>
                <w:szCs w:val="24"/>
              </w:rPr>
              <w:t>1</w:t>
            </w:r>
          </w:p>
        </w:tc>
        <w:tc>
          <w:tcPr>
            <w:tcW w:w="1426"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2</w:t>
            </w:r>
          </w:p>
        </w:tc>
        <w:tc>
          <w:tcPr>
            <w:tcW w:w="3134" w:type="dxa"/>
            <w:gridSpan w:val="3"/>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ind w:left="1416"/>
              <w:rPr>
                <w:rStyle w:val="FontStyle20"/>
                <w:sz w:val="24"/>
                <w:szCs w:val="24"/>
              </w:rPr>
            </w:pPr>
            <w:r w:rsidRPr="00A70547">
              <w:rPr>
                <w:rStyle w:val="FontStyle20"/>
                <w:sz w:val="24"/>
                <w:szCs w:val="24"/>
              </w:rPr>
              <w:t>3</w:t>
            </w:r>
          </w:p>
        </w:tc>
      </w:tr>
      <w:tr w:rsidR="00BF4D92" w:rsidRPr="00A70547">
        <w:tc>
          <w:tcPr>
            <w:tcW w:w="9898" w:type="dxa"/>
            <w:gridSpan w:val="6"/>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I. Наличие и техническое состояние автобусов</w:t>
            </w:r>
          </w:p>
        </w:tc>
      </w:tr>
      <w:tr w:rsidR="00BF4D92" w:rsidRPr="00A70547">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1. Право владения автобусами:</w:t>
            </w:r>
          </w:p>
        </w:tc>
        <w:tc>
          <w:tcPr>
            <w:tcW w:w="1426" w:type="dxa"/>
            <w:tcBorders>
              <w:top w:val="single" w:sz="6" w:space="0" w:color="auto"/>
              <w:left w:val="single" w:sz="6" w:space="0" w:color="auto"/>
              <w:bottom w:val="nil"/>
              <w:right w:val="single" w:sz="6" w:space="0" w:color="auto"/>
            </w:tcBorders>
          </w:tcPr>
          <w:p w:rsidR="00BF4D92" w:rsidRPr="00A70547" w:rsidRDefault="00BF4D92" w:rsidP="00A70547">
            <w:pPr>
              <w:pStyle w:val="Style12"/>
              <w:widowControl/>
            </w:pPr>
          </w:p>
        </w:tc>
        <w:tc>
          <w:tcPr>
            <w:tcW w:w="3134" w:type="dxa"/>
            <w:gridSpan w:val="3"/>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при  наличии у соис-</w:t>
            </w: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74"/>
              <w:rPr>
                <w:rStyle w:val="FontStyle20"/>
                <w:sz w:val="24"/>
                <w:szCs w:val="24"/>
              </w:rPr>
            </w:pPr>
            <w:r w:rsidRPr="00A70547">
              <w:rPr>
                <w:rStyle w:val="FontStyle20"/>
                <w:sz w:val="24"/>
                <w:szCs w:val="24"/>
              </w:rPr>
              <w:t>собственность, лизинг</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10</w:t>
            </w:r>
          </w:p>
        </w:tc>
        <w:tc>
          <w:tcPr>
            <w:tcW w:w="3134" w:type="dxa"/>
            <w:gridSpan w:val="3"/>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кателя различных прав</w:t>
            </w: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74"/>
              <w:rPr>
                <w:rStyle w:val="FontStyle20"/>
                <w:sz w:val="24"/>
                <w:szCs w:val="24"/>
              </w:rPr>
            </w:pPr>
            <w:r w:rsidRPr="00A70547">
              <w:rPr>
                <w:rStyle w:val="FontStyle20"/>
                <w:sz w:val="24"/>
                <w:szCs w:val="24"/>
              </w:rPr>
              <w:t>аренда</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5</w:t>
            </w:r>
          </w:p>
        </w:tc>
        <w:tc>
          <w:tcPr>
            <w:tcW w:w="3134" w:type="dxa"/>
            <w:gridSpan w:val="3"/>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на владение автобусами</w:t>
            </w: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1426"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34" w:type="dxa"/>
            <w:gridSpan w:val="3"/>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определяется   средний</w:t>
            </w:r>
          </w:p>
        </w:tc>
      </w:tr>
      <w:tr w:rsidR="00BF4D92" w:rsidRPr="00A70547">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1426"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3134" w:type="dxa"/>
            <w:gridSpan w:val="3"/>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балл*</w:t>
            </w:r>
          </w:p>
        </w:tc>
      </w:tr>
      <w:tr w:rsidR="00BF4D92" w:rsidRPr="00A70547">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2. Срок эксплуатации автобусов:</w:t>
            </w:r>
          </w:p>
        </w:tc>
        <w:tc>
          <w:tcPr>
            <w:tcW w:w="1426" w:type="dxa"/>
            <w:tcBorders>
              <w:top w:val="single" w:sz="6" w:space="0" w:color="auto"/>
              <w:left w:val="single" w:sz="6" w:space="0" w:color="auto"/>
              <w:bottom w:val="nil"/>
              <w:right w:val="single" w:sz="6" w:space="0" w:color="auto"/>
            </w:tcBorders>
          </w:tcPr>
          <w:p w:rsidR="00BF4D92" w:rsidRPr="00A70547" w:rsidRDefault="00BF4D92" w:rsidP="00A70547">
            <w:pPr>
              <w:pStyle w:val="Style12"/>
              <w:widowControl/>
            </w:pPr>
          </w:p>
        </w:tc>
        <w:tc>
          <w:tcPr>
            <w:tcW w:w="3134" w:type="dxa"/>
            <w:gridSpan w:val="3"/>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определяется   средний</w:t>
            </w: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4"/>
              <w:rPr>
                <w:rStyle w:val="FontStyle20"/>
                <w:sz w:val="24"/>
                <w:szCs w:val="24"/>
              </w:rPr>
            </w:pPr>
            <w:r w:rsidRPr="00A70547">
              <w:rPr>
                <w:rStyle w:val="FontStyle20"/>
                <w:sz w:val="24"/>
                <w:szCs w:val="24"/>
              </w:rPr>
              <w:t>до 1 года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10,0</w:t>
            </w:r>
          </w:p>
        </w:tc>
        <w:tc>
          <w:tcPr>
            <w:tcW w:w="3134" w:type="dxa"/>
            <w:gridSpan w:val="3"/>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балл*</w:t>
            </w: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9"/>
              <w:rPr>
                <w:rStyle w:val="FontStyle20"/>
                <w:sz w:val="24"/>
                <w:szCs w:val="24"/>
              </w:rPr>
            </w:pPr>
            <w:r w:rsidRPr="00A70547">
              <w:rPr>
                <w:rStyle w:val="FontStyle20"/>
                <w:sz w:val="24"/>
                <w:szCs w:val="24"/>
              </w:rPr>
              <w:t>от 1 до 2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9,3</w:t>
            </w:r>
          </w:p>
        </w:tc>
        <w:tc>
          <w:tcPr>
            <w:tcW w:w="3134" w:type="dxa"/>
            <w:gridSpan w:val="3"/>
            <w:tcBorders>
              <w:top w:val="nil"/>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4"/>
              <w:rPr>
                <w:rStyle w:val="FontStyle20"/>
                <w:sz w:val="24"/>
                <w:szCs w:val="24"/>
              </w:rPr>
            </w:pPr>
            <w:r w:rsidRPr="00A70547">
              <w:rPr>
                <w:rStyle w:val="FontStyle20"/>
                <w:sz w:val="24"/>
                <w:szCs w:val="24"/>
              </w:rPr>
              <w:t>от 2 до 3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8,7</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4"/>
              <w:rPr>
                <w:rStyle w:val="FontStyle20"/>
                <w:sz w:val="24"/>
                <w:szCs w:val="24"/>
              </w:rPr>
            </w:pPr>
            <w:r w:rsidRPr="00A70547">
              <w:rPr>
                <w:rStyle w:val="FontStyle20"/>
                <w:sz w:val="24"/>
                <w:szCs w:val="24"/>
              </w:rPr>
              <w:t>от 3 до 4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8,0</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4"/>
              <w:rPr>
                <w:rStyle w:val="FontStyle20"/>
                <w:sz w:val="24"/>
                <w:szCs w:val="24"/>
              </w:rPr>
            </w:pPr>
            <w:r w:rsidRPr="00A70547">
              <w:rPr>
                <w:rStyle w:val="FontStyle20"/>
                <w:sz w:val="24"/>
                <w:szCs w:val="24"/>
              </w:rPr>
              <w:t>от 4 до 5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7,3</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9"/>
              <w:rPr>
                <w:rStyle w:val="FontStyle20"/>
                <w:sz w:val="24"/>
                <w:szCs w:val="24"/>
              </w:rPr>
            </w:pPr>
            <w:r w:rsidRPr="00A70547">
              <w:rPr>
                <w:rStyle w:val="FontStyle20"/>
                <w:sz w:val="24"/>
                <w:szCs w:val="24"/>
              </w:rPr>
              <w:t>от 5 до 6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6,7</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от 6 до 7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6,0</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4"/>
              <w:rPr>
                <w:rStyle w:val="FontStyle20"/>
                <w:sz w:val="24"/>
                <w:szCs w:val="24"/>
              </w:rPr>
            </w:pPr>
            <w:r w:rsidRPr="00A70547">
              <w:rPr>
                <w:rStyle w:val="FontStyle20"/>
                <w:sz w:val="24"/>
                <w:szCs w:val="24"/>
              </w:rPr>
              <w:t>от 7 до 8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5,3</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64"/>
              <w:rPr>
                <w:rStyle w:val="FontStyle20"/>
                <w:sz w:val="24"/>
                <w:szCs w:val="24"/>
              </w:rPr>
            </w:pPr>
            <w:r w:rsidRPr="00A70547">
              <w:rPr>
                <w:rStyle w:val="FontStyle20"/>
                <w:sz w:val="24"/>
                <w:szCs w:val="24"/>
              </w:rPr>
              <w:t>от 8 до 9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4,7</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от 9 до 10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4,0</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от 10 до 11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3,3</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от 11 до 12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2,7</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4"/>
              <w:rPr>
                <w:rStyle w:val="FontStyle20"/>
                <w:sz w:val="24"/>
                <w:szCs w:val="24"/>
              </w:rPr>
            </w:pPr>
            <w:r w:rsidRPr="00A70547">
              <w:rPr>
                <w:rStyle w:val="FontStyle20"/>
                <w:sz w:val="24"/>
                <w:szCs w:val="24"/>
              </w:rPr>
              <w:t>от 12 до 13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2,0</w:t>
            </w:r>
          </w:p>
        </w:tc>
        <w:tc>
          <w:tcPr>
            <w:tcW w:w="3134" w:type="dxa"/>
            <w:gridSpan w:val="3"/>
            <w:tcBorders>
              <w:top w:val="nil"/>
              <w:left w:val="single" w:sz="6" w:space="0" w:color="auto"/>
              <w:bottom w:val="nil"/>
              <w:right w:val="nil"/>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4"/>
              <w:rPr>
                <w:rStyle w:val="FontStyle20"/>
                <w:sz w:val="24"/>
                <w:szCs w:val="24"/>
              </w:rPr>
            </w:pPr>
            <w:r w:rsidRPr="00A70547">
              <w:rPr>
                <w:rStyle w:val="FontStyle20"/>
                <w:sz w:val="24"/>
                <w:szCs w:val="24"/>
              </w:rPr>
              <w:t>от 13 до 14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1,3</w:t>
            </w:r>
          </w:p>
        </w:tc>
        <w:tc>
          <w:tcPr>
            <w:tcW w:w="3134" w:type="dxa"/>
            <w:gridSpan w:val="3"/>
            <w:tcBorders>
              <w:top w:val="nil"/>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от 14 до 15 лет включительно</w:t>
            </w:r>
          </w:p>
        </w:tc>
        <w:tc>
          <w:tcPr>
            <w:tcW w:w="1426" w:type="dxa"/>
            <w:tcBorders>
              <w:top w:val="nil"/>
              <w:left w:val="single" w:sz="6" w:space="0" w:color="auto"/>
              <w:bottom w:val="nil"/>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0,7</w:t>
            </w:r>
          </w:p>
        </w:tc>
        <w:tc>
          <w:tcPr>
            <w:tcW w:w="3134" w:type="dxa"/>
            <w:gridSpan w:val="3"/>
            <w:tcBorders>
              <w:top w:val="nil"/>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7"/>
              <w:widowControl/>
              <w:ind w:left="254"/>
              <w:rPr>
                <w:rStyle w:val="FontStyle20"/>
                <w:sz w:val="24"/>
                <w:szCs w:val="24"/>
              </w:rPr>
            </w:pPr>
            <w:r w:rsidRPr="00A70547">
              <w:rPr>
                <w:rStyle w:val="FontStyle20"/>
                <w:sz w:val="24"/>
                <w:szCs w:val="24"/>
              </w:rPr>
              <w:t>свыше 15 лет</w:t>
            </w:r>
          </w:p>
        </w:tc>
        <w:tc>
          <w:tcPr>
            <w:tcW w:w="1426" w:type="dxa"/>
            <w:tcBorders>
              <w:top w:val="nil"/>
              <w:left w:val="single" w:sz="6" w:space="0" w:color="auto"/>
              <w:bottom w:val="single" w:sz="6" w:space="0" w:color="auto"/>
              <w:right w:val="single" w:sz="6" w:space="0" w:color="auto"/>
            </w:tcBorders>
          </w:tcPr>
          <w:p w:rsidR="00BF4D92" w:rsidRPr="00A70547" w:rsidRDefault="00BF4D92" w:rsidP="00A70547">
            <w:pPr>
              <w:pStyle w:val="Style7"/>
              <w:widowControl/>
              <w:jc w:val="center"/>
              <w:rPr>
                <w:rStyle w:val="FontStyle20"/>
                <w:sz w:val="24"/>
                <w:szCs w:val="24"/>
              </w:rPr>
            </w:pPr>
            <w:r w:rsidRPr="00A70547">
              <w:rPr>
                <w:rStyle w:val="FontStyle20"/>
                <w:sz w:val="24"/>
                <w:szCs w:val="24"/>
              </w:rPr>
              <w:t>0,0</w:t>
            </w:r>
          </w:p>
        </w:tc>
        <w:tc>
          <w:tcPr>
            <w:tcW w:w="3134" w:type="dxa"/>
            <w:gridSpan w:val="3"/>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r>
      <w:tr w:rsidR="00BF4D92" w:rsidRPr="00A70547">
        <w:trPr>
          <w:gridAfter w:val="2"/>
          <w:wAfter w:w="33" w:type="dxa"/>
        </w:trPr>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ind w:left="2544"/>
              <w:jc w:val="left"/>
              <w:rPr>
                <w:rStyle w:val="FontStyle20"/>
                <w:sz w:val="24"/>
                <w:szCs w:val="24"/>
              </w:rPr>
            </w:pPr>
            <w:r w:rsidRPr="00A70547">
              <w:rPr>
                <w:rStyle w:val="FontStyle20"/>
                <w:sz w:val="24"/>
                <w:szCs w:val="24"/>
              </w:rPr>
              <w:t>1</w:t>
            </w:r>
          </w:p>
        </w:tc>
        <w:tc>
          <w:tcPr>
            <w:tcW w:w="1426"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ind w:left="552"/>
              <w:jc w:val="left"/>
              <w:rPr>
                <w:rStyle w:val="FontStyle20"/>
                <w:sz w:val="24"/>
                <w:szCs w:val="24"/>
              </w:rPr>
            </w:pPr>
            <w:r w:rsidRPr="00A70547">
              <w:rPr>
                <w:rStyle w:val="FontStyle20"/>
                <w:sz w:val="24"/>
                <w:szCs w:val="24"/>
              </w:rPr>
              <w:t>2</w:t>
            </w:r>
          </w:p>
        </w:tc>
        <w:tc>
          <w:tcPr>
            <w:tcW w:w="3101" w:type="dxa"/>
            <w:tcBorders>
              <w:top w:val="single" w:sz="6" w:space="0" w:color="auto"/>
              <w:left w:val="single" w:sz="6" w:space="0" w:color="auto"/>
              <w:bottom w:val="single" w:sz="6" w:space="0" w:color="auto"/>
              <w:right w:val="nil"/>
            </w:tcBorders>
          </w:tcPr>
          <w:p w:rsidR="00BF4D92" w:rsidRPr="00A70547" w:rsidRDefault="00BF4D92" w:rsidP="00A70547">
            <w:pPr>
              <w:pStyle w:val="Style10"/>
              <w:widowControl/>
              <w:spacing w:line="240" w:lineRule="auto"/>
              <w:ind w:left="1411"/>
              <w:jc w:val="left"/>
              <w:rPr>
                <w:rStyle w:val="FontStyle20"/>
                <w:sz w:val="24"/>
                <w:szCs w:val="24"/>
              </w:rPr>
            </w:pPr>
            <w:r w:rsidRPr="00A70547">
              <w:rPr>
                <w:rStyle w:val="FontStyle20"/>
                <w:sz w:val="24"/>
                <w:szCs w:val="24"/>
              </w:rPr>
              <w:t>3</w:t>
            </w:r>
          </w:p>
        </w:tc>
      </w:tr>
      <w:tr w:rsidR="00BF4D92" w:rsidRPr="00A70547">
        <w:trPr>
          <w:gridAfter w:val="2"/>
          <w:wAfter w:w="33" w:type="dxa"/>
        </w:trPr>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rPr>
                <w:rStyle w:val="FontStyle20"/>
                <w:sz w:val="24"/>
                <w:szCs w:val="24"/>
              </w:rPr>
            </w:pPr>
            <w:r w:rsidRPr="00A70547">
              <w:rPr>
                <w:rStyle w:val="FontStyle20"/>
                <w:sz w:val="24"/>
                <w:szCs w:val="24"/>
              </w:rPr>
              <w:t>3. Оценка наружного и внутреннего состояния салонов транспортных средств:</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отлично</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хорошо</w:t>
            </w:r>
          </w:p>
          <w:p w:rsidR="008C0E95" w:rsidRDefault="00BF4D92" w:rsidP="00A70547">
            <w:pPr>
              <w:pStyle w:val="Style10"/>
              <w:widowControl/>
              <w:spacing w:line="240" w:lineRule="auto"/>
              <w:jc w:val="left"/>
              <w:rPr>
                <w:rStyle w:val="FontStyle20"/>
                <w:sz w:val="24"/>
                <w:szCs w:val="24"/>
              </w:rPr>
            </w:pPr>
            <w:r w:rsidRPr="00A70547">
              <w:rPr>
                <w:rStyle w:val="FontStyle20"/>
                <w:sz w:val="24"/>
                <w:szCs w:val="24"/>
              </w:rPr>
              <w:t xml:space="preserve">удовлетворительно </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неудовлетворительно</w:t>
            </w:r>
          </w:p>
        </w:tc>
        <w:tc>
          <w:tcPr>
            <w:tcW w:w="1426" w:type="dxa"/>
            <w:tcBorders>
              <w:top w:val="single" w:sz="6" w:space="0" w:color="auto"/>
              <w:left w:val="single" w:sz="6" w:space="0" w:color="auto"/>
              <w:bottom w:val="single" w:sz="6" w:space="0" w:color="auto"/>
              <w:right w:val="single" w:sz="6" w:space="0" w:color="auto"/>
            </w:tcBorders>
          </w:tcPr>
          <w:p w:rsidR="008C0E95" w:rsidRDefault="008C0E95" w:rsidP="00A70547">
            <w:pPr>
              <w:pStyle w:val="Style13"/>
              <w:widowControl/>
              <w:spacing w:line="240" w:lineRule="auto"/>
              <w:ind w:left="542" w:firstLine="29"/>
              <w:rPr>
                <w:rStyle w:val="FontStyle20"/>
                <w:sz w:val="24"/>
                <w:szCs w:val="24"/>
              </w:rPr>
            </w:pPr>
          </w:p>
          <w:p w:rsidR="008C0E95" w:rsidRDefault="008C0E95" w:rsidP="00A70547">
            <w:pPr>
              <w:pStyle w:val="Style13"/>
              <w:widowControl/>
              <w:spacing w:line="240" w:lineRule="auto"/>
              <w:ind w:left="542" w:firstLine="29"/>
              <w:rPr>
                <w:rStyle w:val="FontStyle20"/>
                <w:sz w:val="24"/>
                <w:szCs w:val="24"/>
              </w:rPr>
            </w:pPr>
          </w:p>
          <w:p w:rsidR="008C0E95" w:rsidRDefault="00BF4D92" w:rsidP="00A70547">
            <w:pPr>
              <w:pStyle w:val="Style13"/>
              <w:widowControl/>
              <w:spacing w:line="240" w:lineRule="auto"/>
              <w:ind w:left="542" w:firstLine="29"/>
              <w:rPr>
                <w:rStyle w:val="FontStyle20"/>
                <w:sz w:val="24"/>
                <w:szCs w:val="24"/>
              </w:rPr>
            </w:pPr>
            <w:r w:rsidRPr="00A70547">
              <w:rPr>
                <w:rStyle w:val="FontStyle20"/>
                <w:sz w:val="24"/>
                <w:szCs w:val="24"/>
              </w:rPr>
              <w:t>5</w:t>
            </w:r>
          </w:p>
          <w:p w:rsidR="008C0E95" w:rsidRDefault="00BF4D92" w:rsidP="00A70547">
            <w:pPr>
              <w:pStyle w:val="Style13"/>
              <w:widowControl/>
              <w:spacing w:line="240" w:lineRule="auto"/>
              <w:ind w:left="542" w:firstLine="29"/>
              <w:rPr>
                <w:rStyle w:val="FontStyle20"/>
                <w:sz w:val="24"/>
                <w:szCs w:val="24"/>
              </w:rPr>
            </w:pPr>
            <w:r w:rsidRPr="00A70547">
              <w:rPr>
                <w:rStyle w:val="FontStyle20"/>
                <w:sz w:val="24"/>
                <w:szCs w:val="24"/>
              </w:rPr>
              <w:t xml:space="preserve"> 4 </w:t>
            </w:r>
          </w:p>
          <w:p w:rsidR="008C0E95" w:rsidRDefault="00BF4D92" w:rsidP="00A70547">
            <w:pPr>
              <w:pStyle w:val="Style13"/>
              <w:widowControl/>
              <w:spacing w:line="240" w:lineRule="auto"/>
              <w:ind w:left="542" w:firstLine="29"/>
              <w:rPr>
                <w:rStyle w:val="FontStyle20"/>
                <w:sz w:val="24"/>
                <w:szCs w:val="24"/>
              </w:rPr>
            </w:pPr>
            <w:r w:rsidRPr="00A70547">
              <w:rPr>
                <w:rStyle w:val="FontStyle20"/>
                <w:sz w:val="24"/>
                <w:szCs w:val="24"/>
              </w:rPr>
              <w:t>2</w:t>
            </w:r>
          </w:p>
          <w:p w:rsidR="00BF4D92" w:rsidRPr="00A70547" w:rsidRDefault="00BF4D92" w:rsidP="00A70547">
            <w:pPr>
              <w:pStyle w:val="Style13"/>
              <w:widowControl/>
              <w:spacing w:line="240" w:lineRule="auto"/>
              <w:ind w:left="542" w:firstLine="29"/>
              <w:rPr>
                <w:rStyle w:val="FontStyle20"/>
                <w:sz w:val="24"/>
                <w:szCs w:val="24"/>
              </w:rPr>
            </w:pPr>
            <w:r w:rsidRPr="00A70547">
              <w:rPr>
                <w:rStyle w:val="FontStyle20"/>
                <w:sz w:val="24"/>
                <w:szCs w:val="24"/>
              </w:rPr>
              <w:t xml:space="preserve"> 0</w:t>
            </w:r>
          </w:p>
        </w:tc>
        <w:tc>
          <w:tcPr>
            <w:tcW w:w="3101" w:type="dxa"/>
            <w:tcBorders>
              <w:top w:val="single" w:sz="6" w:space="0" w:color="auto"/>
              <w:left w:val="single" w:sz="6" w:space="0" w:color="auto"/>
              <w:bottom w:val="single" w:sz="6" w:space="0" w:color="auto"/>
              <w:right w:val="nil"/>
            </w:tcBorders>
          </w:tcPr>
          <w:p w:rsidR="00BF4D92" w:rsidRPr="00A70547" w:rsidRDefault="00BF4D92" w:rsidP="00A70547">
            <w:pPr>
              <w:pStyle w:val="Style13"/>
              <w:widowControl/>
              <w:spacing w:line="240" w:lineRule="auto"/>
              <w:ind w:firstLine="5"/>
              <w:rPr>
                <w:rStyle w:val="FontStyle20"/>
                <w:sz w:val="24"/>
                <w:szCs w:val="24"/>
              </w:rPr>
            </w:pPr>
            <w:r w:rsidRPr="00A70547">
              <w:rPr>
                <w:rStyle w:val="FontStyle20"/>
                <w:sz w:val="24"/>
                <w:szCs w:val="24"/>
              </w:rPr>
              <w:t>оценка устанавливается рабочей   группой   на основании     проверки состояния   заявленных транспортных средств (определяется средний балл*)</w:t>
            </w:r>
          </w:p>
        </w:tc>
      </w:tr>
      <w:tr w:rsidR="00BF4D92" w:rsidRPr="00A70547">
        <w:trPr>
          <w:gridAfter w:val="2"/>
          <w:wAfter w:w="33" w:type="dxa"/>
        </w:trPr>
        <w:tc>
          <w:tcPr>
            <w:tcW w:w="9865" w:type="dxa"/>
            <w:gridSpan w:val="4"/>
            <w:tcBorders>
              <w:top w:val="single" w:sz="6" w:space="0" w:color="auto"/>
              <w:left w:val="single" w:sz="6" w:space="0" w:color="auto"/>
              <w:bottom w:val="single" w:sz="6" w:space="0" w:color="auto"/>
              <w:right w:val="nil"/>
            </w:tcBorders>
          </w:tcPr>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П. Техническая служба</w:t>
            </w:r>
          </w:p>
        </w:tc>
      </w:tr>
      <w:tr w:rsidR="00BF4D92" w:rsidRPr="00A70547">
        <w:trPr>
          <w:gridAfter w:val="2"/>
          <w:wAfter w:w="33" w:type="dxa"/>
        </w:trPr>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rPr>
                <w:rStyle w:val="FontStyle20"/>
                <w:sz w:val="24"/>
                <w:szCs w:val="24"/>
              </w:rPr>
            </w:pPr>
            <w:r w:rsidRPr="00A70547">
              <w:rPr>
                <w:rStyle w:val="FontStyle20"/>
                <w:sz w:val="24"/>
                <w:szCs w:val="24"/>
              </w:rPr>
              <w:t>1. Наличие установленного количества постов технического обслуживания и ре</w:t>
            </w:r>
            <w:r w:rsidRPr="00A70547">
              <w:rPr>
                <w:rStyle w:val="FontStyle20"/>
                <w:sz w:val="24"/>
                <w:szCs w:val="24"/>
              </w:rPr>
              <w:softHyphen/>
              <w:t>монта транспортных средств, обору</w:t>
            </w:r>
            <w:r w:rsidRPr="00A70547">
              <w:rPr>
                <w:rStyle w:val="FontStyle20"/>
                <w:sz w:val="24"/>
                <w:szCs w:val="24"/>
              </w:rPr>
              <w:softHyphen/>
              <w:t xml:space="preserve">дованных в соответствии с требованиями Положения о техническом обслуживании и ремонте подвижного </w:t>
            </w:r>
            <w:r w:rsidRPr="00A70547">
              <w:rPr>
                <w:rStyle w:val="FontStyle20"/>
                <w:sz w:val="24"/>
                <w:szCs w:val="24"/>
              </w:rPr>
              <w:lastRenderedPageBreak/>
              <w:t>состава авто</w:t>
            </w:r>
            <w:r w:rsidRPr="00A70547">
              <w:rPr>
                <w:rStyle w:val="FontStyle20"/>
                <w:sz w:val="24"/>
                <w:szCs w:val="24"/>
              </w:rPr>
              <w:softHyphen/>
              <w:t>мобильного транспорта:</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собственных</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по договору</w:t>
            </w:r>
          </w:p>
        </w:tc>
        <w:tc>
          <w:tcPr>
            <w:tcW w:w="1426" w:type="dxa"/>
            <w:tcBorders>
              <w:top w:val="single" w:sz="6" w:space="0" w:color="auto"/>
              <w:left w:val="single" w:sz="6" w:space="0" w:color="auto"/>
              <w:bottom w:val="single" w:sz="6" w:space="0" w:color="auto"/>
              <w:right w:val="single" w:sz="6" w:space="0" w:color="auto"/>
            </w:tcBorders>
          </w:tcPr>
          <w:p w:rsidR="008C0E95" w:rsidRDefault="008C0E95" w:rsidP="00A70547">
            <w:pPr>
              <w:pStyle w:val="Style13"/>
              <w:widowControl/>
              <w:spacing w:line="240" w:lineRule="auto"/>
              <w:ind w:left="528" w:hanging="34"/>
              <w:rPr>
                <w:rStyle w:val="FontStyle20"/>
                <w:sz w:val="24"/>
                <w:szCs w:val="24"/>
              </w:rPr>
            </w:pPr>
          </w:p>
          <w:p w:rsidR="008C0E95" w:rsidRDefault="008C0E95" w:rsidP="00A70547">
            <w:pPr>
              <w:pStyle w:val="Style13"/>
              <w:widowControl/>
              <w:spacing w:line="240" w:lineRule="auto"/>
              <w:ind w:left="528" w:hanging="34"/>
              <w:rPr>
                <w:rStyle w:val="FontStyle20"/>
                <w:sz w:val="24"/>
                <w:szCs w:val="24"/>
              </w:rPr>
            </w:pPr>
          </w:p>
          <w:p w:rsidR="008C0E95" w:rsidRDefault="008C0E95" w:rsidP="00A70547">
            <w:pPr>
              <w:pStyle w:val="Style13"/>
              <w:widowControl/>
              <w:spacing w:line="240" w:lineRule="auto"/>
              <w:ind w:left="528" w:hanging="34"/>
              <w:rPr>
                <w:rStyle w:val="FontStyle20"/>
                <w:sz w:val="24"/>
                <w:szCs w:val="24"/>
              </w:rPr>
            </w:pPr>
          </w:p>
          <w:p w:rsidR="008C0E95" w:rsidRDefault="008C0E95" w:rsidP="00A70547">
            <w:pPr>
              <w:pStyle w:val="Style13"/>
              <w:widowControl/>
              <w:spacing w:line="240" w:lineRule="auto"/>
              <w:ind w:left="528" w:hanging="34"/>
              <w:rPr>
                <w:rStyle w:val="FontStyle20"/>
                <w:sz w:val="24"/>
                <w:szCs w:val="24"/>
              </w:rPr>
            </w:pPr>
          </w:p>
          <w:p w:rsidR="008C0E95" w:rsidRDefault="008C0E95" w:rsidP="00A70547">
            <w:pPr>
              <w:pStyle w:val="Style13"/>
              <w:widowControl/>
              <w:spacing w:line="240" w:lineRule="auto"/>
              <w:ind w:left="528" w:hanging="34"/>
              <w:rPr>
                <w:rStyle w:val="FontStyle20"/>
                <w:sz w:val="24"/>
                <w:szCs w:val="24"/>
              </w:rPr>
            </w:pPr>
          </w:p>
          <w:p w:rsidR="008C0E95" w:rsidRDefault="008C0E95" w:rsidP="00A70547">
            <w:pPr>
              <w:pStyle w:val="Style13"/>
              <w:widowControl/>
              <w:spacing w:line="240" w:lineRule="auto"/>
              <w:ind w:left="528" w:hanging="34"/>
              <w:rPr>
                <w:rStyle w:val="FontStyle20"/>
                <w:sz w:val="24"/>
                <w:szCs w:val="24"/>
              </w:rPr>
            </w:pPr>
          </w:p>
          <w:p w:rsidR="008C0E95" w:rsidRDefault="00BF4D92" w:rsidP="00A70547">
            <w:pPr>
              <w:pStyle w:val="Style13"/>
              <w:widowControl/>
              <w:spacing w:line="240" w:lineRule="auto"/>
              <w:ind w:left="528" w:hanging="34"/>
              <w:rPr>
                <w:rStyle w:val="FontStyle20"/>
                <w:sz w:val="24"/>
                <w:szCs w:val="24"/>
              </w:rPr>
            </w:pPr>
            <w:r w:rsidRPr="00A70547">
              <w:rPr>
                <w:rStyle w:val="FontStyle20"/>
                <w:sz w:val="24"/>
                <w:szCs w:val="24"/>
              </w:rPr>
              <w:t>10</w:t>
            </w:r>
          </w:p>
          <w:p w:rsidR="00BF4D92" w:rsidRPr="00A70547" w:rsidRDefault="00BF4D92" w:rsidP="00A70547">
            <w:pPr>
              <w:pStyle w:val="Style13"/>
              <w:widowControl/>
              <w:spacing w:line="240" w:lineRule="auto"/>
              <w:ind w:left="528" w:hanging="34"/>
              <w:rPr>
                <w:rStyle w:val="FontStyle20"/>
                <w:sz w:val="24"/>
                <w:szCs w:val="24"/>
              </w:rPr>
            </w:pPr>
            <w:r w:rsidRPr="00A70547">
              <w:rPr>
                <w:rStyle w:val="FontStyle20"/>
                <w:sz w:val="24"/>
                <w:szCs w:val="24"/>
              </w:rPr>
              <w:t xml:space="preserve"> 5</w:t>
            </w:r>
          </w:p>
        </w:tc>
        <w:tc>
          <w:tcPr>
            <w:tcW w:w="3101" w:type="dxa"/>
            <w:tcBorders>
              <w:top w:val="single" w:sz="6" w:space="0" w:color="auto"/>
              <w:left w:val="single" w:sz="6" w:space="0" w:color="auto"/>
              <w:bottom w:val="single" w:sz="6" w:space="0" w:color="auto"/>
              <w:right w:val="nil"/>
            </w:tcBorders>
          </w:tcPr>
          <w:p w:rsidR="00BF4D92" w:rsidRPr="00A70547" w:rsidRDefault="00BF4D92" w:rsidP="00A70547">
            <w:pPr>
              <w:pStyle w:val="Style12"/>
              <w:widowControl/>
            </w:pPr>
          </w:p>
        </w:tc>
      </w:tr>
      <w:tr w:rsidR="00BF4D92" w:rsidRPr="00A70547">
        <w:trPr>
          <w:gridAfter w:val="2"/>
          <w:wAfter w:w="33" w:type="dxa"/>
        </w:trPr>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rPr>
                <w:rStyle w:val="FontStyle20"/>
                <w:sz w:val="24"/>
                <w:szCs w:val="24"/>
              </w:rPr>
            </w:pPr>
            <w:r w:rsidRPr="00A70547">
              <w:rPr>
                <w:rStyle w:val="FontStyle20"/>
                <w:sz w:val="24"/>
                <w:szCs w:val="24"/>
              </w:rPr>
              <w:lastRenderedPageBreak/>
              <w:t>2. Наличие службы контроля тех</w:t>
            </w:r>
            <w:r w:rsidRPr="00A70547">
              <w:rPr>
                <w:rStyle w:val="FontStyle20"/>
                <w:sz w:val="24"/>
                <w:szCs w:val="24"/>
              </w:rPr>
              <w:softHyphen/>
              <w:t>нического состояния транспортных средств перед выездом на маршрут и при возвращении на место стоянки, соот</w:t>
            </w:r>
            <w:r w:rsidRPr="00A70547">
              <w:rPr>
                <w:rStyle w:val="FontStyle20"/>
                <w:sz w:val="24"/>
                <w:szCs w:val="24"/>
              </w:rPr>
              <w:softHyphen/>
              <w:t>ветствующей положению о техническом обслуживании и ремонте подвижного состава автомобильного транспорта:</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собственной</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по договору</w:t>
            </w:r>
          </w:p>
        </w:tc>
        <w:tc>
          <w:tcPr>
            <w:tcW w:w="1426" w:type="dxa"/>
            <w:tcBorders>
              <w:top w:val="single" w:sz="6" w:space="0" w:color="auto"/>
              <w:left w:val="single" w:sz="6" w:space="0" w:color="auto"/>
              <w:bottom w:val="single" w:sz="6" w:space="0" w:color="auto"/>
              <w:right w:val="single" w:sz="6" w:space="0" w:color="auto"/>
            </w:tcBorders>
          </w:tcPr>
          <w:p w:rsidR="008C0E95" w:rsidRDefault="008C0E95" w:rsidP="00A70547">
            <w:pPr>
              <w:pStyle w:val="Style13"/>
              <w:widowControl/>
              <w:spacing w:line="240" w:lineRule="auto"/>
              <w:ind w:left="528" w:hanging="43"/>
              <w:rPr>
                <w:rStyle w:val="FontStyle20"/>
                <w:sz w:val="24"/>
                <w:szCs w:val="24"/>
              </w:rPr>
            </w:pPr>
          </w:p>
          <w:p w:rsidR="008C0E95" w:rsidRDefault="008C0E95" w:rsidP="00A70547">
            <w:pPr>
              <w:pStyle w:val="Style13"/>
              <w:widowControl/>
              <w:spacing w:line="240" w:lineRule="auto"/>
              <w:ind w:left="528" w:hanging="43"/>
              <w:rPr>
                <w:rStyle w:val="FontStyle20"/>
                <w:sz w:val="24"/>
                <w:szCs w:val="24"/>
              </w:rPr>
            </w:pPr>
          </w:p>
          <w:p w:rsidR="008C0E95" w:rsidRDefault="008C0E95" w:rsidP="00A70547">
            <w:pPr>
              <w:pStyle w:val="Style13"/>
              <w:widowControl/>
              <w:spacing w:line="240" w:lineRule="auto"/>
              <w:ind w:left="528" w:hanging="43"/>
              <w:rPr>
                <w:rStyle w:val="FontStyle20"/>
                <w:sz w:val="24"/>
                <w:szCs w:val="24"/>
              </w:rPr>
            </w:pPr>
          </w:p>
          <w:p w:rsidR="008C0E95" w:rsidRDefault="008C0E95" w:rsidP="00A70547">
            <w:pPr>
              <w:pStyle w:val="Style13"/>
              <w:widowControl/>
              <w:spacing w:line="240" w:lineRule="auto"/>
              <w:ind w:left="528" w:hanging="43"/>
              <w:rPr>
                <w:rStyle w:val="FontStyle20"/>
                <w:sz w:val="24"/>
                <w:szCs w:val="24"/>
              </w:rPr>
            </w:pPr>
          </w:p>
          <w:p w:rsidR="008C0E95" w:rsidRDefault="008C0E95" w:rsidP="00A70547">
            <w:pPr>
              <w:pStyle w:val="Style13"/>
              <w:widowControl/>
              <w:spacing w:line="240" w:lineRule="auto"/>
              <w:ind w:left="528" w:hanging="43"/>
              <w:rPr>
                <w:rStyle w:val="FontStyle20"/>
                <w:sz w:val="24"/>
                <w:szCs w:val="24"/>
              </w:rPr>
            </w:pPr>
          </w:p>
          <w:p w:rsidR="008C0E95" w:rsidRDefault="008C0E95" w:rsidP="00A70547">
            <w:pPr>
              <w:pStyle w:val="Style13"/>
              <w:widowControl/>
              <w:spacing w:line="240" w:lineRule="auto"/>
              <w:ind w:left="528" w:hanging="43"/>
              <w:rPr>
                <w:rStyle w:val="FontStyle20"/>
                <w:sz w:val="24"/>
                <w:szCs w:val="24"/>
              </w:rPr>
            </w:pPr>
          </w:p>
          <w:p w:rsidR="008C0E95" w:rsidRDefault="00BF4D92" w:rsidP="00A70547">
            <w:pPr>
              <w:pStyle w:val="Style13"/>
              <w:widowControl/>
              <w:spacing w:line="240" w:lineRule="auto"/>
              <w:ind w:left="528" w:hanging="43"/>
              <w:rPr>
                <w:rStyle w:val="FontStyle20"/>
                <w:sz w:val="24"/>
                <w:szCs w:val="24"/>
              </w:rPr>
            </w:pPr>
            <w:r w:rsidRPr="00A70547">
              <w:rPr>
                <w:rStyle w:val="FontStyle20"/>
                <w:sz w:val="24"/>
                <w:szCs w:val="24"/>
              </w:rPr>
              <w:t>10</w:t>
            </w:r>
          </w:p>
          <w:p w:rsidR="00BF4D92" w:rsidRPr="00A70547" w:rsidRDefault="00BF4D92" w:rsidP="00A70547">
            <w:pPr>
              <w:pStyle w:val="Style13"/>
              <w:widowControl/>
              <w:spacing w:line="240" w:lineRule="auto"/>
              <w:ind w:left="528" w:hanging="43"/>
              <w:rPr>
                <w:rStyle w:val="FontStyle20"/>
                <w:sz w:val="24"/>
                <w:szCs w:val="24"/>
              </w:rPr>
            </w:pPr>
            <w:r w:rsidRPr="00A70547">
              <w:rPr>
                <w:rStyle w:val="FontStyle20"/>
                <w:sz w:val="24"/>
                <w:szCs w:val="24"/>
              </w:rPr>
              <w:t xml:space="preserve"> 5</w:t>
            </w:r>
          </w:p>
        </w:tc>
        <w:tc>
          <w:tcPr>
            <w:tcW w:w="3101" w:type="dxa"/>
            <w:tcBorders>
              <w:top w:val="single" w:sz="6" w:space="0" w:color="auto"/>
              <w:left w:val="single" w:sz="6" w:space="0" w:color="auto"/>
              <w:bottom w:val="single" w:sz="6" w:space="0" w:color="auto"/>
              <w:right w:val="nil"/>
            </w:tcBorders>
          </w:tcPr>
          <w:p w:rsidR="00BF4D92" w:rsidRPr="00A70547" w:rsidRDefault="00BF4D92" w:rsidP="00A70547">
            <w:pPr>
              <w:pStyle w:val="Style12"/>
              <w:widowControl/>
            </w:pPr>
          </w:p>
        </w:tc>
      </w:tr>
      <w:tr w:rsidR="00BF4D92" w:rsidRPr="00A70547">
        <w:trPr>
          <w:gridAfter w:val="2"/>
          <w:wAfter w:w="33" w:type="dxa"/>
        </w:trPr>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3"/>
              <w:widowControl/>
              <w:spacing w:line="240" w:lineRule="auto"/>
              <w:rPr>
                <w:rStyle w:val="FontStyle20"/>
                <w:sz w:val="24"/>
                <w:szCs w:val="24"/>
              </w:rPr>
            </w:pPr>
            <w:r w:rsidRPr="00A70547">
              <w:rPr>
                <w:rStyle w:val="FontStyle20"/>
                <w:sz w:val="24"/>
                <w:szCs w:val="24"/>
              </w:rPr>
              <w:t>3. Наличие крытой теплой стоянки для 100% автобусов:</w:t>
            </w:r>
          </w:p>
          <w:p w:rsidR="00BF4D92" w:rsidRPr="00A70547" w:rsidRDefault="00BF4D92" w:rsidP="00A70547">
            <w:pPr>
              <w:pStyle w:val="Style13"/>
              <w:widowControl/>
              <w:spacing w:line="240" w:lineRule="auto"/>
              <w:rPr>
                <w:rStyle w:val="FontStyle20"/>
                <w:sz w:val="24"/>
                <w:szCs w:val="24"/>
              </w:rPr>
            </w:pPr>
            <w:r w:rsidRPr="00A70547">
              <w:rPr>
                <w:rStyle w:val="FontStyle20"/>
                <w:sz w:val="24"/>
                <w:szCs w:val="24"/>
              </w:rPr>
              <w:t>собственной    или    находящейся    в хозяйственном ведении</w:t>
            </w:r>
          </w:p>
          <w:p w:rsidR="00BF4D92" w:rsidRPr="00A70547" w:rsidRDefault="00BF4D92" w:rsidP="00A70547">
            <w:pPr>
              <w:pStyle w:val="Style13"/>
              <w:widowControl/>
              <w:spacing w:line="240" w:lineRule="auto"/>
              <w:rPr>
                <w:rStyle w:val="FontStyle20"/>
                <w:sz w:val="24"/>
                <w:szCs w:val="24"/>
              </w:rPr>
            </w:pPr>
            <w:r w:rsidRPr="00A70547">
              <w:rPr>
                <w:rStyle w:val="FontStyle20"/>
                <w:sz w:val="24"/>
                <w:szCs w:val="24"/>
              </w:rPr>
              <w:t>арендованной Наличие открытой стоянки для  100% автобусов:</w:t>
            </w:r>
          </w:p>
          <w:p w:rsidR="00BF4D92" w:rsidRPr="00A70547" w:rsidRDefault="00BF4D92" w:rsidP="00A70547">
            <w:pPr>
              <w:pStyle w:val="Style13"/>
              <w:widowControl/>
              <w:spacing w:line="240" w:lineRule="auto"/>
              <w:rPr>
                <w:rStyle w:val="FontStyle20"/>
                <w:sz w:val="24"/>
                <w:szCs w:val="24"/>
              </w:rPr>
            </w:pPr>
            <w:r w:rsidRPr="00A70547">
              <w:rPr>
                <w:rStyle w:val="FontStyle20"/>
                <w:sz w:val="24"/>
                <w:szCs w:val="24"/>
              </w:rPr>
              <w:t>собственной    или    находящейся    в хозяйственном ведении</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арендованной</w:t>
            </w:r>
          </w:p>
        </w:tc>
        <w:tc>
          <w:tcPr>
            <w:tcW w:w="1426" w:type="dxa"/>
            <w:tcBorders>
              <w:top w:val="single" w:sz="6" w:space="0" w:color="auto"/>
              <w:left w:val="single" w:sz="6" w:space="0" w:color="auto"/>
              <w:bottom w:val="single" w:sz="6" w:space="0" w:color="auto"/>
              <w:right w:val="single" w:sz="6" w:space="0" w:color="auto"/>
            </w:tcBorders>
          </w:tcPr>
          <w:p w:rsidR="008C0E95" w:rsidRDefault="008C0E95" w:rsidP="00A70547">
            <w:pPr>
              <w:pStyle w:val="Style9"/>
              <w:widowControl/>
              <w:spacing w:line="240" w:lineRule="auto"/>
              <w:ind w:left="528" w:hanging="43"/>
              <w:rPr>
                <w:rStyle w:val="FontStyle20"/>
                <w:sz w:val="24"/>
                <w:szCs w:val="24"/>
              </w:rPr>
            </w:pPr>
          </w:p>
          <w:p w:rsidR="008C0E95" w:rsidRDefault="00BF4D92" w:rsidP="00A70547">
            <w:pPr>
              <w:pStyle w:val="Style9"/>
              <w:widowControl/>
              <w:spacing w:line="240" w:lineRule="auto"/>
              <w:ind w:left="528" w:hanging="43"/>
              <w:rPr>
                <w:rStyle w:val="FontStyle20"/>
                <w:sz w:val="24"/>
                <w:szCs w:val="24"/>
              </w:rPr>
            </w:pPr>
            <w:r w:rsidRPr="00A70547">
              <w:rPr>
                <w:rStyle w:val="FontStyle20"/>
                <w:sz w:val="24"/>
                <w:szCs w:val="24"/>
              </w:rPr>
              <w:t>10</w:t>
            </w:r>
          </w:p>
          <w:p w:rsidR="00BF4D92" w:rsidRPr="00A70547" w:rsidRDefault="00BF4D92" w:rsidP="00A70547">
            <w:pPr>
              <w:pStyle w:val="Style9"/>
              <w:widowControl/>
              <w:spacing w:line="240" w:lineRule="auto"/>
              <w:ind w:left="528" w:hanging="43"/>
              <w:rPr>
                <w:rStyle w:val="FontStyle20"/>
                <w:sz w:val="24"/>
                <w:szCs w:val="24"/>
              </w:rPr>
            </w:pPr>
            <w:r w:rsidRPr="00A70547">
              <w:rPr>
                <w:rStyle w:val="FontStyle20"/>
                <w:sz w:val="24"/>
                <w:szCs w:val="24"/>
              </w:rPr>
              <w:t xml:space="preserve"> 5</w:t>
            </w:r>
          </w:p>
          <w:p w:rsidR="008C0E95" w:rsidRDefault="008C0E95" w:rsidP="00A70547">
            <w:pPr>
              <w:pStyle w:val="Style9"/>
              <w:widowControl/>
              <w:spacing w:line="240" w:lineRule="auto"/>
              <w:ind w:left="485" w:firstLine="5"/>
              <w:rPr>
                <w:rStyle w:val="FontStyle20"/>
                <w:sz w:val="24"/>
                <w:szCs w:val="24"/>
              </w:rPr>
            </w:pPr>
          </w:p>
          <w:p w:rsidR="008C0E95" w:rsidRDefault="008C0E95" w:rsidP="00A70547">
            <w:pPr>
              <w:pStyle w:val="Style9"/>
              <w:widowControl/>
              <w:spacing w:line="240" w:lineRule="auto"/>
              <w:ind w:left="485" w:firstLine="5"/>
              <w:rPr>
                <w:rStyle w:val="FontStyle20"/>
                <w:sz w:val="24"/>
                <w:szCs w:val="24"/>
              </w:rPr>
            </w:pPr>
          </w:p>
          <w:p w:rsidR="008C0E95" w:rsidRDefault="008C0E95" w:rsidP="00A70547">
            <w:pPr>
              <w:pStyle w:val="Style9"/>
              <w:widowControl/>
              <w:spacing w:line="240" w:lineRule="auto"/>
              <w:ind w:left="485" w:firstLine="5"/>
              <w:rPr>
                <w:rStyle w:val="FontStyle20"/>
                <w:sz w:val="24"/>
                <w:szCs w:val="24"/>
              </w:rPr>
            </w:pPr>
          </w:p>
          <w:p w:rsidR="008C0E95" w:rsidRDefault="008C0E95" w:rsidP="00A70547">
            <w:pPr>
              <w:pStyle w:val="Style9"/>
              <w:widowControl/>
              <w:spacing w:line="240" w:lineRule="auto"/>
              <w:ind w:left="485" w:firstLine="5"/>
              <w:rPr>
                <w:rStyle w:val="FontStyle20"/>
                <w:sz w:val="24"/>
                <w:szCs w:val="24"/>
              </w:rPr>
            </w:pPr>
          </w:p>
          <w:p w:rsidR="008C0E95" w:rsidRDefault="00BF4D92" w:rsidP="00A70547">
            <w:pPr>
              <w:pStyle w:val="Style9"/>
              <w:widowControl/>
              <w:spacing w:line="240" w:lineRule="auto"/>
              <w:ind w:left="485" w:firstLine="5"/>
              <w:rPr>
                <w:rStyle w:val="FontStyle20"/>
                <w:sz w:val="24"/>
                <w:szCs w:val="24"/>
              </w:rPr>
            </w:pPr>
            <w:r w:rsidRPr="00A70547">
              <w:rPr>
                <w:rStyle w:val="FontStyle20"/>
                <w:sz w:val="24"/>
                <w:szCs w:val="24"/>
              </w:rPr>
              <w:t xml:space="preserve">5 </w:t>
            </w:r>
          </w:p>
          <w:p w:rsidR="00BF4D92" w:rsidRPr="00A70547" w:rsidRDefault="00BF4D92" w:rsidP="00A70547">
            <w:pPr>
              <w:pStyle w:val="Style9"/>
              <w:widowControl/>
              <w:spacing w:line="240" w:lineRule="auto"/>
              <w:ind w:left="485" w:firstLine="5"/>
              <w:rPr>
                <w:rStyle w:val="FontStyle20"/>
                <w:sz w:val="24"/>
                <w:szCs w:val="24"/>
              </w:rPr>
            </w:pPr>
            <w:r w:rsidRPr="00A70547">
              <w:rPr>
                <w:rStyle w:val="FontStyle20"/>
                <w:sz w:val="24"/>
                <w:szCs w:val="24"/>
              </w:rPr>
              <w:t>3</w:t>
            </w:r>
          </w:p>
        </w:tc>
        <w:tc>
          <w:tcPr>
            <w:tcW w:w="3101" w:type="dxa"/>
            <w:tcBorders>
              <w:top w:val="single" w:sz="6" w:space="0" w:color="auto"/>
              <w:left w:val="single" w:sz="6" w:space="0" w:color="auto"/>
              <w:bottom w:val="single" w:sz="6" w:space="0" w:color="auto"/>
              <w:right w:val="nil"/>
            </w:tcBorders>
          </w:tcPr>
          <w:p w:rsidR="00BF4D92" w:rsidRPr="00A70547" w:rsidRDefault="00BF4D92" w:rsidP="00A70547">
            <w:pPr>
              <w:pStyle w:val="Style10"/>
              <w:widowControl/>
              <w:spacing w:line="240" w:lineRule="auto"/>
              <w:ind w:left="10" w:hanging="10"/>
              <w:rPr>
                <w:rStyle w:val="FontStyle20"/>
                <w:sz w:val="24"/>
                <w:szCs w:val="24"/>
              </w:rPr>
            </w:pPr>
            <w:r w:rsidRPr="00A70547">
              <w:rPr>
                <w:rStyle w:val="FontStyle20"/>
                <w:sz w:val="24"/>
                <w:szCs w:val="24"/>
              </w:rPr>
              <w:t>в случае наличия у соискателей теплых и открытых стояночных мест определяется сред</w:t>
            </w:r>
            <w:r w:rsidRPr="00A70547">
              <w:rPr>
                <w:rStyle w:val="FontStyle20"/>
                <w:sz w:val="24"/>
                <w:szCs w:val="24"/>
              </w:rPr>
              <w:softHyphen/>
              <w:t>ний балл*</w:t>
            </w:r>
          </w:p>
        </w:tc>
      </w:tr>
      <w:tr w:rsidR="00BF4D92" w:rsidRPr="00A70547">
        <w:trPr>
          <w:gridAfter w:val="2"/>
          <w:wAfter w:w="33" w:type="dxa"/>
        </w:trPr>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3"/>
              <w:widowControl/>
              <w:spacing w:line="240" w:lineRule="auto"/>
              <w:jc w:val="both"/>
              <w:rPr>
                <w:rStyle w:val="FontStyle20"/>
                <w:sz w:val="24"/>
                <w:szCs w:val="24"/>
              </w:rPr>
            </w:pPr>
            <w:r w:rsidRPr="00A70547">
              <w:rPr>
                <w:rStyle w:val="FontStyle20"/>
                <w:sz w:val="24"/>
                <w:szCs w:val="24"/>
              </w:rPr>
              <w:t>4. Планирование технического обслу</w:t>
            </w:r>
            <w:r w:rsidRPr="00A70547">
              <w:rPr>
                <w:rStyle w:val="FontStyle20"/>
                <w:sz w:val="24"/>
                <w:szCs w:val="24"/>
              </w:rPr>
              <w:softHyphen/>
              <w:t>живания и учет пробега транспортных средств осуществляется:</w:t>
            </w:r>
          </w:p>
          <w:p w:rsidR="00BF4D92" w:rsidRPr="00A70547" w:rsidRDefault="00BF4D92" w:rsidP="00A70547">
            <w:pPr>
              <w:pStyle w:val="Style10"/>
              <w:widowControl/>
              <w:spacing w:line="240" w:lineRule="auto"/>
              <w:rPr>
                <w:rStyle w:val="FontStyle20"/>
                <w:sz w:val="24"/>
                <w:szCs w:val="24"/>
              </w:rPr>
            </w:pPr>
            <w:r w:rsidRPr="00A70547">
              <w:rPr>
                <w:rStyle w:val="FontStyle20"/>
                <w:sz w:val="24"/>
                <w:szCs w:val="24"/>
              </w:rPr>
              <w:t>самой организацией (индивидуальным предпринимателем)</w:t>
            </w:r>
          </w:p>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сторонней организацией по договору</w:t>
            </w:r>
          </w:p>
        </w:tc>
        <w:tc>
          <w:tcPr>
            <w:tcW w:w="1426" w:type="dxa"/>
            <w:tcBorders>
              <w:top w:val="single" w:sz="6" w:space="0" w:color="auto"/>
              <w:left w:val="single" w:sz="6" w:space="0" w:color="auto"/>
              <w:bottom w:val="single" w:sz="6" w:space="0" w:color="auto"/>
              <w:right w:val="single" w:sz="6" w:space="0" w:color="auto"/>
            </w:tcBorders>
          </w:tcPr>
          <w:p w:rsidR="008C0E95" w:rsidRDefault="008C0E95" w:rsidP="00A70547">
            <w:pPr>
              <w:pStyle w:val="Style9"/>
              <w:widowControl/>
              <w:spacing w:line="240" w:lineRule="auto"/>
              <w:ind w:left="528" w:hanging="48"/>
              <w:rPr>
                <w:rStyle w:val="FontStyle20"/>
                <w:sz w:val="24"/>
                <w:szCs w:val="24"/>
              </w:rPr>
            </w:pPr>
          </w:p>
          <w:p w:rsidR="008C0E95" w:rsidRDefault="008C0E95" w:rsidP="00A70547">
            <w:pPr>
              <w:pStyle w:val="Style9"/>
              <w:widowControl/>
              <w:spacing w:line="240" w:lineRule="auto"/>
              <w:ind w:left="528" w:hanging="48"/>
              <w:rPr>
                <w:rStyle w:val="FontStyle20"/>
                <w:sz w:val="24"/>
                <w:szCs w:val="24"/>
              </w:rPr>
            </w:pPr>
          </w:p>
          <w:p w:rsidR="008C0E95" w:rsidRDefault="008C0E95" w:rsidP="00A70547">
            <w:pPr>
              <w:pStyle w:val="Style9"/>
              <w:widowControl/>
              <w:spacing w:line="240" w:lineRule="auto"/>
              <w:ind w:left="528" w:hanging="48"/>
              <w:rPr>
                <w:rStyle w:val="FontStyle20"/>
                <w:sz w:val="24"/>
                <w:szCs w:val="24"/>
              </w:rPr>
            </w:pPr>
          </w:p>
          <w:p w:rsidR="008C0E95" w:rsidRDefault="008C0E95" w:rsidP="00A70547">
            <w:pPr>
              <w:pStyle w:val="Style9"/>
              <w:widowControl/>
              <w:spacing w:line="240" w:lineRule="auto"/>
              <w:ind w:left="528" w:hanging="48"/>
              <w:rPr>
                <w:rStyle w:val="FontStyle20"/>
                <w:sz w:val="24"/>
                <w:szCs w:val="24"/>
              </w:rPr>
            </w:pPr>
          </w:p>
          <w:p w:rsidR="008C0E95" w:rsidRDefault="00BF4D92" w:rsidP="00A70547">
            <w:pPr>
              <w:pStyle w:val="Style9"/>
              <w:widowControl/>
              <w:spacing w:line="240" w:lineRule="auto"/>
              <w:ind w:left="528" w:hanging="48"/>
              <w:rPr>
                <w:rStyle w:val="FontStyle20"/>
                <w:sz w:val="24"/>
                <w:szCs w:val="24"/>
              </w:rPr>
            </w:pPr>
            <w:r w:rsidRPr="00A70547">
              <w:rPr>
                <w:rStyle w:val="FontStyle20"/>
                <w:sz w:val="24"/>
                <w:szCs w:val="24"/>
              </w:rPr>
              <w:t>10</w:t>
            </w:r>
          </w:p>
          <w:p w:rsidR="00BF4D92" w:rsidRPr="00A70547" w:rsidRDefault="00BF4D92" w:rsidP="00A70547">
            <w:pPr>
              <w:pStyle w:val="Style9"/>
              <w:widowControl/>
              <w:spacing w:line="240" w:lineRule="auto"/>
              <w:ind w:left="528" w:hanging="48"/>
              <w:rPr>
                <w:rStyle w:val="FontStyle20"/>
                <w:sz w:val="24"/>
                <w:szCs w:val="24"/>
              </w:rPr>
            </w:pPr>
            <w:r w:rsidRPr="00A70547">
              <w:rPr>
                <w:rStyle w:val="FontStyle20"/>
                <w:sz w:val="24"/>
                <w:szCs w:val="24"/>
              </w:rPr>
              <w:t xml:space="preserve"> 5</w:t>
            </w:r>
          </w:p>
        </w:tc>
        <w:tc>
          <w:tcPr>
            <w:tcW w:w="3101" w:type="dxa"/>
            <w:tcBorders>
              <w:top w:val="single" w:sz="6" w:space="0" w:color="auto"/>
              <w:left w:val="single" w:sz="6" w:space="0" w:color="auto"/>
              <w:bottom w:val="single" w:sz="6" w:space="0" w:color="auto"/>
              <w:right w:val="nil"/>
            </w:tcBorders>
          </w:tcPr>
          <w:p w:rsidR="00BF4D92" w:rsidRPr="00A70547" w:rsidRDefault="00BF4D92" w:rsidP="00A70547">
            <w:pPr>
              <w:pStyle w:val="Style12"/>
              <w:widowControl/>
            </w:pPr>
          </w:p>
        </w:tc>
      </w:tr>
      <w:tr w:rsidR="00BF4D92" w:rsidRPr="00A70547">
        <w:trPr>
          <w:gridAfter w:val="1"/>
          <w:wAfter w:w="24" w:type="dxa"/>
        </w:trPr>
        <w:tc>
          <w:tcPr>
            <w:tcW w:w="5328"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5"/>
              <w:widowControl/>
              <w:spacing w:line="240" w:lineRule="auto"/>
              <w:ind w:left="2525"/>
              <w:jc w:val="left"/>
              <w:rPr>
                <w:rStyle w:val="FontStyle20"/>
                <w:sz w:val="24"/>
                <w:szCs w:val="24"/>
              </w:rPr>
            </w:pPr>
            <w:r w:rsidRPr="00A70547">
              <w:rPr>
                <w:rStyle w:val="FontStyle20"/>
                <w:sz w:val="24"/>
                <w:szCs w:val="24"/>
              </w:rPr>
              <w:t>1</w:t>
            </w:r>
          </w:p>
        </w:tc>
        <w:tc>
          <w:tcPr>
            <w:tcW w:w="1426"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5"/>
              <w:widowControl/>
              <w:spacing w:line="240" w:lineRule="auto"/>
              <w:rPr>
                <w:rStyle w:val="FontStyle20"/>
                <w:sz w:val="24"/>
                <w:szCs w:val="24"/>
              </w:rPr>
            </w:pPr>
            <w:r w:rsidRPr="00A70547">
              <w:rPr>
                <w:rStyle w:val="FontStyle20"/>
                <w:sz w:val="24"/>
                <w:szCs w:val="24"/>
              </w:rPr>
              <w:t>2</w:t>
            </w:r>
          </w:p>
        </w:tc>
        <w:tc>
          <w:tcPr>
            <w:tcW w:w="3120" w:type="dxa"/>
            <w:gridSpan w:val="2"/>
            <w:tcBorders>
              <w:top w:val="single" w:sz="6" w:space="0" w:color="auto"/>
              <w:left w:val="single" w:sz="6" w:space="0" w:color="auto"/>
              <w:bottom w:val="single" w:sz="6" w:space="0" w:color="auto"/>
              <w:right w:val="nil"/>
            </w:tcBorders>
          </w:tcPr>
          <w:p w:rsidR="00BF4D92" w:rsidRPr="00A70547" w:rsidRDefault="00BF4D92" w:rsidP="00A70547">
            <w:pPr>
              <w:pStyle w:val="Style15"/>
              <w:widowControl/>
              <w:spacing w:line="240" w:lineRule="auto"/>
              <w:ind w:left="1397"/>
              <w:jc w:val="left"/>
              <w:rPr>
                <w:rStyle w:val="FontStyle20"/>
                <w:sz w:val="24"/>
                <w:szCs w:val="24"/>
              </w:rPr>
            </w:pPr>
            <w:r w:rsidRPr="00A70547">
              <w:rPr>
                <w:rStyle w:val="FontStyle20"/>
                <w:sz w:val="24"/>
                <w:szCs w:val="24"/>
              </w:rPr>
              <w:t>3</w:t>
            </w:r>
          </w:p>
        </w:tc>
      </w:tr>
      <w:tr w:rsidR="00BF4D92" w:rsidRPr="00A70547">
        <w:trPr>
          <w:gridAfter w:val="1"/>
          <w:wAfter w:w="24" w:type="dxa"/>
        </w:trPr>
        <w:tc>
          <w:tcPr>
            <w:tcW w:w="9874" w:type="dxa"/>
            <w:gridSpan w:val="5"/>
            <w:tcBorders>
              <w:top w:val="single" w:sz="6" w:space="0" w:color="auto"/>
              <w:left w:val="single" w:sz="6" w:space="0" w:color="auto"/>
              <w:bottom w:val="single" w:sz="6" w:space="0" w:color="auto"/>
              <w:right w:val="nil"/>
            </w:tcBorders>
          </w:tcPr>
          <w:p w:rsidR="00BF4D92" w:rsidRPr="00A70547" w:rsidRDefault="00BF4D92" w:rsidP="00A70547">
            <w:pPr>
              <w:pStyle w:val="Style15"/>
              <w:widowControl/>
              <w:spacing w:line="240" w:lineRule="auto"/>
              <w:jc w:val="left"/>
              <w:rPr>
                <w:rStyle w:val="FontStyle20"/>
                <w:sz w:val="24"/>
                <w:szCs w:val="24"/>
                <w:lang w:eastAsia="en-US"/>
              </w:rPr>
            </w:pPr>
            <w:r w:rsidRPr="00A70547">
              <w:rPr>
                <w:rStyle w:val="FontStyle20"/>
                <w:sz w:val="24"/>
                <w:szCs w:val="24"/>
                <w:lang w:val="en-US" w:eastAsia="en-US"/>
              </w:rPr>
              <w:t>III</w:t>
            </w:r>
            <w:r w:rsidRPr="00A70547">
              <w:rPr>
                <w:rStyle w:val="FontStyle20"/>
                <w:sz w:val="24"/>
                <w:szCs w:val="24"/>
                <w:lang w:eastAsia="en-US"/>
              </w:rPr>
              <w:t>. Служба медицинского осмотра водителей</w:t>
            </w:r>
          </w:p>
        </w:tc>
      </w:tr>
      <w:tr w:rsidR="00BF4D92" w:rsidRPr="00A70547">
        <w:trPr>
          <w:gridAfter w:val="1"/>
          <w:wAfter w:w="24" w:type="dxa"/>
        </w:trPr>
        <w:tc>
          <w:tcPr>
            <w:tcW w:w="5328"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Провед</w:t>
            </w:r>
            <w:r w:rsidR="00140219">
              <w:rPr>
                <w:rStyle w:val="FontStyle20"/>
                <w:sz w:val="24"/>
                <w:szCs w:val="24"/>
              </w:rPr>
              <w:t>ение   предрейсовых   и   после</w:t>
            </w:r>
            <w:r w:rsidRPr="00A70547">
              <w:rPr>
                <w:rStyle w:val="FontStyle20"/>
                <w:sz w:val="24"/>
                <w:szCs w:val="24"/>
              </w:rPr>
              <w:t>рейсовых медицинских осмотров води</w:t>
            </w:r>
            <w:r w:rsidRPr="00A70547">
              <w:rPr>
                <w:rStyle w:val="FontStyle20"/>
                <w:sz w:val="24"/>
                <w:szCs w:val="24"/>
              </w:rPr>
              <w:softHyphen/>
              <w:t>телей:</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собственными службами соискателя специализированной организацией по договору</w:t>
            </w:r>
          </w:p>
        </w:tc>
        <w:tc>
          <w:tcPr>
            <w:tcW w:w="1426" w:type="dxa"/>
            <w:gridSpan w:val="2"/>
            <w:tcBorders>
              <w:top w:val="single" w:sz="6" w:space="0" w:color="auto"/>
              <w:left w:val="single" w:sz="6" w:space="0" w:color="auto"/>
              <w:bottom w:val="single" w:sz="6" w:space="0" w:color="auto"/>
              <w:right w:val="single" w:sz="6" w:space="0" w:color="auto"/>
            </w:tcBorders>
          </w:tcPr>
          <w:p w:rsidR="008C0E95" w:rsidRDefault="008C0E95" w:rsidP="00A70547">
            <w:pPr>
              <w:pStyle w:val="Style15"/>
              <w:widowControl/>
              <w:spacing w:line="240" w:lineRule="auto"/>
              <w:ind w:left="485"/>
              <w:rPr>
                <w:rStyle w:val="FontStyle20"/>
                <w:sz w:val="24"/>
                <w:szCs w:val="24"/>
              </w:rPr>
            </w:pPr>
          </w:p>
          <w:p w:rsidR="008C0E95" w:rsidRDefault="008C0E95" w:rsidP="00A70547">
            <w:pPr>
              <w:pStyle w:val="Style15"/>
              <w:widowControl/>
              <w:spacing w:line="240" w:lineRule="auto"/>
              <w:ind w:left="485"/>
              <w:rPr>
                <w:rStyle w:val="FontStyle20"/>
                <w:sz w:val="24"/>
                <w:szCs w:val="24"/>
              </w:rPr>
            </w:pPr>
          </w:p>
          <w:p w:rsidR="008C0E95" w:rsidRDefault="00BF4D92" w:rsidP="00A70547">
            <w:pPr>
              <w:pStyle w:val="Style15"/>
              <w:widowControl/>
              <w:spacing w:line="240" w:lineRule="auto"/>
              <w:ind w:left="485"/>
              <w:rPr>
                <w:rStyle w:val="FontStyle20"/>
                <w:sz w:val="24"/>
                <w:szCs w:val="24"/>
              </w:rPr>
            </w:pPr>
            <w:r w:rsidRPr="00A70547">
              <w:rPr>
                <w:rStyle w:val="FontStyle20"/>
                <w:sz w:val="24"/>
                <w:szCs w:val="24"/>
              </w:rPr>
              <w:t xml:space="preserve">10 </w:t>
            </w:r>
          </w:p>
          <w:p w:rsidR="00BF4D92" w:rsidRPr="00A70547" w:rsidRDefault="00BF4D92" w:rsidP="00A70547">
            <w:pPr>
              <w:pStyle w:val="Style15"/>
              <w:widowControl/>
              <w:spacing w:line="240" w:lineRule="auto"/>
              <w:ind w:left="485"/>
              <w:rPr>
                <w:rStyle w:val="FontStyle20"/>
                <w:sz w:val="24"/>
                <w:szCs w:val="24"/>
              </w:rPr>
            </w:pPr>
            <w:r w:rsidRPr="00A70547">
              <w:rPr>
                <w:rStyle w:val="FontStyle20"/>
                <w:sz w:val="24"/>
                <w:szCs w:val="24"/>
              </w:rPr>
              <w:t>5</w:t>
            </w:r>
          </w:p>
        </w:tc>
        <w:tc>
          <w:tcPr>
            <w:tcW w:w="3120" w:type="dxa"/>
            <w:gridSpan w:val="2"/>
            <w:tcBorders>
              <w:top w:val="single" w:sz="6" w:space="0" w:color="auto"/>
              <w:left w:val="single" w:sz="6" w:space="0" w:color="auto"/>
              <w:bottom w:val="single" w:sz="6" w:space="0" w:color="auto"/>
              <w:right w:val="nil"/>
            </w:tcBorders>
          </w:tcPr>
          <w:p w:rsidR="00BF4D92" w:rsidRPr="00A70547" w:rsidRDefault="00BF4D92" w:rsidP="00A70547">
            <w:pPr>
              <w:pStyle w:val="Style12"/>
              <w:widowControl/>
            </w:pPr>
          </w:p>
        </w:tc>
      </w:tr>
      <w:tr w:rsidR="00BF4D92" w:rsidRPr="00A70547">
        <w:trPr>
          <w:gridAfter w:val="1"/>
          <w:wAfter w:w="24" w:type="dxa"/>
        </w:trPr>
        <w:tc>
          <w:tcPr>
            <w:tcW w:w="9874" w:type="dxa"/>
            <w:gridSpan w:val="5"/>
            <w:tcBorders>
              <w:top w:val="single" w:sz="6" w:space="0" w:color="auto"/>
              <w:left w:val="single" w:sz="6" w:space="0" w:color="auto"/>
              <w:bottom w:val="single" w:sz="6" w:space="0" w:color="auto"/>
              <w:right w:val="nil"/>
            </w:tcBorders>
          </w:tcPr>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IV. Выполнение лицензионных требований и условий, правил перевозки пассажиров   и   налогового   законодательства   в   течение   12   месяцев, предшествовавших дню объявления Конкурса</w:t>
            </w:r>
          </w:p>
        </w:tc>
      </w:tr>
      <w:tr w:rsidR="00BF4D92" w:rsidRPr="00A70547">
        <w:trPr>
          <w:gridAfter w:val="1"/>
          <w:wAfter w:w="24" w:type="dxa"/>
        </w:trPr>
        <w:tc>
          <w:tcPr>
            <w:tcW w:w="5328"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rPr>
                <w:rStyle w:val="FontStyle20"/>
                <w:sz w:val="24"/>
                <w:szCs w:val="24"/>
              </w:rPr>
            </w:pPr>
            <w:r w:rsidRPr="00A70547">
              <w:rPr>
                <w:rStyle w:val="FontStyle20"/>
                <w:sz w:val="24"/>
                <w:szCs w:val="24"/>
              </w:rPr>
              <w:t>1. Нарушение лицензионных требований и условий:</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отсутствие нарушений</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наличие нарушений</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наличие грубых нарушения</w:t>
            </w:r>
          </w:p>
        </w:tc>
        <w:tc>
          <w:tcPr>
            <w:tcW w:w="1426" w:type="dxa"/>
            <w:gridSpan w:val="2"/>
            <w:tcBorders>
              <w:top w:val="single" w:sz="6" w:space="0" w:color="auto"/>
              <w:left w:val="single" w:sz="6" w:space="0" w:color="auto"/>
              <w:bottom w:val="single" w:sz="6" w:space="0" w:color="auto"/>
              <w:right w:val="single" w:sz="6" w:space="0" w:color="auto"/>
            </w:tcBorders>
          </w:tcPr>
          <w:p w:rsidR="008C0E95" w:rsidRDefault="008C0E95" w:rsidP="00A70547">
            <w:pPr>
              <w:pStyle w:val="Style15"/>
              <w:widowControl/>
              <w:spacing w:line="240" w:lineRule="auto"/>
              <w:rPr>
                <w:rStyle w:val="FontStyle20"/>
                <w:sz w:val="24"/>
                <w:szCs w:val="24"/>
              </w:rPr>
            </w:pPr>
          </w:p>
          <w:p w:rsidR="008C0E95" w:rsidRDefault="008C0E95" w:rsidP="00A70547">
            <w:pPr>
              <w:pStyle w:val="Style15"/>
              <w:widowControl/>
              <w:spacing w:line="240" w:lineRule="auto"/>
              <w:rPr>
                <w:rStyle w:val="FontStyle20"/>
                <w:sz w:val="24"/>
                <w:szCs w:val="24"/>
              </w:rPr>
            </w:pPr>
          </w:p>
          <w:p w:rsidR="00BF4D92" w:rsidRPr="00A70547" w:rsidRDefault="00BF4D92" w:rsidP="00A70547">
            <w:pPr>
              <w:pStyle w:val="Style15"/>
              <w:widowControl/>
              <w:spacing w:line="240" w:lineRule="auto"/>
              <w:rPr>
                <w:rStyle w:val="FontStyle20"/>
                <w:sz w:val="24"/>
                <w:szCs w:val="24"/>
              </w:rPr>
            </w:pPr>
            <w:r w:rsidRPr="00A70547">
              <w:rPr>
                <w:rStyle w:val="FontStyle20"/>
                <w:sz w:val="24"/>
                <w:szCs w:val="24"/>
              </w:rPr>
              <w:t>10</w:t>
            </w:r>
          </w:p>
          <w:p w:rsidR="00BF4D92" w:rsidRPr="00A70547" w:rsidRDefault="00BF4D92" w:rsidP="00A70547">
            <w:pPr>
              <w:pStyle w:val="Style15"/>
              <w:widowControl/>
              <w:spacing w:line="240" w:lineRule="auto"/>
              <w:rPr>
                <w:rStyle w:val="FontStyle20"/>
                <w:sz w:val="24"/>
                <w:szCs w:val="24"/>
              </w:rPr>
            </w:pPr>
            <w:r w:rsidRPr="00A70547">
              <w:rPr>
                <w:rStyle w:val="FontStyle20"/>
                <w:sz w:val="24"/>
                <w:szCs w:val="24"/>
              </w:rPr>
              <w:t>5</w:t>
            </w:r>
          </w:p>
          <w:p w:rsidR="00BF4D92" w:rsidRPr="00A70547" w:rsidRDefault="00BF4D92" w:rsidP="00A70547">
            <w:pPr>
              <w:pStyle w:val="Style15"/>
              <w:widowControl/>
              <w:spacing w:line="240" w:lineRule="auto"/>
              <w:rPr>
                <w:rStyle w:val="FontStyle20"/>
                <w:sz w:val="24"/>
                <w:szCs w:val="24"/>
              </w:rPr>
            </w:pPr>
            <w:r w:rsidRPr="00A70547">
              <w:rPr>
                <w:rStyle w:val="FontStyle20"/>
                <w:sz w:val="24"/>
                <w:szCs w:val="24"/>
              </w:rPr>
              <w:t>0</w:t>
            </w:r>
          </w:p>
        </w:tc>
        <w:tc>
          <w:tcPr>
            <w:tcW w:w="3120" w:type="dxa"/>
            <w:gridSpan w:val="2"/>
            <w:tcBorders>
              <w:top w:val="single" w:sz="6" w:space="0" w:color="auto"/>
              <w:left w:val="single" w:sz="6" w:space="0" w:color="auto"/>
              <w:bottom w:val="single" w:sz="6" w:space="0" w:color="auto"/>
              <w:right w:val="nil"/>
            </w:tcBorders>
          </w:tcPr>
          <w:p w:rsidR="00BF4D92" w:rsidRPr="00A70547" w:rsidRDefault="00BF4D92" w:rsidP="00A70547">
            <w:pPr>
              <w:pStyle w:val="Style10"/>
              <w:widowControl/>
              <w:spacing w:line="240" w:lineRule="auto"/>
              <w:ind w:left="5" w:hanging="5"/>
              <w:rPr>
                <w:rStyle w:val="FontStyle20"/>
                <w:sz w:val="24"/>
                <w:szCs w:val="24"/>
              </w:rPr>
            </w:pPr>
            <w:r w:rsidRPr="00A70547">
              <w:rPr>
                <w:rStyle w:val="FontStyle20"/>
                <w:sz w:val="24"/>
                <w:szCs w:val="24"/>
              </w:rPr>
              <w:t>для соискателей, ранее не осуществлявших деятельность по пере</w:t>
            </w:r>
            <w:r w:rsidRPr="00A70547">
              <w:rPr>
                <w:rStyle w:val="FontStyle20"/>
                <w:sz w:val="24"/>
                <w:szCs w:val="24"/>
              </w:rPr>
              <w:softHyphen/>
              <w:t>возке пассажиров, -4 балла</w:t>
            </w:r>
          </w:p>
        </w:tc>
      </w:tr>
      <w:tr w:rsidR="00BF4D92" w:rsidRPr="00A70547">
        <w:trPr>
          <w:gridAfter w:val="1"/>
          <w:wAfter w:w="24" w:type="dxa"/>
        </w:trPr>
        <w:tc>
          <w:tcPr>
            <w:tcW w:w="5328"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rPr>
                <w:rStyle w:val="FontStyle20"/>
                <w:sz w:val="24"/>
                <w:szCs w:val="24"/>
              </w:rPr>
            </w:pPr>
            <w:r w:rsidRPr="00A70547">
              <w:rPr>
                <w:rStyle w:val="FontStyle20"/>
                <w:sz w:val="24"/>
                <w:szCs w:val="24"/>
              </w:rPr>
              <w:t>2. Нарушение правил перевозки пассажиров (наличие обоснованных жалоб на единицу транспорта):</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отсутствие нарушений</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менее 1 нарушения</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более 1 нарушения</w:t>
            </w:r>
          </w:p>
        </w:tc>
        <w:tc>
          <w:tcPr>
            <w:tcW w:w="1426" w:type="dxa"/>
            <w:gridSpan w:val="2"/>
            <w:tcBorders>
              <w:top w:val="single" w:sz="6" w:space="0" w:color="auto"/>
              <w:left w:val="single" w:sz="6" w:space="0" w:color="auto"/>
              <w:bottom w:val="single" w:sz="6" w:space="0" w:color="auto"/>
              <w:right w:val="single" w:sz="6" w:space="0" w:color="auto"/>
            </w:tcBorders>
          </w:tcPr>
          <w:p w:rsidR="008C0E95" w:rsidRDefault="008C0E95" w:rsidP="00A70547">
            <w:pPr>
              <w:pStyle w:val="Style15"/>
              <w:widowControl/>
              <w:spacing w:line="240" w:lineRule="auto"/>
              <w:rPr>
                <w:rStyle w:val="FontStyle20"/>
                <w:sz w:val="24"/>
                <w:szCs w:val="24"/>
              </w:rPr>
            </w:pPr>
          </w:p>
          <w:p w:rsidR="008C0E95" w:rsidRDefault="008C0E95" w:rsidP="00A70547">
            <w:pPr>
              <w:pStyle w:val="Style15"/>
              <w:widowControl/>
              <w:spacing w:line="240" w:lineRule="auto"/>
              <w:rPr>
                <w:rStyle w:val="FontStyle20"/>
                <w:sz w:val="24"/>
                <w:szCs w:val="24"/>
              </w:rPr>
            </w:pPr>
          </w:p>
          <w:p w:rsidR="008C0E95" w:rsidRDefault="008C0E95" w:rsidP="00A70547">
            <w:pPr>
              <w:pStyle w:val="Style15"/>
              <w:widowControl/>
              <w:spacing w:line="240" w:lineRule="auto"/>
              <w:rPr>
                <w:rStyle w:val="FontStyle20"/>
                <w:sz w:val="24"/>
                <w:szCs w:val="24"/>
              </w:rPr>
            </w:pPr>
          </w:p>
          <w:p w:rsidR="00BF4D92" w:rsidRPr="00A70547" w:rsidRDefault="00BF4D92" w:rsidP="00A70547">
            <w:pPr>
              <w:pStyle w:val="Style15"/>
              <w:widowControl/>
              <w:spacing w:line="240" w:lineRule="auto"/>
              <w:rPr>
                <w:rStyle w:val="FontStyle20"/>
                <w:sz w:val="24"/>
                <w:szCs w:val="24"/>
              </w:rPr>
            </w:pPr>
            <w:r w:rsidRPr="00A70547">
              <w:rPr>
                <w:rStyle w:val="FontStyle20"/>
                <w:sz w:val="24"/>
                <w:szCs w:val="24"/>
              </w:rPr>
              <w:t>10</w:t>
            </w:r>
          </w:p>
          <w:p w:rsidR="00BF4D92" w:rsidRPr="00A70547" w:rsidRDefault="00BF4D92" w:rsidP="00A70547">
            <w:pPr>
              <w:pStyle w:val="Style15"/>
              <w:widowControl/>
              <w:spacing w:line="240" w:lineRule="auto"/>
              <w:rPr>
                <w:rStyle w:val="FontStyle20"/>
                <w:sz w:val="24"/>
                <w:szCs w:val="24"/>
              </w:rPr>
            </w:pPr>
            <w:r w:rsidRPr="00A70547">
              <w:rPr>
                <w:rStyle w:val="FontStyle20"/>
                <w:sz w:val="24"/>
                <w:szCs w:val="24"/>
              </w:rPr>
              <w:t>5</w:t>
            </w:r>
          </w:p>
          <w:p w:rsidR="00BF4D92" w:rsidRPr="00A70547" w:rsidRDefault="00BF4D92" w:rsidP="00A70547">
            <w:pPr>
              <w:pStyle w:val="Style15"/>
              <w:widowControl/>
              <w:spacing w:line="240" w:lineRule="auto"/>
              <w:rPr>
                <w:rStyle w:val="FontStyle20"/>
                <w:sz w:val="24"/>
                <w:szCs w:val="24"/>
              </w:rPr>
            </w:pPr>
            <w:r w:rsidRPr="00A70547">
              <w:rPr>
                <w:rStyle w:val="FontStyle20"/>
                <w:sz w:val="24"/>
                <w:szCs w:val="24"/>
              </w:rPr>
              <w:t>0</w:t>
            </w:r>
          </w:p>
        </w:tc>
        <w:tc>
          <w:tcPr>
            <w:tcW w:w="3120"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ind w:left="5" w:hanging="5"/>
              <w:rPr>
                <w:rStyle w:val="FontStyle20"/>
                <w:sz w:val="24"/>
                <w:szCs w:val="24"/>
              </w:rPr>
            </w:pPr>
            <w:r w:rsidRPr="00A70547">
              <w:rPr>
                <w:rStyle w:val="FontStyle20"/>
                <w:sz w:val="24"/>
                <w:szCs w:val="24"/>
              </w:rPr>
              <w:t>для соискателей, ранее не осуществлявших деятельность по пере</w:t>
            </w:r>
            <w:r w:rsidRPr="00A70547">
              <w:rPr>
                <w:rStyle w:val="FontStyle20"/>
                <w:sz w:val="24"/>
                <w:szCs w:val="24"/>
              </w:rPr>
              <w:softHyphen/>
              <w:t>возке пассажиров, -4 балла</w:t>
            </w:r>
          </w:p>
        </w:tc>
      </w:tr>
      <w:tr w:rsidR="00BF4D92" w:rsidRPr="00A70547">
        <w:trPr>
          <w:gridAfter w:val="1"/>
          <w:wAfter w:w="24" w:type="dxa"/>
        </w:trPr>
        <w:tc>
          <w:tcPr>
            <w:tcW w:w="5328"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rPr>
                <w:rStyle w:val="FontStyle20"/>
                <w:sz w:val="24"/>
                <w:szCs w:val="24"/>
              </w:rPr>
            </w:pPr>
            <w:r w:rsidRPr="00A70547">
              <w:rPr>
                <w:rStyle w:val="FontStyle20"/>
                <w:sz w:val="24"/>
                <w:szCs w:val="24"/>
              </w:rPr>
              <w:t>3. Нарушение налогового законо</w:t>
            </w:r>
            <w:r w:rsidRPr="00A70547">
              <w:rPr>
                <w:rStyle w:val="FontStyle20"/>
                <w:sz w:val="24"/>
                <w:szCs w:val="24"/>
              </w:rPr>
              <w:softHyphen/>
              <w:t>дательства:</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отсутствие нарушений</w:t>
            </w:r>
          </w:p>
          <w:p w:rsidR="00BF4D92" w:rsidRPr="00A70547" w:rsidRDefault="00BF4D92" w:rsidP="00A70547">
            <w:pPr>
              <w:pStyle w:val="Style15"/>
              <w:widowControl/>
              <w:spacing w:line="240" w:lineRule="auto"/>
              <w:jc w:val="left"/>
              <w:rPr>
                <w:rStyle w:val="FontStyle20"/>
                <w:sz w:val="24"/>
                <w:szCs w:val="24"/>
              </w:rPr>
            </w:pPr>
            <w:r w:rsidRPr="00A70547">
              <w:rPr>
                <w:rStyle w:val="FontStyle20"/>
                <w:sz w:val="24"/>
                <w:szCs w:val="24"/>
              </w:rPr>
              <w:t>наличие нарушений</w:t>
            </w:r>
          </w:p>
        </w:tc>
        <w:tc>
          <w:tcPr>
            <w:tcW w:w="1426" w:type="dxa"/>
            <w:gridSpan w:val="2"/>
            <w:tcBorders>
              <w:top w:val="single" w:sz="6" w:space="0" w:color="auto"/>
              <w:left w:val="single" w:sz="6" w:space="0" w:color="auto"/>
              <w:bottom w:val="single" w:sz="6" w:space="0" w:color="auto"/>
              <w:right w:val="single" w:sz="6" w:space="0" w:color="auto"/>
            </w:tcBorders>
          </w:tcPr>
          <w:p w:rsidR="008C0E95" w:rsidRDefault="00BF4D92" w:rsidP="00A70547">
            <w:pPr>
              <w:pStyle w:val="Style15"/>
              <w:widowControl/>
              <w:spacing w:line="240" w:lineRule="auto"/>
              <w:ind w:left="490"/>
              <w:rPr>
                <w:rStyle w:val="FontStyle20"/>
                <w:sz w:val="24"/>
                <w:szCs w:val="24"/>
              </w:rPr>
            </w:pPr>
            <w:r w:rsidRPr="00A70547">
              <w:rPr>
                <w:rStyle w:val="FontStyle20"/>
                <w:sz w:val="24"/>
                <w:szCs w:val="24"/>
              </w:rPr>
              <w:t>10</w:t>
            </w:r>
          </w:p>
          <w:p w:rsidR="008C0E95" w:rsidRDefault="008C0E95" w:rsidP="00A70547">
            <w:pPr>
              <w:pStyle w:val="Style15"/>
              <w:widowControl/>
              <w:spacing w:line="240" w:lineRule="auto"/>
              <w:ind w:left="490"/>
              <w:rPr>
                <w:rStyle w:val="FontStyle20"/>
                <w:sz w:val="24"/>
                <w:szCs w:val="24"/>
              </w:rPr>
            </w:pPr>
          </w:p>
          <w:p w:rsidR="00BF4D92" w:rsidRPr="00A70547" w:rsidRDefault="00BF4D92" w:rsidP="00A70547">
            <w:pPr>
              <w:pStyle w:val="Style15"/>
              <w:widowControl/>
              <w:spacing w:line="240" w:lineRule="auto"/>
              <w:ind w:left="490"/>
              <w:rPr>
                <w:rStyle w:val="FontStyle20"/>
                <w:sz w:val="24"/>
                <w:szCs w:val="24"/>
              </w:rPr>
            </w:pPr>
            <w:r w:rsidRPr="00A70547">
              <w:rPr>
                <w:rStyle w:val="FontStyle20"/>
                <w:sz w:val="24"/>
                <w:szCs w:val="24"/>
              </w:rPr>
              <w:t xml:space="preserve"> 0</w:t>
            </w:r>
          </w:p>
        </w:tc>
        <w:tc>
          <w:tcPr>
            <w:tcW w:w="3120"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ind w:left="5" w:hanging="5"/>
              <w:rPr>
                <w:rStyle w:val="FontStyle20"/>
                <w:sz w:val="24"/>
                <w:szCs w:val="24"/>
              </w:rPr>
            </w:pPr>
            <w:r w:rsidRPr="00A70547">
              <w:rPr>
                <w:rStyle w:val="FontStyle20"/>
                <w:sz w:val="24"/>
                <w:szCs w:val="24"/>
              </w:rPr>
              <w:t>для соискателей, ранее не осуществлявших деятельность, - 4 балла</w:t>
            </w:r>
          </w:p>
        </w:tc>
      </w:tr>
      <w:tr w:rsidR="00BF4D92" w:rsidRPr="00A70547">
        <w:trPr>
          <w:gridAfter w:val="1"/>
          <w:wAfter w:w="24" w:type="dxa"/>
        </w:trPr>
        <w:tc>
          <w:tcPr>
            <w:tcW w:w="9874" w:type="dxa"/>
            <w:gridSpan w:val="5"/>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V. Соблюдение водителями правил дорожного движения и правил перевозки пассажиров в течение 12 месяцев, предшествовавших дню объявления Конкурса</w:t>
            </w:r>
          </w:p>
        </w:tc>
      </w:tr>
      <w:tr w:rsidR="00BF4D92" w:rsidRPr="00A70547">
        <w:trPr>
          <w:gridAfter w:val="1"/>
          <w:wAfter w:w="24" w:type="dxa"/>
        </w:trPr>
        <w:tc>
          <w:tcPr>
            <w:tcW w:w="5328"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t xml:space="preserve">1. Наличие нарушений правил дорожного </w:t>
            </w:r>
            <w:r w:rsidRPr="00A70547">
              <w:rPr>
                <w:rStyle w:val="FontStyle20"/>
                <w:sz w:val="24"/>
                <w:szCs w:val="24"/>
              </w:rPr>
              <w:lastRenderedPageBreak/>
              <w:t>движения         (ПДД)         водителями транспортных средств</w:t>
            </w:r>
          </w:p>
        </w:tc>
        <w:tc>
          <w:tcPr>
            <w:tcW w:w="1426"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lastRenderedPageBreak/>
              <w:t>в соответ</w:t>
            </w:r>
            <w:r w:rsidRPr="00A70547">
              <w:rPr>
                <w:rStyle w:val="FontStyle20"/>
                <w:sz w:val="24"/>
                <w:szCs w:val="24"/>
              </w:rPr>
              <w:softHyphen/>
            </w:r>
            <w:r w:rsidRPr="00A70547">
              <w:rPr>
                <w:rStyle w:val="FontStyle20"/>
                <w:sz w:val="24"/>
                <w:szCs w:val="24"/>
              </w:rPr>
              <w:lastRenderedPageBreak/>
              <w:t>ствии    с примеча</w:t>
            </w:r>
            <w:r w:rsidRPr="00A70547">
              <w:rPr>
                <w:rStyle w:val="FontStyle20"/>
                <w:sz w:val="24"/>
                <w:szCs w:val="24"/>
              </w:rPr>
              <w:softHyphen/>
              <w:t>нием</w:t>
            </w:r>
          </w:p>
        </w:tc>
        <w:tc>
          <w:tcPr>
            <w:tcW w:w="3120"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10"/>
              <w:widowControl/>
              <w:spacing w:line="240" w:lineRule="auto"/>
              <w:jc w:val="left"/>
              <w:rPr>
                <w:rStyle w:val="FontStyle20"/>
                <w:sz w:val="24"/>
                <w:szCs w:val="24"/>
              </w:rPr>
            </w:pPr>
            <w:r w:rsidRPr="00A70547">
              <w:rPr>
                <w:rStyle w:val="FontStyle20"/>
                <w:sz w:val="24"/>
                <w:szCs w:val="24"/>
              </w:rPr>
              <w:lastRenderedPageBreak/>
              <w:t>Б=1+((Н</w:t>
            </w:r>
            <w:r w:rsidRPr="00A70547">
              <w:rPr>
                <w:rStyle w:val="FontStyle20"/>
                <w:sz w:val="24"/>
                <w:szCs w:val="24"/>
                <w:vertAlign w:val="subscript"/>
              </w:rPr>
              <w:t>макс</w:t>
            </w:r>
            <w:r w:rsidRPr="00A70547">
              <w:rPr>
                <w:rStyle w:val="FontStyle20"/>
                <w:sz w:val="24"/>
                <w:szCs w:val="24"/>
              </w:rPr>
              <w:t>-Н)/ (Н</w:t>
            </w:r>
            <w:r w:rsidRPr="00A70547">
              <w:rPr>
                <w:rStyle w:val="FontStyle20"/>
                <w:sz w:val="24"/>
                <w:szCs w:val="24"/>
                <w:vertAlign w:val="subscript"/>
              </w:rPr>
              <w:t>макс</w:t>
            </w:r>
            <w:r w:rsidRPr="00A70547">
              <w:rPr>
                <w:rStyle w:val="FontStyle20"/>
                <w:sz w:val="24"/>
                <w:szCs w:val="24"/>
              </w:rPr>
              <w:t xml:space="preserve"> -Н</w:t>
            </w:r>
            <w:r w:rsidRPr="00A70547">
              <w:rPr>
                <w:rStyle w:val="FontStyle20"/>
                <w:sz w:val="24"/>
                <w:szCs w:val="24"/>
                <w:vertAlign w:val="subscript"/>
              </w:rPr>
              <w:t>мин</w:t>
            </w:r>
            <w:r w:rsidRPr="00A70547">
              <w:rPr>
                <w:rStyle w:val="FontStyle20"/>
                <w:sz w:val="24"/>
                <w:szCs w:val="24"/>
              </w:rPr>
              <w:t xml:space="preserve">)) </w:t>
            </w:r>
            <w:r w:rsidRPr="00A70547">
              <w:rPr>
                <w:rStyle w:val="FontStyle20"/>
                <w:sz w:val="24"/>
                <w:szCs w:val="24"/>
              </w:rPr>
              <w:lastRenderedPageBreak/>
              <w:t>х 9, где: Б - балл по данному критерию*;</w:t>
            </w:r>
          </w:p>
          <w:p w:rsidR="00BF4D92" w:rsidRPr="00A70547" w:rsidRDefault="00BF4D92" w:rsidP="00A70547">
            <w:pPr>
              <w:pStyle w:val="Style10"/>
              <w:widowControl/>
              <w:spacing w:line="240" w:lineRule="auto"/>
              <w:ind w:firstLine="5"/>
              <w:jc w:val="left"/>
              <w:rPr>
                <w:rStyle w:val="FontStyle20"/>
                <w:sz w:val="24"/>
                <w:szCs w:val="24"/>
              </w:rPr>
            </w:pPr>
            <w:r w:rsidRPr="00A70547">
              <w:rPr>
                <w:rStyle w:val="FontStyle20"/>
                <w:sz w:val="24"/>
                <w:szCs w:val="24"/>
              </w:rPr>
              <w:t>Н - количество нару</w:t>
            </w:r>
            <w:r w:rsidRPr="00A70547">
              <w:rPr>
                <w:rStyle w:val="FontStyle20"/>
                <w:sz w:val="24"/>
                <w:szCs w:val="24"/>
              </w:rPr>
              <w:softHyphen/>
              <w:t>шений   ПДД   (опреде</w:t>
            </w:r>
            <w:r w:rsidRPr="00A70547">
              <w:rPr>
                <w:rStyle w:val="FontStyle20"/>
                <w:sz w:val="24"/>
                <w:szCs w:val="24"/>
              </w:rPr>
              <w:softHyphen/>
              <w:t>ляется как сумма всех нарушений ПДД, совер</w:t>
            </w:r>
            <w:r w:rsidRPr="00A70547">
              <w:rPr>
                <w:rStyle w:val="FontStyle20"/>
                <w:sz w:val="24"/>
                <w:szCs w:val="24"/>
              </w:rPr>
              <w:softHyphen/>
              <w:t xml:space="preserve">шенных      водителями участника Конкурса); </w:t>
            </w:r>
            <w:r w:rsidRPr="00A70547">
              <w:rPr>
                <w:rStyle w:val="FontStyle18"/>
                <w:b w:val="0"/>
                <w:spacing w:val="0"/>
                <w:sz w:val="24"/>
                <w:szCs w:val="24"/>
              </w:rPr>
              <w:t>Нмакс,  Н</w:t>
            </w:r>
            <w:r w:rsidRPr="00A70547">
              <w:rPr>
                <w:rStyle w:val="FontStyle18"/>
                <w:b w:val="0"/>
                <w:spacing w:val="0"/>
                <w:sz w:val="24"/>
                <w:szCs w:val="24"/>
                <w:vertAlign w:val="subscript"/>
              </w:rPr>
              <w:t>мин</w:t>
            </w:r>
            <w:r w:rsidRPr="00A70547">
              <w:rPr>
                <w:rStyle w:val="FontStyle18"/>
                <w:b w:val="0"/>
                <w:spacing w:val="0"/>
                <w:sz w:val="24"/>
                <w:szCs w:val="24"/>
              </w:rPr>
              <w:t xml:space="preserve"> </w:t>
            </w:r>
            <w:r w:rsidRPr="00A70547">
              <w:rPr>
                <w:rStyle w:val="FontStyle20"/>
                <w:sz w:val="24"/>
                <w:szCs w:val="24"/>
              </w:rPr>
              <w:t>- соответ</w:t>
            </w:r>
            <w:r w:rsidRPr="00A70547">
              <w:rPr>
                <w:rStyle w:val="FontStyle20"/>
                <w:sz w:val="24"/>
                <w:szCs w:val="24"/>
              </w:rPr>
              <w:softHyphen/>
              <w:t>ственно наибольшее и наименьшее количество нарушений ПДД среди всех   участников  Кон</w:t>
            </w:r>
            <w:r w:rsidRPr="00A70547">
              <w:rPr>
                <w:rStyle w:val="FontStyle20"/>
                <w:sz w:val="24"/>
                <w:szCs w:val="24"/>
              </w:rPr>
              <w:softHyphen/>
              <w:t>курса</w:t>
            </w:r>
          </w:p>
        </w:tc>
      </w:tr>
      <w:tr w:rsidR="00BF4D92" w:rsidRPr="00A70547">
        <w:trPr>
          <w:gridAfter w:val="2"/>
          <w:wAfter w:w="38" w:type="dxa"/>
        </w:trPr>
        <w:tc>
          <w:tcPr>
            <w:tcW w:w="5338"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ind w:left="2549"/>
              <w:rPr>
                <w:rStyle w:val="FontStyle20"/>
                <w:sz w:val="24"/>
                <w:szCs w:val="24"/>
              </w:rPr>
            </w:pPr>
            <w:r w:rsidRPr="00A70547">
              <w:rPr>
                <w:rStyle w:val="FontStyle20"/>
                <w:sz w:val="24"/>
                <w:szCs w:val="24"/>
              </w:rPr>
              <w:lastRenderedPageBreak/>
              <w:t>1</w:t>
            </w:r>
          </w:p>
        </w:tc>
        <w:tc>
          <w:tcPr>
            <w:tcW w:w="1421"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ind w:left="552"/>
              <w:rPr>
                <w:rStyle w:val="FontStyle20"/>
                <w:sz w:val="24"/>
                <w:szCs w:val="24"/>
              </w:rPr>
            </w:pPr>
            <w:r w:rsidRPr="00A70547">
              <w:rPr>
                <w:rStyle w:val="FontStyle20"/>
                <w:sz w:val="24"/>
                <w:szCs w:val="24"/>
              </w:rPr>
              <w:t>2</w:t>
            </w:r>
          </w:p>
        </w:tc>
        <w:tc>
          <w:tcPr>
            <w:tcW w:w="3101" w:type="dxa"/>
            <w:tcBorders>
              <w:top w:val="single" w:sz="6" w:space="0" w:color="auto"/>
              <w:left w:val="single" w:sz="6" w:space="0" w:color="auto"/>
              <w:bottom w:val="single" w:sz="6" w:space="0" w:color="auto"/>
              <w:right w:val="nil"/>
            </w:tcBorders>
          </w:tcPr>
          <w:p w:rsidR="00BF4D92" w:rsidRPr="00A70547" w:rsidRDefault="00BF4D92" w:rsidP="00A70547">
            <w:pPr>
              <w:pStyle w:val="Style7"/>
              <w:widowControl/>
              <w:ind w:left="1416"/>
              <w:rPr>
                <w:rStyle w:val="FontStyle20"/>
                <w:sz w:val="24"/>
                <w:szCs w:val="24"/>
              </w:rPr>
            </w:pPr>
            <w:r w:rsidRPr="00A70547">
              <w:rPr>
                <w:rStyle w:val="FontStyle20"/>
                <w:sz w:val="24"/>
                <w:szCs w:val="24"/>
              </w:rPr>
              <w:t>3</w:t>
            </w:r>
          </w:p>
        </w:tc>
      </w:tr>
      <w:tr w:rsidR="00BF4D92" w:rsidRPr="00A70547">
        <w:trPr>
          <w:gridAfter w:val="2"/>
          <w:wAfter w:w="38" w:type="dxa"/>
        </w:trPr>
        <w:tc>
          <w:tcPr>
            <w:tcW w:w="9860" w:type="dxa"/>
            <w:gridSpan w:val="4"/>
            <w:tcBorders>
              <w:top w:val="single" w:sz="6" w:space="0" w:color="auto"/>
              <w:left w:val="single" w:sz="6" w:space="0" w:color="auto"/>
              <w:bottom w:val="single" w:sz="6" w:space="0" w:color="auto"/>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VI. Служба организации перевозок</w:t>
            </w:r>
          </w:p>
        </w:tc>
      </w:tr>
      <w:tr w:rsidR="00BF4D92" w:rsidRPr="00A70547">
        <w:trPr>
          <w:gridAfter w:val="2"/>
          <w:wAfter w:w="38" w:type="dxa"/>
        </w:trPr>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1.    Наличие    диспетчерской    службы,</w:t>
            </w:r>
          </w:p>
        </w:tc>
        <w:tc>
          <w:tcPr>
            <w:tcW w:w="1421" w:type="dxa"/>
            <w:tcBorders>
              <w:top w:val="single" w:sz="6" w:space="0" w:color="auto"/>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single" w:sz="6" w:space="0" w:color="auto"/>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соответствующей установленным требо-</w:t>
            </w:r>
          </w:p>
        </w:tc>
        <w:tc>
          <w:tcPr>
            <w:tcW w:w="1421"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ваниям:</w:t>
            </w:r>
          </w:p>
        </w:tc>
        <w:tc>
          <w:tcPr>
            <w:tcW w:w="1421"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74"/>
              <w:rPr>
                <w:rStyle w:val="FontStyle20"/>
                <w:sz w:val="24"/>
                <w:szCs w:val="24"/>
              </w:rPr>
            </w:pPr>
            <w:r w:rsidRPr="00A70547">
              <w:rPr>
                <w:rStyle w:val="FontStyle20"/>
                <w:sz w:val="24"/>
                <w:szCs w:val="24"/>
              </w:rPr>
              <w:t>собственной</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499"/>
              <w:rPr>
                <w:rStyle w:val="FontStyle20"/>
                <w:sz w:val="24"/>
                <w:szCs w:val="24"/>
              </w:rPr>
            </w:pPr>
            <w:r w:rsidRPr="00A70547">
              <w:rPr>
                <w:rStyle w:val="FontStyle20"/>
                <w:sz w:val="24"/>
                <w:szCs w:val="24"/>
              </w:rPr>
              <w:t>10</w:t>
            </w:r>
          </w:p>
        </w:tc>
        <w:tc>
          <w:tcPr>
            <w:tcW w:w="3101" w:type="dxa"/>
            <w:tcBorders>
              <w:top w:val="nil"/>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74"/>
              <w:rPr>
                <w:rStyle w:val="FontStyle20"/>
                <w:sz w:val="24"/>
                <w:szCs w:val="24"/>
              </w:rPr>
            </w:pPr>
            <w:r w:rsidRPr="00A70547">
              <w:rPr>
                <w:rStyle w:val="FontStyle20"/>
                <w:sz w:val="24"/>
                <w:szCs w:val="24"/>
              </w:rPr>
              <w:t>специализированной   организации   по</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552"/>
              <w:rPr>
                <w:rStyle w:val="FontStyle20"/>
                <w:sz w:val="24"/>
                <w:szCs w:val="24"/>
              </w:rPr>
            </w:pPr>
            <w:r w:rsidRPr="00A70547">
              <w:rPr>
                <w:rStyle w:val="FontStyle20"/>
                <w:sz w:val="24"/>
                <w:szCs w:val="24"/>
              </w:rPr>
              <w:t>8</w:t>
            </w:r>
          </w:p>
        </w:tc>
        <w:tc>
          <w:tcPr>
            <w:tcW w:w="3101" w:type="dxa"/>
            <w:tcBorders>
              <w:top w:val="nil"/>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договору</w:t>
            </w:r>
          </w:p>
        </w:tc>
        <w:tc>
          <w:tcPr>
            <w:tcW w:w="142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single" w:sz="6" w:space="0" w:color="auto"/>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2. Наличие автоматизированных систем</w:t>
            </w:r>
          </w:p>
        </w:tc>
        <w:tc>
          <w:tcPr>
            <w:tcW w:w="1421" w:type="dxa"/>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в</w:t>
            </w:r>
          </w:p>
        </w:tc>
        <w:tc>
          <w:tcPr>
            <w:tcW w:w="3101" w:type="dxa"/>
            <w:tcBorders>
              <w:top w:val="single" w:sz="6" w:space="0" w:color="auto"/>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Б= Т</w:t>
            </w:r>
            <w:r w:rsidRPr="00A70547">
              <w:rPr>
                <w:rStyle w:val="FontStyle20"/>
                <w:sz w:val="24"/>
                <w:szCs w:val="24"/>
                <w:vertAlign w:val="subscript"/>
              </w:rPr>
              <w:t>об</w:t>
            </w:r>
            <w:r w:rsidRPr="00A70547">
              <w:rPr>
                <w:rStyle w:val="FontStyle20"/>
                <w:sz w:val="24"/>
                <w:szCs w:val="24"/>
              </w:rPr>
              <w:t>/А</w:t>
            </w:r>
            <w:r w:rsidRPr="00A70547">
              <w:rPr>
                <w:rStyle w:val="FontStyle20"/>
                <w:sz w:val="24"/>
                <w:szCs w:val="24"/>
                <w:vertAlign w:val="subscript"/>
              </w:rPr>
              <w:t>сп</w:t>
            </w:r>
            <w:r w:rsidRPr="00A70547">
              <w:rPr>
                <w:rStyle w:val="FontStyle20"/>
                <w:sz w:val="24"/>
                <w:szCs w:val="24"/>
              </w:rPr>
              <w:t xml:space="preserve"> х 10, где:</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контроля        безопасности    движения,</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соответст-</w:t>
            </w: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Б - балл по данному</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режима труда и отдыха водителей и</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вии с</w:t>
            </w: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критерию*;</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качества исполнения расписания</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примеча-</w:t>
            </w: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Т</w:t>
            </w:r>
            <w:r w:rsidRPr="00A70547">
              <w:rPr>
                <w:rStyle w:val="FontStyle20"/>
                <w:sz w:val="24"/>
                <w:szCs w:val="24"/>
                <w:vertAlign w:val="subscript"/>
              </w:rPr>
              <w:t>об</w:t>
            </w:r>
            <w:r w:rsidRPr="00A70547">
              <w:rPr>
                <w:rStyle w:val="FontStyle20"/>
                <w:sz w:val="24"/>
                <w:szCs w:val="24"/>
              </w:rPr>
              <w:t xml:space="preserve"> - количество еди-</w:t>
            </w:r>
          </w:p>
        </w:tc>
      </w:tr>
      <w:tr w:rsidR="00BF4D92" w:rsidRPr="00A70547">
        <w:trPr>
          <w:gridAfter w:val="2"/>
          <w:wAfter w:w="38" w:type="dxa"/>
        </w:trPr>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1421" w:type="dxa"/>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нием</w:t>
            </w:r>
          </w:p>
        </w:tc>
        <w:tc>
          <w:tcPr>
            <w:tcW w:w="3101" w:type="dxa"/>
            <w:tcBorders>
              <w:top w:val="nil"/>
              <w:left w:val="single" w:sz="6" w:space="0" w:color="auto"/>
              <w:bottom w:val="single" w:sz="6" w:space="0" w:color="auto"/>
              <w:right w:val="nil"/>
            </w:tcBorders>
          </w:tcPr>
          <w:p w:rsidR="00BF4D92" w:rsidRPr="00A70547" w:rsidRDefault="00BF4D92" w:rsidP="00A70547">
            <w:pPr>
              <w:pStyle w:val="Style7"/>
              <w:widowControl/>
              <w:ind w:firstLine="10"/>
              <w:rPr>
                <w:rStyle w:val="FontStyle20"/>
                <w:sz w:val="24"/>
                <w:szCs w:val="24"/>
              </w:rPr>
            </w:pPr>
            <w:r w:rsidRPr="00A70547">
              <w:rPr>
                <w:rStyle w:val="FontStyle20"/>
                <w:sz w:val="24"/>
                <w:szCs w:val="24"/>
              </w:rPr>
              <w:t>ниц транспорта, обору</w:t>
            </w:r>
            <w:r w:rsidRPr="00A70547">
              <w:rPr>
                <w:rStyle w:val="FontStyle20"/>
                <w:sz w:val="24"/>
                <w:szCs w:val="24"/>
              </w:rPr>
              <w:softHyphen/>
              <w:t>дованных      системой контроля;</w:t>
            </w:r>
          </w:p>
          <w:p w:rsidR="00BF4D92" w:rsidRPr="00A70547" w:rsidRDefault="00BF4D92" w:rsidP="00A70547">
            <w:pPr>
              <w:pStyle w:val="Style7"/>
              <w:widowControl/>
              <w:ind w:left="5" w:hanging="5"/>
              <w:rPr>
                <w:rStyle w:val="FontStyle20"/>
                <w:sz w:val="24"/>
                <w:szCs w:val="24"/>
              </w:rPr>
            </w:pPr>
            <w:r w:rsidRPr="00A70547">
              <w:rPr>
                <w:rStyle w:val="FontStyle20"/>
                <w:sz w:val="24"/>
                <w:szCs w:val="24"/>
              </w:rPr>
              <w:t>А</w:t>
            </w:r>
            <w:r w:rsidRPr="00A70547">
              <w:rPr>
                <w:rStyle w:val="FontStyle20"/>
                <w:sz w:val="24"/>
                <w:szCs w:val="24"/>
                <w:vertAlign w:val="subscript"/>
              </w:rPr>
              <w:t>сп</w:t>
            </w:r>
            <w:r w:rsidRPr="00A70547">
              <w:rPr>
                <w:rStyle w:val="FontStyle20"/>
                <w:sz w:val="24"/>
                <w:szCs w:val="24"/>
              </w:rPr>
              <w:t xml:space="preserve"> - общее количество единиц транспорта, за</w:t>
            </w:r>
            <w:r w:rsidRPr="00A70547">
              <w:rPr>
                <w:rStyle w:val="FontStyle20"/>
                <w:sz w:val="24"/>
                <w:szCs w:val="24"/>
              </w:rPr>
              <w:softHyphen/>
              <w:t>явленных   участником Конкурса</w:t>
            </w:r>
          </w:p>
        </w:tc>
      </w:tr>
      <w:tr w:rsidR="00BF4D92" w:rsidRPr="00A70547">
        <w:trPr>
          <w:gridAfter w:val="2"/>
          <w:wAfter w:w="38" w:type="dxa"/>
        </w:trPr>
        <w:tc>
          <w:tcPr>
            <w:tcW w:w="9860" w:type="dxa"/>
            <w:gridSpan w:val="4"/>
            <w:tcBorders>
              <w:top w:val="single" w:sz="6" w:space="0" w:color="auto"/>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VII. Социальные гарантии и соответствие условий труда и отдыха наемных</w:t>
            </w:r>
          </w:p>
        </w:tc>
      </w:tr>
      <w:tr w:rsidR="00BF4D92" w:rsidRPr="00A70547">
        <w:trPr>
          <w:gridAfter w:val="2"/>
          <w:wAfter w:w="38" w:type="dxa"/>
        </w:trPr>
        <w:tc>
          <w:tcPr>
            <w:tcW w:w="5338" w:type="dxa"/>
            <w:gridSpan w:val="2"/>
            <w:tcBorders>
              <w:top w:val="nil"/>
              <w:left w:val="single" w:sz="6" w:space="0" w:color="auto"/>
              <w:bottom w:val="single" w:sz="6" w:space="0" w:color="auto"/>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работников трудовому законодательству</w:t>
            </w:r>
          </w:p>
        </w:tc>
        <w:tc>
          <w:tcPr>
            <w:tcW w:w="1421" w:type="dxa"/>
            <w:tcBorders>
              <w:top w:val="nil"/>
              <w:left w:val="nil"/>
              <w:bottom w:val="single" w:sz="6" w:space="0" w:color="auto"/>
              <w:right w:val="nil"/>
            </w:tcBorders>
          </w:tcPr>
          <w:p w:rsidR="00BF4D92" w:rsidRPr="00A70547" w:rsidRDefault="00BF4D92" w:rsidP="00A70547">
            <w:pPr>
              <w:pStyle w:val="Style12"/>
              <w:widowControl/>
            </w:pPr>
          </w:p>
        </w:tc>
        <w:tc>
          <w:tcPr>
            <w:tcW w:w="3101" w:type="dxa"/>
            <w:tcBorders>
              <w:top w:val="nil"/>
              <w:left w:val="nil"/>
              <w:bottom w:val="single" w:sz="6" w:space="0" w:color="auto"/>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1.  Средний размер заработной платы</w:t>
            </w:r>
          </w:p>
        </w:tc>
        <w:tc>
          <w:tcPr>
            <w:tcW w:w="1421" w:type="dxa"/>
            <w:tcBorders>
              <w:top w:val="single" w:sz="6" w:space="0" w:color="auto"/>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single" w:sz="6" w:space="0" w:color="auto"/>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за   каждые   дополни-</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работников:</w:t>
            </w:r>
          </w:p>
        </w:tc>
        <w:tc>
          <w:tcPr>
            <w:tcW w:w="1421"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тельные   500   рублей</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минимальный  размер  оплаты  труда,</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528"/>
              <w:rPr>
                <w:rStyle w:val="FontStyle20"/>
                <w:sz w:val="24"/>
                <w:szCs w:val="24"/>
              </w:rPr>
            </w:pPr>
            <w:r w:rsidRPr="00A70547">
              <w:rPr>
                <w:rStyle w:val="FontStyle20"/>
                <w:sz w:val="24"/>
                <w:szCs w:val="24"/>
              </w:rPr>
              <w:t>0</w:t>
            </w: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свыше    минимального</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установленный Федеральным законом</w:t>
            </w:r>
          </w:p>
        </w:tc>
        <w:tc>
          <w:tcPr>
            <w:tcW w:w="1421"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размера оплаты труда,</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4"/>
              <w:rPr>
                <w:rStyle w:val="FontStyle20"/>
                <w:sz w:val="24"/>
                <w:szCs w:val="24"/>
              </w:rPr>
            </w:pPr>
            <w:r w:rsidRPr="00A70547">
              <w:rPr>
                <w:rStyle w:val="FontStyle20"/>
                <w:sz w:val="24"/>
                <w:szCs w:val="24"/>
              </w:rPr>
              <w:t>минимальный  размер  оплаты  труда,</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552"/>
              <w:rPr>
                <w:rStyle w:val="FontStyle20"/>
                <w:sz w:val="24"/>
                <w:szCs w:val="24"/>
              </w:rPr>
            </w:pPr>
            <w:r w:rsidRPr="00A70547">
              <w:rPr>
                <w:rStyle w:val="FontStyle20"/>
                <w:sz w:val="24"/>
                <w:szCs w:val="24"/>
              </w:rPr>
              <w:t>1</w:t>
            </w: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определенного краевым</w:t>
            </w: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определенный   краевым   трехсторонним</w:t>
            </w:r>
          </w:p>
        </w:tc>
        <w:tc>
          <w:tcPr>
            <w:tcW w:w="1421"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трехсторонним   согла-</w:t>
            </w:r>
          </w:p>
        </w:tc>
      </w:tr>
      <w:tr w:rsidR="00BF4D92" w:rsidRPr="00A70547">
        <w:trPr>
          <w:gridAfter w:val="2"/>
          <w:wAfter w:w="38" w:type="dxa"/>
        </w:trPr>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соглашением</w:t>
            </w:r>
          </w:p>
        </w:tc>
        <w:tc>
          <w:tcPr>
            <w:tcW w:w="142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single" w:sz="6" w:space="0" w:color="auto"/>
              <w:right w:val="nil"/>
            </w:tcBorders>
          </w:tcPr>
          <w:p w:rsidR="00BF4D92" w:rsidRPr="00A70547" w:rsidRDefault="00BF4D92" w:rsidP="00A70547">
            <w:pPr>
              <w:pStyle w:val="Style7"/>
              <w:widowControl/>
              <w:ind w:left="5" w:hanging="5"/>
              <w:rPr>
                <w:rStyle w:val="FontStyle20"/>
                <w:sz w:val="24"/>
                <w:szCs w:val="24"/>
              </w:rPr>
            </w:pPr>
            <w:r w:rsidRPr="00A70547">
              <w:rPr>
                <w:rStyle w:val="FontStyle20"/>
                <w:sz w:val="24"/>
                <w:szCs w:val="24"/>
              </w:rPr>
              <w:t>шением,    добавляется 1 балл</w:t>
            </w:r>
          </w:p>
        </w:tc>
      </w:tr>
      <w:tr w:rsidR="00BF4D92" w:rsidRPr="00A70547">
        <w:trPr>
          <w:gridAfter w:val="2"/>
          <w:wAfter w:w="38" w:type="dxa"/>
        </w:trPr>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2. Аттестация рабочих мест по условиям</w:t>
            </w:r>
          </w:p>
        </w:tc>
        <w:tc>
          <w:tcPr>
            <w:tcW w:w="1421" w:type="dxa"/>
            <w:tcBorders>
              <w:top w:val="single" w:sz="6" w:space="0" w:color="auto"/>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single" w:sz="6" w:space="0" w:color="auto"/>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труда:</w:t>
            </w:r>
          </w:p>
        </w:tc>
        <w:tc>
          <w:tcPr>
            <w:tcW w:w="1421"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аттестация не проводилась</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523"/>
              <w:rPr>
                <w:rStyle w:val="FontStyle20"/>
                <w:sz w:val="24"/>
                <w:szCs w:val="24"/>
              </w:rPr>
            </w:pPr>
            <w:r w:rsidRPr="00A70547">
              <w:rPr>
                <w:rStyle w:val="FontStyle20"/>
                <w:sz w:val="24"/>
                <w:szCs w:val="24"/>
              </w:rPr>
              <w:t>0</w:t>
            </w:r>
          </w:p>
        </w:tc>
        <w:tc>
          <w:tcPr>
            <w:tcW w:w="3101" w:type="dxa"/>
            <w:tcBorders>
              <w:top w:val="nil"/>
              <w:left w:val="single" w:sz="6" w:space="0" w:color="auto"/>
              <w:bottom w:val="nil"/>
              <w:right w:val="nil"/>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9"/>
              <w:rPr>
                <w:rStyle w:val="FontStyle20"/>
                <w:sz w:val="24"/>
                <w:szCs w:val="24"/>
              </w:rPr>
            </w:pPr>
            <w:r w:rsidRPr="00A70547">
              <w:rPr>
                <w:rStyle w:val="FontStyle20"/>
                <w:sz w:val="24"/>
                <w:szCs w:val="24"/>
              </w:rPr>
              <w:t>проводится аттестация</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523"/>
              <w:rPr>
                <w:rStyle w:val="FontStyle20"/>
                <w:sz w:val="24"/>
                <w:szCs w:val="24"/>
              </w:rPr>
            </w:pPr>
            <w:r w:rsidRPr="00A70547">
              <w:rPr>
                <w:rStyle w:val="FontStyle20"/>
                <w:sz w:val="24"/>
                <w:szCs w:val="24"/>
              </w:rPr>
              <w:t>2</w:t>
            </w:r>
          </w:p>
        </w:tc>
        <w:tc>
          <w:tcPr>
            <w:tcW w:w="3101" w:type="dxa"/>
            <w:tcBorders>
              <w:top w:val="nil"/>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4"/>
              <w:rPr>
                <w:rStyle w:val="FontStyle20"/>
                <w:sz w:val="24"/>
                <w:szCs w:val="24"/>
              </w:rPr>
            </w:pPr>
            <w:r w:rsidRPr="00A70547">
              <w:rPr>
                <w:rStyle w:val="FontStyle20"/>
                <w:sz w:val="24"/>
                <w:szCs w:val="24"/>
              </w:rPr>
              <w:t>аттестация проведена</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528"/>
              <w:rPr>
                <w:rStyle w:val="FontStyle20"/>
                <w:sz w:val="24"/>
                <w:szCs w:val="24"/>
              </w:rPr>
            </w:pPr>
            <w:r w:rsidRPr="00A70547">
              <w:rPr>
                <w:rStyle w:val="FontStyle20"/>
                <w:sz w:val="24"/>
                <w:szCs w:val="24"/>
              </w:rPr>
              <w:t>5</w:t>
            </w:r>
          </w:p>
        </w:tc>
        <w:tc>
          <w:tcPr>
            <w:tcW w:w="3101" w:type="dxa"/>
            <w:tcBorders>
              <w:top w:val="nil"/>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ind w:left="254"/>
              <w:rPr>
                <w:rStyle w:val="FontStyle20"/>
                <w:sz w:val="24"/>
                <w:szCs w:val="24"/>
              </w:rPr>
            </w:pPr>
            <w:r w:rsidRPr="00A70547">
              <w:rPr>
                <w:rStyle w:val="FontStyle20"/>
                <w:sz w:val="24"/>
                <w:szCs w:val="24"/>
              </w:rPr>
              <w:t>имеется государственный сертификат</w:t>
            </w:r>
          </w:p>
        </w:tc>
        <w:tc>
          <w:tcPr>
            <w:tcW w:w="1421" w:type="dxa"/>
            <w:tcBorders>
              <w:top w:val="nil"/>
              <w:left w:val="single" w:sz="6" w:space="0" w:color="auto"/>
              <w:bottom w:val="nil"/>
              <w:right w:val="single" w:sz="6" w:space="0" w:color="auto"/>
            </w:tcBorders>
          </w:tcPr>
          <w:p w:rsidR="00BF4D92" w:rsidRPr="00A70547" w:rsidRDefault="00BF4D92" w:rsidP="00A70547">
            <w:pPr>
              <w:pStyle w:val="Style7"/>
              <w:widowControl/>
              <w:ind w:left="480"/>
              <w:rPr>
                <w:rStyle w:val="FontStyle20"/>
                <w:sz w:val="24"/>
                <w:szCs w:val="24"/>
              </w:rPr>
            </w:pPr>
            <w:r w:rsidRPr="00A70547">
              <w:rPr>
                <w:rStyle w:val="FontStyle20"/>
                <w:sz w:val="24"/>
                <w:szCs w:val="24"/>
              </w:rPr>
              <w:t>10</w:t>
            </w:r>
          </w:p>
        </w:tc>
        <w:tc>
          <w:tcPr>
            <w:tcW w:w="3101" w:type="dxa"/>
            <w:tcBorders>
              <w:top w:val="nil"/>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безопасности труда</w:t>
            </w:r>
          </w:p>
        </w:tc>
        <w:tc>
          <w:tcPr>
            <w:tcW w:w="142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9860" w:type="dxa"/>
            <w:gridSpan w:val="4"/>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VIII. Дополнительные условия</w:t>
            </w:r>
          </w:p>
        </w:tc>
      </w:tr>
      <w:tr w:rsidR="00BF4D92" w:rsidRPr="00A70547">
        <w:trPr>
          <w:gridAfter w:val="2"/>
          <w:wAfter w:w="38" w:type="dxa"/>
        </w:trPr>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1.    Подготовка    разрешающей    доку-</w:t>
            </w:r>
          </w:p>
        </w:tc>
        <w:tc>
          <w:tcPr>
            <w:tcW w:w="1421" w:type="dxa"/>
            <w:tcBorders>
              <w:top w:val="single" w:sz="6" w:space="0" w:color="auto"/>
              <w:left w:val="single" w:sz="6" w:space="0" w:color="auto"/>
              <w:bottom w:val="nil"/>
              <w:right w:val="single" w:sz="6" w:space="0" w:color="auto"/>
            </w:tcBorders>
          </w:tcPr>
          <w:p w:rsidR="00BF4D92" w:rsidRPr="00A70547" w:rsidRDefault="00BF4D92" w:rsidP="00A70547">
            <w:pPr>
              <w:pStyle w:val="Style7"/>
              <w:widowControl/>
              <w:ind w:left="480"/>
              <w:rPr>
                <w:rStyle w:val="FontStyle20"/>
                <w:sz w:val="24"/>
                <w:szCs w:val="24"/>
              </w:rPr>
            </w:pPr>
            <w:r w:rsidRPr="00A70547">
              <w:rPr>
                <w:rStyle w:val="FontStyle20"/>
                <w:sz w:val="24"/>
                <w:szCs w:val="24"/>
              </w:rPr>
              <w:t>10</w:t>
            </w:r>
          </w:p>
        </w:tc>
        <w:tc>
          <w:tcPr>
            <w:tcW w:w="3101" w:type="dxa"/>
            <w:tcBorders>
              <w:top w:val="single" w:sz="6" w:space="0" w:color="auto"/>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ментации и проведение мероприятий по</w:t>
            </w:r>
          </w:p>
        </w:tc>
        <w:tc>
          <w:tcPr>
            <w:tcW w:w="1421"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открытию маршрута</w:t>
            </w:r>
          </w:p>
        </w:tc>
        <w:tc>
          <w:tcPr>
            <w:tcW w:w="142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lastRenderedPageBreak/>
              <w:t>2.  Сертификация  услуг  по  перевозке</w:t>
            </w:r>
          </w:p>
        </w:tc>
        <w:tc>
          <w:tcPr>
            <w:tcW w:w="1421" w:type="dxa"/>
            <w:tcBorders>
              <w:top w:val="single" w:sz="6" w:space="0" w:color="auto"/>
              <w:left w:val="single" w:sz="6" w:space="0" w:color="auto"/>
              <w:bottom w:val="nil"/>
              <w:right w:val="single" w:sz="6" w:space="0" w:color="auto"/>
            </w:tcBorders>
          </w:tcPr>
          <w:p w:rsidR="00BF4D92" w:rsidRPr="00A70547" w:rsidRDefault="00BF4D92" w:rsidP="00A70547">
            <w:pPr>
              <w:pStyle w:val="Style7"/>
              <w:widowControl/>
              <w:ind w:left="523"/>
              <w:rPr>
                <w:rStyle w:val="FontStyle20"/>
                <w:sz w:val="24"/>
                <w:szCs w:val="24"/>
              </w:rPr>
            </w:pPr>
            <w:r w:rsidRPr="00A70547">
              <w:rPr>
                <w:rStyle w:val="FontStyle20"/>
                <w:sz w:val="24"/>
                <w:szCs w:val="24"/>
              </w:rPr>
              <w:t>5</w:t>
            </w:r>
          </w:p>
        </w:tc>
        <w:tc>
          <w:tcPr>
            <w:tcW w:w="3101" w:type="dxa"/>
            <w:tcBorders>
              <w:top w:val="single" w:sz="6" w:space="0" w:color="auto"/>
              <w:left w:val="single" w:sz="6" w:space="0" w:color="auto"/>
              <w:bottom w:val="nil"/>
              <w:right w:val="single" w:sz="6" w:space="0" w:color="auto"/>
            </w:tcBorders>
          </w:tcPr>
          <w:p w:rsidR="00BF4D92" w:rsidRPr="00A70547" w:rsidRDefault="00BF4D92" w:rsidP="00A70547">
            <w:pPr>
              <w:pStyle w:val="Style12"/>
              <w:widowControl/>
            </w:pPr>
          </w:p>
        </w:tc>
      </w:tr>
      <w:tr w:rsidR="00BF4D92" w:rsidRPr="00A70547">
        <w:trPr>
          <w:gridAfter w:val="2"/>
          <w:wAfter w:w="38" w:type="dxa"/>
        </w:trPr>
        <w:tc>
          <w:tcPr>
            <w:tcW w:w="5338"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пассажиров автомобильным транспортом</w:t>
            </w:r>
          </w:p>
        </w:tc>
        <w:tc>
          <w:tcPr>
            <w:tcW w:w="142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3101"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r>
      <w:tr w:rsidR="00BF4D92" w:rsidRPr="00A70547">
        <w:trPr>
          <w:gridAfter w:val="2"/>
          <w:wAfter w:w="39" w:type="dxa"/>
        </w:trPr>
        <w:tc>
          <w:tcPr>
            <w:tcW w:w="5323" w:type="dxa"/>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ind w:left="2530"/>
              <w:rPr>
                <w:rStyle w:val="FontStyle20"/>
                <w:sz w:val="24"/>
                <w:szCs w:val="24"/>
              </w:rPr>
            </w:pPr>
            <w:r w:rsidRPr="00A70547">
              <w:rPr>
                <w:rStyle w:val="FontStyle20"/>
                <w:sz w:val="24"/>
                <w:szCs w:val="24"/>
              </w:rPr>
              <w:t>1</w:t>
            </w:r>
          </w:p>
        </w:tc>
        <w:tc>
          <w:tcPr>
            <w:tcW w:w="1426" w:type="dxa"/>
            <w:gridSpan w:val="2"/>
            <w:tcBorders>
              <w:top w:val="single" w:sz="6" w:space="0" w:color="auto"/>
              <w:left w:val="single" w:sz="6" w:space="0" w:color="auto"/>
              <w:bottom w:val="single" w:sz="6" w:space="0" w:color="auto"/>
              <w:right w:val="single" w:sz="6" w:space="0" w:color="auto"/>
            </w:tcBorders>
          </w:tcPr>
          <w:p w:rsidR="00BF4D92" w:rsidRPr="00A70547" w:rsidRDefault="00BF4D92" w:rsidP="00A70547">
            <w:pPr>
              <w:pStyle w:val="Style7"/>
              <w:widowControl/>
              <w:ind w:left="538"/>
              <w:rPr>
                <w:rStyle w:val="FontStyle20"/>
                <w:sz w:val="24"/>
                <w:szCs w:val="24"/>
              </w:rPr>
            </w:pPr>
            <w:r w:rsidRPr="00A70547">
              <w:rPr>
                <w:rStyle w:val="FontStyle20"/>
                <w:sz w:val="24"/>
                <w:szCs w:val="24"/>
              </w:rPr>
              <w:t>2</w:t>
            </w:r>
          </w:p>
        </w:tc>
        <w:tc>
          <w:tcPr>
            <w:tcW w:w="3110" w:type="dxa"/>
            <w:tcBorders>
              <w:top w:val="single" w:sz="6" w:space="0" w:color="auto"/>
              <w:left w:val="single" w:sz="6" w:space="0" w:color="auto"/>
              <w:bottom w:val="single" w:sz="6" w:space="0" w:color="auto"/>
              <w:right w:val="nil"/>
            </w:tcBorders>
          </w:tcPr>
          <w:p w:rsidR="00BF4D92" w:rsidRPr="00A70547" w:rsidRDefault="00BF4D92" w:rsidP="00A70547">
            <w:pPr>
              <w:pStyle w:val="Style7"/>
              <w:widowControl/>
              <w:ind w:left="1397"/>
              <w:rPr>
                <w:rStyle w:val="FontStyle20"/>
                <w:sz w:val="24"/>
                <w:szCs w:val="24"/>
              </w:rPr>
            </w:pPr>
            <w:r w:rsidRPr="00A70547">
              <w:rPr>
                <w:rStyle w:val="FontStyle20"/>
                <w:sz w:val="24"/>
                <w:szCs w:val="24"/>
              </w:rPr>
              <w:t>3</w:t>
            </w:r>
          </w:p>
        </w:tc>
      </w:tr>
      <w:tr w:rsidR="00BF4D92" w:rsidRPr="00A70547">
        <w:trPr>
          <w:gridAfter w:val="2"/>
          <w:wAfter w:w="39" w:type="dxa"/>
        </w:trPr>
        <w:tc>
          <w:tcPr>
            <w:tcW w:w="5323" w:type="dxa"/>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3.      Дополнительное      оборудование,</w:t>
            </w:r>
          </w:p>
        </w:tc>
        <w:tc>
          <w:tcPr>
            <w:tcW w:w="1426" w:type="dxa"/>
            <w:gridSpan w:val="2"/>
            <w:tcBorders>
              <w:top w:val="single" w:sz="6" w:space="0" w:color="auto"/>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В   соот-</w:t>
            </w:r>
          </w:p>
        </w:tc>
        <w:tc>
          <w:tcPr>
            <w:tcW w:w="3110" w:type="dxa"/>
            <w:tcBorders>
              <w:top w:val="single" w:sz="6" w:space="0" w:color="auto"/>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 xml:space="preserve">Б= </w:t>
            </w:r>
            <w:r w:rsidRPr="00A70547">
              <w:rPr>
                <w:rStyle w:val="FontStyle18"/>
                <w:b w:val="0"/>
                <w:spacing w:val="0"/>
                <w:sz w:val="24"/>
                <w:szCs w:val="24"/>
              </w:rPr>
              <w:t xml:space="preserve">Доб/Асп </w:t>
            </w:r>
            <w:r w:rsidRPr="00A70547">
              <w:rPr>
                <w:rStyle w:val="FontStyle20"/>
                <w:sz w:val="24"/>
                <w:szCs w:val="24"/>
              </w:rPr>
              <w:t>х 5, где:</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повышающее    качество    обслуживания</w:t>
            </w: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ветствии</w:t>
            </w: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Б - балл по данному</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пассажиров:</w:t>
            </w: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с приме-</w:t>
            </w: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критерию*;</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мягкие   откидные   сидения,   телевизор</w:t>
            </w: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чанием</w:t>
            </w: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Д</w:t>
            </w:r>
            <w:r w:rsidRPr="00A70547">
              <w:rPr>
                <w:rStyle w:val="FontStyle20"/>
                <w:sz w:val="24"/>
                <w:szCs w:val="24"/>
                <w:vertAlign w:val="subscript"/>
              </w:rPr>
              <w:t>об</w:t>
            </w:r>
            <w:r w:rsidRPr="00A70547">
              <w:rPr>
                <w:rStyle w:val="FontStyle20"/>
                <w:sz w:val="24"/>
                <w:szCs w:val="24"/>
              </w:rPr>
              <w:t xml:space="preserve"> - количество еди-</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lang w:eastAsia="en-US"/>
              </w:rPr>
            </w:pPr>
            <w:r w:rsidRPr="00A70547">
              <w:rPr>
                <w:rStyle w:val="FontStyle20"/>
                <w:sz w:val="24"/>
                <w:szCs w:val="24"/>
                <w:lang w:val="en-US" w:eastAsia="en-US"/>
              </w:rPr>
              <w:t>(DVD</w:t>
            </w:r>
            <w:r w:rsidRPr="00A70547">
              <w:rPr>
                <w:rStyle w:val="FontStyle20"/>
                <w:sz w:val="24"/>
                <w:szCs w:val="24"/>
                <w:lang w:eastAsia="en-US"/>
              </w:rPr>
              <w:t>-плеер), климатическая установка,</w:t>
            </w: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ниц    дополнительного</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7"/>
              <w:widowControl/>
              <w:rPr>
                <w:rStyle w:val="FontStyle20"/>
                <w:sz w:val="24"/>
                <w:szCs w:val="24"/>
              </w:rPr>
            </w:pPr>
            <w:r w:rsidRPr="00A70547">
              <w:rPr>
                <w:rStyle w:val="FontStyle20"/>
                <w:sz w:val="24"/>
                <w:szCs w:val="24"/>
              </w:rPr>
              <w:t>кухня, туалет</w:t>
            </w: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оборудования;</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А</w:t>
            </w:r>
            <w:r w:rsidRPr="00A70547">
              <w:rPr>
                <w:rStyle w:val="FontStyle20"/>
                <w:sz w:val="24"/>
                <w:szCs w:val="24"/>
                <w:vertAlign w:val="subscript"/>
              </w:rPr>
              <w:t>сп</w:t>
            </w:r>
            <w:r w:rsidRPr="00A70547">
              <w:rPr>
                <w:rStyle w:val="FontStyle20"/>
                <w:sz w:val="24"/>
                <w:szCs w:val="24"/>
              </w:rPr>
              <w:t xml:space="preserve"> - количество еди-</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ниц транспорта всего,</w:t>
            </w:r>
          </w:p>
        </w:tc>
      </w:tr>
      <w:tr w:rsidR="00BF4D92" w:rsidRPr="00A70547">
        <w:trPr>
          <w:gridAfter w:val="2"/>
          <w:wAfter w:w="39" w:type="dxa"/>
        </w:trPr>
        <w:tc>
          <w:tcPr>
            <w:tcW w:w="5323" w:type="dxa"/>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1426" w:type="dxa"/>
            <w:gridSpan w:val="2"/>
            <w:tcBorders>
              <w:top w:val="nil"/>
              <w:left w:val="single" w:sz="6" w:space="0" w:color="auto"/>
              <w:bottom w:val="nil"/>
              <w:right w:val="single" w:sz="6" w:space="0" w:color="auto"/>
            </w:tcBorders>
          </w:tcPr>
          <w:p w:rsidR="00BF4D92" w:rsidRPr="00A70547" w:rsidRDefault="00BF4D92" w:rsidP="00A70547">
            <w:pPr>
              <w:pStyle w:val="Style12"/>
              <w:widowControl/>
            </w:pPr>
          </w:p>
        </w:tc>
        <w:tc>
          <w:tcPr>
            <w:tcW w:w="3110" w:type="dxa"/>
            <w:tcBorders>
              <w:top w:val="nil"/>
              <w:left w:val="single" w:sz="6" w:space="0" w:color="auto"/>
              <w:bottom w:val="nil"/>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заявленных участником</w:t>
            </w:r>
          </w:p>
        </w:tc>
      </w:tr>
      <w:tr w:rsidR="00BF4D92" w:rsidRPr="00A70547">
        <w:trPr>
          <w:gridAfter w:val="2"/>
          <w:wAfter w:w="39" w:type="dxa"/>
        </w:trPr>
        <w:tc>
          <w:tcPr>
            <w:tcW w:w="5323" w:type="dxa"/>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1426" w:type="dxa"/>
            <w:gridSpan w:val="2"/>
            <w:tcBorders>
              <w:top w:val="nil"/>
              <w:left w:val="single" w:sz="6" w:space="0" w:color="auto"/>
              <w:bottom w:val="single" w:sz="6" w:space="0" w:color="auto"/>
              <w:right w:val="single" w:sz="6" w:space="0" w:color="auto"/>
            </w:tcBorders>
          </w:tcPr>
          <w:p w:rsidR="00BF4D92" w:rsidRPr="00A70547" w:rsidRDefault="00BF4D92" w:rsidP="00A70547">
            <w:pPr>
              <w:pStyle w:val="Style12"/>
              <w:widowControl/>
            </w:pPr>
          </w:p>
        </w:tc>
        <w:tc>
          <w:tcPr>
            <w:tcW w:w="3110" w:type="dxa"/>
            <w:tcBorders>
              <w:top w:val="nil"/>
              <w:left w:val="single" w:sz="6" w:space="0" w:color="auto"/>
              <w:bottom w:val="single" w:sz="6" w:space="0" w:color="auto"/>
              <w:right w:val="nil"/>
            </w:tcBorders>
          </w:tcPr>
          <w:p w:rsidR="00BF4D92" w:rsidRPr="00A70547" w:rsidRDefault="00BF4D92" w:rsidP="00A70547">
            <w:pPr>
              <w:pStyle w:val="Style7"/>
              <w:widowControl/>
              <w:rPr>
                <w:rStyle w:val="FontStyle20"/>
                <w:sz w:val="24"/>
                <w:szCs w:val="24"/>
              </w:rPr>
            </w:pPr>
            <w:r w:rsidRPr="00A70547">
              <w:rPr>
                <w:rStyle w:val="FontStyle20"/>
                <w:sz w:val="24"/>
                <w:szCs w:val="24"/>
              </w:rPr>
              <w:t>Конкурса</w:t>
            </w:r>
          </w:p>
        </w:tc>
      </w:tr>
    </w:tbl>
    <w:p w:rsidR="00BF4D92" w:rsidRPr="00A70547" w:rsidRDefault="00BF4D92" w:rsidP="00A70547">
      <w:pPr>
        <w:pStyle w:val="Style5"/>
        <w:widowControl/>
        <w:spacing w:line="240" w:lineRule="auto"/>
      </w:pPr>
    </w:p>
    <w:p w:rsidR="00976164" w:rsidRPr="00A70547" w:rsidRDefault="00BF4D92" w:rsidP="00A70547">
      <w:pPr>
        <w:pStyle w:val="Style5"/>
        <w:widowControl/>
        <w:spacing w:line="240" w:lineRule="auto"/>
        <w:rPr>
          <w:rStyle w:val="FontStyle20"/>
          <w:sz w:val="24"/>
          <w:szCs w:val="24"/>
        </w:rPr>
      </w:pPr>
      <w:r w:rsidRPr="00A70547">
        <w:rPr>
          <w:rStyle w:val="FontStyle20"/>
          <w:sz w:val="24"/>
          <w:szCs w:val="24"/>
        </w:rPr>
        <w:t>* При расчете баллов по формулам итоговые значения округляются до одного десятичного знака по математическим правилам округления.</w:t>
      </w:r>
    </w:p>
    <w:sectPr w:rsidR="00976164" w:rsidRPr="00A70547" w:rsidSect="00813314">
      <w:headerReference w:type="even" r:id="rId8"/>
      <w:headerReference w:type="first" r:id="rId9"/>
      <w:pgSz w:w="11905" w:h="16837"/>
      <w:pgMar w:top="1134" w:right="851" w:bottom="1134" w:left="1701"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343" w:rsidRDefault="006B3343">
      <w:r>
        <w:separator/>
      </w:r>
    </w:p>
  </w:endnote>
  <w:endnote w:type="continuationSeparator" w:id="1">
    <w:p w:rsidR="006B3343" w:rsidRDefault="006B33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50602020203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343" w:rsidRDefault="006B3343">
      <w:r>
        <w:separator/>
      </w:r>
    </w:p>
  </w:footnote>
  <w:footnote w:type="continuationSeparator" w:id="1">
    <w:p w:rsidR="006B3343" w:rsidRDefault="006B33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D47" w:rsidRDefault="00D658AC" w:rsidP="00B62D6B">
    <w:pPr>
      <w:pStyle w:val="a3"/>
      <w:framePr w:wrap="around" w:vAnchor="text" w:hAnchor="margin" w:xAlign="center" w:y="1"/>
      <w:rPr>
        <w:rStyle w:val="a5"/>
      </w:rPr>
    </w:pPr>
    <w:r>
      <w:rPr>
        <w:rStyle w:val="a5"/>
      </w:rPr>
      <w:fldChar w:fldCharType="begin"/>
    </w:r>
    <w:r w:rsidR="00772D47">
      <w:rPr>
        <w:rStyle w:val="a5"/>
      </w:rPr>
      <w:instrText xml:space="preserve">PAGE  </w:instrText>
    </w:r>
    <w:r>
      <w:rPr>
        <w:rStyle w:val="a5"/>
      </w:rPr>
      <w:fldChar w:fldCharType="end"/>
    </w:r>
  </w:p>
  <w:p w:rsidR="00772D47" w:rsidRDefault="00772D4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D47" w:rsidRDefault="00772D47">
    <w:pPr>
      <w:widowControl/>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0A3B"/>
    <w:multiLevelType w:val="hybridMultilevel"/>
    <w:tmpl w:val="41BC2CA2"/>
    <w:lvl w:ilvl="0" w:tplc="062E781C">
      <w:start w:val="5"/>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073662A0"/>
    <w:multiLevelType w:val="singleLevel"/>
    <w:tmpl w:val="DB7EEC60"/>
    <w:lvl w:ilvl="0">
      <w:start w:val="30"/>
      <w:numFmt w:val="decimal"/>
      <w:lvlText w:val="%1."/>
      <w:legacy w:legacy="1" w:legacySpace="0" w:legacyIndent="418"/>
      <w:lvlJc w:val="left"/>
      <w:rPr>
        <w:rFonts w:ascii="Times New Roman" w:hAnsi="Times New Roman" w:cs="Times New Roman" w:hint="default"/>
      </w:rPr>
    </w:lvl>
  </w:abstractNum>
  <w:abstractNum w:abstractNumId="2">
    <w:nsid w:val="08BD5971"/>
    <w:multiLevelType w:val="singleLevel"/>
    <w:tmpl w:val="1A989C1C"/>
    <w:lvl w:ilvl="0">
      <w:start w:val="17"/>
      <w:numFmt w:val="decimal"/>
      <w:lvlText w:val="%1."/>
      <w:legacy w:legacy="1" w:legacySpace="0" w:legacyIndent="509"/>
      <w:lvlJc w:val="left"/>
      <w:rPr>
        <w:rFonts w:ascii="Times New Roman" w:hAnsi="Times New Roman" w:cs="Times New Roman" w:hint="default"/>
      </w:rPr>
    </w:lvl>
  </w:abstractNum>
  <w:abstractNum w:abstractNumId="3">
    <w:nsid w:val="0CDD2CB4"/>
    <w:multiLevelType w:val="singleLevel"/>
    <w:tmpl w:val="4FCCC084"/>
    <w:lvl w:ilvl="0">
      <w:start w:val="2"/>
      <w:numFmt w:val="decimal"/>
      <w:lvlText w:val="%1)"/>
      <w:legacy w:legacy="1" w:legacySpace="0" w:legacyIndent="298"/>
      <w:lvlJc w:val="left"/>
      <w:rPr>
        <w:rFonts w:ascii="Times New Roman" w:hAnsi="Times New Roman" w:cs="Times New Roman" w:hint="default"/>
      </w:rPr>
    </w:lvl>
  </w:abstractNum>
  <w:abstractNum w:abstractNumId="4">
    <w:nsid w:val="0CDD2CE3"/>
    <w:multiLevelType w:val="singleLevel"/>
    <w:tmpl w:val="6D3862DC"/>
    <w:lvl w:ilvl="0">
      <w:start w:val="25"/>
      <w:numFmt w:val="decimal"/>
      <w:lvlText w:val="%1."/>
      <w:legacy w:legacy="1" w:legacySpace="0" w:legacyIndent="413"/>
      <w:lvlJc w:val="left"/>
      <w:rPr>
        <w:rFonts w:ascii="Times New Roman" w:hAnsi="Times New Roman" w:cs="Times New Roman" w:hint="default"/>
      </w:rPr>
    </w:lvl>
  </w:abstractNum>
  <w:abstractNum w:abstractNumId="5">
    <w:nsid w:val="11EC4CDA"/>
    <w:multiLevelType w:val="singleLevel"/>
    <w:tmpl w:val="36945794"/>
    <w:lvl w:ilvl="0">
      <w:start w:val="6"/>
      <w:numFmt w:val="decimal"/>
      <w:lvlText w:val="%1)"/>
      <w:legacy w:legacy="1" w:legacySpace="0" w:legacyIndent="547"/>
      <w:lvlJc w:val="left"/>
      <w:rPr>
        <w:rFonts w:ascii="Times New Roman" w:hAnsi="Times New Roman" w:cs="Times New Roman" w:hint="default"/>
      </w:rPr>
    </w:lvl>
  </w:abstractNum>
  <w:abstractNum w:abstractNumId="6">
    <w:nsid w:val="17596E61"/>
    <w:multiLevelType w:val="hybridMultilevel"/>
    <w:tmpl w:val="8EF6D516"/>
    <w:lvl w:ilvl="0" w:tplc="E2FEB3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DA77D9"/>
    <w:multiLevelType w:val="singleLevel"/>
    <w:tmpl w:val="293C37C8"/>
    <w:lvl w:ilvl="0">
      <w:start w:val="7"/>
      <w:numFmt w:val="decimal"/>
      <w:lvlText w:val="%1)"/>
      <w:legacy w:legacy="1" w:legacySpace="0" w:legacyIndent="293"/>
      <w:lvlJc w:val="left"/>
      <w:rPr>
        <w:rFonts w:ascii="Times New Roman" w:hAnsi="Times New Roman" w:cs="Times New Roman" w:hint="default"/>
      </w:rPr>
    </w:lvl>
  </w:abstractNum>
  <w:abstractNum w:abstractNumId="8">
    <w:nsid w:val="1C6D36CF"/>
    <w:multiLevelType w:val="hybridMultilevel"/>
    <w:tmpl w:val="01A6B4F6"/>
    <w:lvl w:ilvl="0" w:tplc="0419000F">
      <w:start w:val="47"/>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EF25323"/>
    <w:multiLevelType w:val="singleLevel"/>
    <w:tmpl w:val="73701D34"/>
    <w:lvl w:ilvl="0">
      <w:start w:val="10"/>
      <w:numFmt w:val="decimal"/>
      <w:lvlText w:val="%1."/>
      <w:legacy w:legacy="1" w:legacySpace="0" w:legacyIndent="389"/>
      <w:lvlJc w:val="left"/>
      <w:rPr>
        <w:rFonts w:ascii="Times New Roman" w:hAnsi="Times New Roman" w:cs="Times New Roman" w:hint="default"/>
      </w:rPr>
    </w:lvl>
  </w:abstractNum>
  <w:abstractNum w:abstractNumId="10">
    <w:nsid w:val="26596FCD"/>
    <w:multiLevelType w:val="hybridMultilevel"/>
    <w:tmpl w:val="CD5E441A"/>
    <w:lvl w:ilvl="0" w:tplc="0419000F">
      <w:start w:val="5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356FB9"/>
    <w:multiLevelType w:val="singleLevel"/>
    <w:tmpl w:val="D3A60870"/>
    <w:lvl w:ilvl="0">
      <w:start w:val="2"/>
      <w:numFmt w:val="decimal"/>
      <w:lvlText w:val="%1)"/>
      <w:legacy w:legacy="1" w:legacySpace="0" w:legacyIndent="307"/>
      <w:lvlJc w:val="left"/>
      <w:rPr>
        <w:rFonts w:ascii="Times New Roman" w:hAnsi="Times New Roman" w:cs="Times New Roman" w:hint="default"/>
      </w:rPr>
    </w:lvl>
  </w:abstractNum>
  <w:abstractNum w:abstractNumId="12">
    <w:nsid w:val="2EA23F2D"/>
    <w:multiLevelType w:val="hybridMultilevel"/>
    <w:tmpl w:val="02F02DC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231D6B"/>
    <w:multiLevelType w:val="singleLevel"/>
    <w:tmpl w:val="ACEED714"/>
    <w:lvl w:ilvl="0">
      <w:start w:val="5"/>
      <w:numFmt w:val="decimal"/>
      <w:lvlText w:val="%1."/>
      <w:legacy w:legacy="1" w:legacySpace="0" w:legacyIndent="274"/>
      <w:lvlJc w:val="left"/>
      <w:rPr>
        <w:rFonts w:ascii="Times New Roman" w:hAnsi="Times New Roman" w:cs="Times New Roman" w:hint="default"/>
      </w:rPr>
    </w:lvl>
  </w:abstractNum>
  <w:abstractNum w:abstractNumId="14">
    <w:nsid w:val="399C515B"/>
    <w:multiLevelType w:val="singleLevel"/>
    <w:tmpl w:val="A1D4E720"/>
    <w:lvl w:ilvl="0">
      <w:start w:val="8"/>
      <w:numFmt w:val="decimal"/>
      <w:lvlText w:val="%1."/>
      <w:legacy w:legacy="1" w:legacySpace="0" w:legacyIndent="274"/>
      <w:lvlJc w:val="left"/>
      <w:rPr>
        <w:rFonts w:ascii="Times New Roman" w:hAnsi="Times New Roman" w:cs="Times New Roman" w:hint="default"/>
      </w:rPr>
    </w:lvl>
  </w:abstractNum>
  <w:abstractNum w:abstractNumId="15">
    <w:nsid w:val="3EF926A7"/>
    <w:multiLevelType w:val="singleLevel"/>
    <w:tmpl w:val="281ADF22"/>
    <w:lvl w:ilvl="0">
      <w:start w:val="53"/>
      <w:numFmt w:val="decimal"/>
      <w:lvlText w:val="%1."/>
      <w:legacy w:legacy="1" w:legacySpace="0" w:legacyIndent="413"/>
      <w:lvlJc w:val="left"/>
      <w:rPr>
        <w:rFonts w:ascii="Times New Roman" w:hAnsi="Times New Roman" w:cs="Times New Roman" w:hint="default"/>
      </w:rPr>
    </w:lvl>
  </w:abstractNum>
  <w:abstractNum w:abstractNumId="16">
    <w:nsid w:val="43153FC0"/>
    <w:multiLevelType w:val="singleLevel"/>
    <w:tmpl w:val="ADFAEE9A"/>
    <w:lvl w:ilvl="0">
      <w:start w:val="21"/>
      <w:numFmt w:val="decimal"/>
      <w:lvlText w:val="%1."/>
      <w:legacy w:legacy="1" w:legacySpace="0" w:legacyIndent="480"/>
      <w:lvlJc w:val="left"/>
      <w:rPr>
        <w:rFonts w:ascii="Times New Roman" w:hAnsi="Times New Roman" w:cs="Times New Roman" w:hint="default"/>
      </w:rPr>
    </w:lvl>
  </w:abstractNum>
  <w:abstractNum w:abstractNumId="17">
    <w:nsid w:val="48C3373C"/>
    <w:multiLevelType w:val="hybridMultilevel"/>
    <w:tmpl w:val="45E2659A"/>
    <w:lvl w:ilvl="0" w:tplc="14CE8FB2">
      <w:start w:val="5"/>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8">
    <w:nsid w:val="4ACA6064"/>
    <w:multiLevelType w:val="singleLevel"/>
    <w:tmpl w:val="63BEEEDA"/>
    <w:lvl w:ilvl="0">
      <w:start w:val="1"/>
      <w:numFmt w:val="decimal"/>
      <w:lvlText w:val="%1)"/>
      <w:legacy w:legacy="1" w:legacySpace="0" w:legacyIndent="312"/>
      <w:lvlJc w:val="left"/>
      <w:rPr>
        <w:rFonts w:ascii="Times New Roman" w:hAnsi="Times New Roman" w:cs="Times New Roman" w:hint="default"/>
      </w:rPr>
    </w:lvl>
  </w:abstractNum>
  <w:abstractNum w:abstractNumId="19">
    <w:nsid w:val="4E6542B3"/>
    <w:multiLevelType w:val="singleLevel"/>
    <w:tmpl w:val="1D720906"/>
    <w:lvl w:ilvl="0">
      <w:start w:val="62"/>
      <w:numFmt w:val="decimal"/>
      <w:lvlText w:val="%1."/>
      <w:legacy w:legacy="1" w:legacySpace="0" w:legacyIndent="418"/>
      <w:lvlJc w:val="left"/>
      <w:rPr>
        <w:rFonts w:ascii="Times New Roman" w:hAnsi="Times New Roman" w:cs="Times New Roman" w:hint="default"/>
      </w:rPr>
    </w:lvl>
  </w:abstractNum>
  <w:abstractNum w:abstractNumId="20">
    <w:nsid w:val="4EF544F0"/>
    <w:multiLevelType w:val="singleLevel"/>
    <w:tmpl w:val="F7E49D5A"/>
    <w:lvl w:ilvl="0">
      <w:start w:val="1"/>
      <w:numFmt w:val="decimal"/>
      <w:lvlText w:val="%1)"/>
      <w:legacy w:legacy="1" w:legacySpace="0" w:legacyIndent="297"/>
      <w:lvlJc w:val="left"/>
      <w:rPr>
        <w:rFonts w:ascii="Times New Roman" w:hAnsi="Times New Roman" w:cs="Times New Roman" w:hint="default"/>
      </w:rPr>
    </w:lvl>
  </w:abstractNum>
  <w:abstractNum w:abstractNumId="21">
    <w:nsid w:val="54297B96"/>
    <w:multiLevelType w:val="singleLevel"/>
    <w:tmpl w:val="175A4DDE"/>
    <w:lvl w:ilvl="0">
      <w:start w:val="1"/>
      <w:numFmt w:val="decimal"/>
      <w:lvlText w:val="%1."/>
      <w:legacy w:legacy="1" w:legacySpace="0" w:legacyIndent="269"/>
      <w:lvlJc w:val="left"/>
      <w:rPr>
        <w:rFonts w:ascii="Times New Roman" w:hAnsi="Times New Roman" w:cs="Times New Roman" w:hint="default"/>
      </w:rPr>
    </w:lvl>
  </w:abstractNum>
  <w:abstractNum w:abstractNumId="22">
    <w:nsid w:val="5D414D24"/>
    <w:multiLevelType w:val="singleLevel"/>
    <w:tmpl w:val="3A8A159C"/>
    <w:lvl w:ilvl="0">
      <w:start w:val="3"/>
      <w:numFmt w:val="decimal"/>
      <w:lvlText w:val="%1."/>
      <w:legacy w:legacy="1" w:legacySpace="0" w:legacyIndent="269"/>
      <w:lvlJc w:val="left"/>
      <w:rPr>
        <w:rFonts w:ascii="Times New Roman" w:hAnsi="Times New Roman" w:cs="Times New Roman" w:hint="default"/>
      </w:rPr>
    </w:lvl>
  </w:abstractNum>
  <w:abstractNum w:abstractNumId="23">
    <w:nsid w:val="5E287076"/>
    <w:multiLevelType w:val="singleLevel"/>
    <w:tmpl w:val="175A4DDE"/>
    <w:lvl w:ilvl="0">
      <w:start w:val="1"/>
      <w:numFmt w:val="decimal"/>
      <w:lvlText w:val="%1."/>
      <w:legacy w:legacy="1" w:legacySpace="0" w:legacyIndent="269"/>
      <w:lvlJc w:val="left"/>
      <w:rPr>
        <w:rFonts w:ascii="Times New Roman" w:hAnsi="Times New Roman" w:cs="Times New Roman" w:hint="default"/>
      </w:rPr>
    </w:lvl>
  </w:abstractNum>
  <w:abstractNum w:abstractNumId="24">
    <w:nsid w:val="5F003B00"/>
    <w:multiLevelType w:val="singleLevel"/>
    <w:tmpl w:val="4A4CA550"/>
    <w:lvl w:ilvl="0">
      <w:start w:val="56"/>
      <w:numFmt w:val="decimal"/>
      <w:lvlText w:val="%1."/>
      <w:legacy w:legacy="1" w:legacySpace="0" w:legacyIndent="413"/>
      <w:lvlJc w:val="left"/>
      <w:rPr>
        <w:rFonts w:ascii="Times New Roman" w:hAnsi="Times New Roman" w:cs="Times New Roman" w:hint="default"/>
      </w:rPr>
    </w:lvl>
  </w:abstractNum>
  <w:abstractNum w:abstractNumId="25">
    <w:nsid w:val="616401F9"/>
    <w:multiLevelType w:val="singleLevel"/>
    <w:tmpl w:val="C688D93E"/>
    <w:lvl w:ilvl="0">
      <w:start w:val="33"/>
      <w:numFmt w:val="decimal"/>
      <w:lvlText w:val="%1."/>
      <w:legacy w:legacy="1" w:legacySpace="0" w:legacyIndent="418"/>
      <w:lvlJc w:val="left"/>
      <w:rPr>
        <w:rFonts w:ascii="Times New Roman" w:hAnsi="Times New Roman" w:cs="Times New Roman" w:hint="default"/>
      </w:rPr>
    </w:lvl>
  </w:abstractNum>
  <w:abstractNum w:abstractNumId="26">
    <w:nsid w:val="676967EB"/>
    <w:multiLevelType w:val="hybridMultilevel"/>
    <w:tmpl w:val="F970F91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D06B0F"/>
    <w:multiLevelType w:val="singleLevel"/>
    <w:tmpl w:val="FC4814D2"/>
    <w:lvl w:ilvl="0">
      <w:start w:val="3"/>
      <w:numFmt w:val="decimal"/>
      <w:lvlText w:val="%1)"/>
      <w:legacy w:legacy="1" w:legacySpace="0" w:legacyIndent="293"/>
      <w:lvlJc w:val="left"/>
      <w:rPr>
        <w:rFonts w:ascii="Times New Roman" w:hAnsi="Times New Roman" w:cs="Times New Roman" w:hint="default"/>
      </w:rPr>
    </w:lvl>
  </w:abstractNum>
  <w:abstractNum w:abstractNumId="28">
    <w:nsid w:val="6F531D96"/>
    <w:multiLevelType w:val="singleLevel"/>
    <w:tmpl w:val="8C1204CC"/>
    <w:lvl w:ilvl="0">
      <w:start w:val="49"/>
      <w:numFmt w:val="decimal"/>
      <w:lvlText w:val="%1."/>
      <w:legacy w:legacy="1" w:legacySpace="0" w:legacyIndent="418"/>
      <w:lvlJc w:val="left"/>
      <w:rPr>
        <w:rFonts w:ascii="Times New Roman" w:hAnsi="Times New Roman" w:cs="Times New Roman" w:hint="default"/>
      </w:rPr>
    </w:lvl>
  </w:abstractNum>
  <w:abstractNum w:abstractNumId="29">
    <w:nsid w:val="73850052"/>
    <w:multiLevelType w:val="singleLevel"/>
    <w:tmpl w:val="10F02324"/>
    <w:lvl w:ilvl="0">
      <w:start w:val="1"/>
      <w:numFmt w:val="decimal"/>
      <w:lvlText w:val="%1."/>
      <w:legacy w:legacy="1" w:legacySpace="0" w:legacyIndent="278"/>
      <w:lvlJc w:val="left"/>
      <w:rPr>
        <w:rFonts w:ascii="Times New Roman" w:hAnsi="Times New Roman" w:cs="Times New Roman" w:hint="default"/>
      </w:rPr>
    </w:lvl>
  </w:abstractNum>
  <w:abstractNum w:abstractNumId="30">
    <w:nsid w:val="77C20D41"/>
    <w:multiLevelType w:val="singleLevel"/>
    <w:tmpl w:val="5518D13C"/>
    <w:lvl w:ilvl="0">
      <w:start w:val="4"/>
      <w:numFmt w:val="decimal"/>
      <w:lvlText w:val="%1)"/>
      <w:legacy w:legacy="1" w:legacySpace="0" w:legacyIndent="308"/>
      <w:lvlJc w:val="left"/>
      <w:rPr>
        <w:rFonts w:ascii="Times New Roman" w:hAnsi="Times New Roman" w:cs="Times New Roman" w:hint="default"/>
      </w:rPr>
    </w:lvl>
  </w:abstractNum>
  <w:num w:numId="1">
    <w:abstractNumId w:val="29"/>
  </w:num>
  <w:num w:numId="2">
    <w:abstractNumId w:val="13"/>
  </w:num>
  <w:num w:numId="3">
    <w:abstractNumId w:val="21"/>
  </w:num>
  <w:num w:numId="4">
    <w:abstractNumId w:val="22"/>
  </w:num>
  <w:num w:numId="5">
    <w:abstractNumId w:val="11"/>
  </w:num>
  <w:num w:numId="6">
    <w:abstractNumId w:val="30"/>
  </w:num>
  <w:num w:numId="7">
    <w:abstractNumId w:val="18"/>
  </w:num>
  <w:num w:numId="8">
    <w:abstractNumId w:val="27"/>
  </w:num>
  <w:num w:numId="9">
    <w:abstractNumId w:val="7"/>
  </w:num>
  <w:num w:numId="10">
    <w:abstractNumId w:val="14"/>
  </w:num>
  <w:num w:numId="11">
    <w:abstractNumId w:val="9"/>
  </w:num>
  <w:num w:numId="12">
    <w:abstractNumId w:val="9"/>
    <w:lvlOverride w:ilvl="0">
      <w:lvl w:ilvl="0">
        <w:start w:val="12"/>
        <w:numFmt w:val="decimal"/>
        <w:lvlText w:val="%1."/>
        <w:legacy w:legacy="1" w:legacySpace="0" w:legacyIndent="384"/>
        <w:lvlJc w:val="left"/>
        <w:rPr>
          <w:rFonts w:ascii="Times New Roman" w:hAnsi="Times New Roman" w:cs="Times New Roman" w:hint="default"/>
        </w:rPr>
      </w:lvl>
    </w:lvlOverride>
  </w:num>
  <w:num w:numId="13">
    <w:abstractNumId w:val="20"/>
  </w:num>
  <w:num w:numId="14">
    <w:abstractNumId w:val="2"/>
  </w:num>
  <w:num w:numId="15">
    <w:abstractNumId w:val="16"/>
  </w:num>
  <w:num w:numId="16">
    <w:abstractNumId w:val="3"/>
  </w:num>
  <w:num w:numId="17">
    <w:abstractNumId w:val="5"/>
  </w:num>
  <w:num w:numId="18">
    <w:abstractNumId w:val="4"/>
  </w:num>
  <w:num w:numId="19">
    <w:abstractNumId w:val="1"/>
  </w:num>
  <w:num w:numId="20">
    <w:abstractNumId w:val="25"/>
  </w:num>
  <w:num w:numId="21">
    <w:abstractNumId w:val="25"/>
    <w:lvlOverride w:ilvl="0">
      <w:lvl w:ilvl="0">
        <w:start w:val="35"/>
        <w:numFmt w:val="decimal"/>
        <w:lvlText w:val="%1."/>
        <w:legacy w:legacy="1" w:legacySpace="0" w:legacyIndent="413"/>
        <w:lvlJc w:val="left"/>
        <w:rPr>
          <w:rFonts w:ascii="Times New Roman" w:hAnsi="Times New Roman" w:cs="Times New Roman" w:hint="default"/>
        </w:rPr>
      </w:lvl>
    </w:lvlOverride>
  </w:num>
  <w:num w:numId="22">
    <w:abstractNumId w:val="28"/>
  </w:num>
  <w:num w:numId="23">
    <w:abstractNumId w:val="15"/>
  </w:num>
  <w:num w:numId="24">
    <w:abstractNumId w:val="24"/>
  </w:num>
  <w:num w:numId="25">
    <w:abstractNumId w:val="24"/>
    <w:lvlOverride w:ilvl="0">
      <w:lvl w:ilvl="0">
        <w:start w:val="58"/>
        <w:numFmt w:val="decimal"/>
        <w:lvlText w:val="%1."/>
        <w:legacy w:legacy="1" w:legacySpace="0" w:legacyIndent="418"/>
        <w:lvlJc w:val="left"/>
        <w:rPr>
          <w:rFonts w:ascii="Times New Roman" w:hAnsi="Times New Roman" w:cs="Times New Roman" w:hint="default"/>
        </w:rPr>
      </w:lvl>
    </w:lvlOverride>
  </w:num>
  <w:num w:numId="26">
    <w:abstractNumId w:val="19"/>
  </w:num>
  <w:num w:numId="27">
    <w:abstractNumId w:val="23"/>
  </w:num>
  <w:num w:numId="28">
    <w:abstractNumId w:val="6"/>
  </w:num>
  <w:num w:numId="29">
    <w:abstractNumId w:val="0"/>
  </w:num>
  <w:num w:numId="30">
    <w:abstractNumId w:val="17"/>
  </w:num>
  <w:num w:numId="31">
    <w:abstractNumId w:val="12"/>
  </w:num>
  <w:num w:numId="32">
    <w:abstractNumId w:val="26"/>
  </w:num>
  <w:num w:numId="33">
    <w:abstractNumId w:val="10"/>
  </w:num>
  <w:num w:numId="3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0"/>
    <w:footnote w:id="1"/>
  </w:footnotePr>
  <w:endnotePr>
    <w:endnote w:id="0"/>
    <w:endnote w:id="1"/>
  </w:endnotePr>
  <w:compat>
    <w:spaceForUL/>
    <w:balanceSingleByteDoubleByteWidth/>
    <w:doNotLeaveBackslashAlone/>
    <w:ulTrailSpace/>
    <w:adjustLineHeightInTable/>
  </w:compat>
  <w:rsids>
    <w:rsidRoot w:val="00976164"/>
    <w:rsid w:val="00001666"/>
    <w:rsid w:val="000171FC"/>
    <w:rsid w:val="00022BC6"/>
    <w:rsid w:val="000466B0"/>
    <w:rsid w:val="00072D91"/>
    <w:rsid w:val="00087ED7"/>
    <w:rsid w:val="000A2922"/>
    <w:rsid w:val="000B061B"/>
    <w:rsid w:val="000C6FFA"/>
    <w:rsid w:val="000D2564"/>
    <w:rsid w:val="000E068D"/>
    <w:rsid w:val="000F352D"/>
    <w:rsid w:val="000F6C8D"/>
    <w:rsid w:val="001073F1"/>
    <w:rsid w:val="00111FC6"/>
    <w:rsid w:val="00140219"/>
    <w:rsid w:val="0015774F"/>
    <w:rsid w:val="001A0A89"/>
    <w:rsid w:val="001A3945"/>
    <w:rsid w:val="001B76F4"/>
    <w:rsid w:val="001C222E"/>
    <w:rsid w:val="001E212D"/>
    <w:rsid w:val="001E2624"/>
    <w:rsid w:val="002507D8"/>
    <w:rsid w:val="00260AEC"/>
    <w:rsid w:val="00277E0E"/>
    <w:rsid w:val="002901E9"/>
    <w:rsid w:val="002919A0"/>
    <w:rsid w:val="002978EF"/>
    <w:rsid w:val="002A47C4"/>
    <w:rsid w:val="002B01BF"/>
    <w:rsid w:val="002F29D9"/>
    <w:rsid w:val="00305EDD"/>
    <w:rsid w:val="003302CD"/>
    <w:rsid w:val="00336C1B"/>
    <w:rsid w:val="00352C7E"/>
    <w:rsid w:val="0037451B"/>
    <w:rsid w:val="003767F3"/>
    <w:rsid w:val="00395991"/>
    <w:rsid w:val="003E2261"/>
    <w:rsid w:val="003E5E1E"/>
    <w:rsid w:val="003F00E3"/>
    <w:rsid w:val="003F6530"/>
    <w:rsid w:val="00404F27"/>
    <w:rsid w:val="004412A4"/>
    <w:rsid w:val="004737EC"/>
    <w:rsid w:val="00474775"/>
    <w:rsid w:val="00474FD0"/>
    <w:rsid w:val="00493E3C"/>
    <w:rsid w:val="0049763B"/>
    <w:rsid w:val="004A18B7"/>
    <w:rsid w:val="004C0C3E"/>
    <w:rsid w:val="004C6CE6"/>
    <w:rsid w:val="004E6F64"/>
    <w:rsid w:val="004F150A"/>
    <w:rsid w:val="005211DC"/>
    <w:rsid w:val="00536B5A"/>
    <w:rsid w:val="00573EBB"/>
    <w:rsid w:val="005904CE"/>
    <w:rsid w:val="00597815"/>
    <w:rsid w:val="005E7CF9"/>
    <w:rsid w:val="0062203C"/>
    <w:rsid w:val="00634F80"/>
    <w:rsid w:val="006351DC"/>
    <w:rsid w:val="006358E3"/>
    <w:rsid w:val="00636F98"/>
    <w:rsid w:val="00650947"/>
    <w:rsid w:val="00673855"/>
    <w:rsid w:val="006847A0"/>
    <w:rsid w:val="006B0C93"/>
    <w:rsid w:val="006B3343"/>
    <w:rsid w:val="006B5AD0"/>
    <w:rsid w:val="006E68DC"/>
    <w:rsid w:val="006F1CF3"/>
    <w:rsid w:val="006F307E"/>
    <w:rsid w:val="00744BC2"/>
    <w:rsid w:val="00753BE2"/>
    <w:rsid w:val="00757C8C"/>
    <w:rsid w:val="00763795"/>
    <w:rsid w:val="00771F10"/>
    <w:rsid w:val="00772D47"/>
    <w:rsid w:val="007850AA"/>
    <w:rsid w:val="00785545"/>
    <w:rsid w:val="007C256E"/>
    <w:rsid w:val="00813314"/>
    <w:rsid w:val="0082680E"/>
    <w:rsid w:val="0084783C"/>
    <w:rsid w:val="00891208"/>
    <w:rsid w:val="008968E0"/>
    <w:rsid w:val="008B24F4"/>
    <w:rsid w:val="008B32C7"/>
    <w:rsid w:val="008C0E95"/>
    <w:rsid w:val="008C3FD2"/>
    <w:rsid w:val="008D2F19"/>
    <w:rsid w:val="008F5858"/>
    <w:rsid w:val="00904219"/>
    <w:rsid w:val="00921511"/>
    <w:rsid w:val="00932AE7"/>
    <w:rsid w:val="009378DA"/>
    <w:rsid w:val="00970A0F"/>
    <w:rsid w:val="00976164"/>
    <w:rsid w:val="009A3D95"/>
    <w:rsid w:val="009B3987"/>
    <w:rsid w:val="009D11A0"/>
    <w:rsid w:val="009F334C"/>
    <w:rsid w:val="00A15450"/>
    <w:rsid w:val="00A7002B"/>
    <w:rsid w:val="00A70547"/>
    <w:rsid w:val="00A83E49"/>
    <w:rsid w:val="00A943CF"/>
    <w:rsid w:val="00AC795D"/>
    <w:rsid w:val="00AD5573"/>
    <w:rsid w:val="00AD5BDB"/>
    <w:rsid w:val="00B31652"/>
    <w:rsid w:val="00B45DC4"/>
    <w:rsid w:val="00B62D6B"/>
    <w:rsid w:val="00B646B2"/>
    <w:rsid w:val="00B9654C"/>
    <w:rsid w:val="00BA5DAE"/>
    <w:rsid w:val="00BC250A"/>
    <w:rsid w:val="00BC3C49"/>
    <w:rsid w:val="00BE5A74"/>
    <w:rsid w:val="00BF03B7"/>
    <w:rsid w:val="00BF4D92"/>
    <w:rsid w:val="00C0144E"/>
    <w:rsid w:val="00C02860"/>
    <w:rsid w:val="00C50427"/>
    <w:rsid w:val="00C75AAF"/>
    <w:rsid w:val="00C779B2"/>
    <w:rsid w:val="00C91F80"/>
    <w:rsid w:val="00C920DE"/>
    <w:rsid w:val="00CB6B54"/>
    <w:rsid w:val="00CC547D"/>
    <w:rsid w:val="00CF5BEF"/>
    <w:rsid w:val="00CF6404"/>
    <w:rsid w:val="00D062B7"/>
    <w:rsid w:val="00D42662"/>
    <w:rsid w:val="00D43398"/>
    <w:rsid w:val="00D658AC"/>
    <w:rsid w:val="00D76982"/>
    <w:rsid w:val="00DA51CE"/>
    <w:rsid w:val="00DB0BFC"/>
    <w:rsid w:val="00DB18CA"/>
    <w:rsid w:val="00DE3173"/>
    <w:rsid w:val="00E27C90"/>
    <w:rsid w:val="00E46D19"/>
    <w:rsid w:val="00EC5699"/>
    <w:rsid w:val="00EC6C77"/>
    <w:rsid w:val="00EC7346"/>
    <w:rsid w:val="00ED6550"/>
    <w:rsid w:val="00EE3FF6"/>
    <w:rsid w:val="00F070EA"/>
    <w:rsid w:val="00F81087"/>
    <w:rsid w:val="00F81CD8"/>
    <w:rsid w:val="00F81DEF"/>
    <w:rsid w:val="00F81F95"/>
    <w:rsid w:val="00F86A98"/>
    <w:rsid w:val="00FA4473"/>
    <w:rsid w:val="00FA5492"/>
    <w:rsid w:val="00FD6619"/>
    <w:rsid w:val="00FE219D"/>
    <w:rsid w:val="00FF68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3F1"/>
    <w:pPr>
      <w:widowControl w:val="0"/>
      <w:autoSpaceDE w:val="0"/>
      <w:autoSpaceDN w:val="0"/>
      <w:adjustRightInd w:val="0"/>
    </w:pPr>
    <w:rPr>
      <w:rFonts w:hAnsi="Times New Roman"/>
      <w:sz w:val="24"/>
      <w:szCs w:val="24"/>
    </w:rPr>
  </w:style>
  <w:style w:type="paragraph" w:styleId="1">
    <w:name w:val="heading 1"/>
    <w:basedOn w:val="a"/>
    <w:next w:val="a"/>
    <w:link w:val="10"/>
    <w:uiPriority w:val="9"/>
    <w:qFormat/>
    <w:rsid w:val="00753BE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53BE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1073F1"/>
  </w:style>
  <w:style w:type="paragraph" w:customStyle="1" w:styleId="Style2">
    <w:name w:val="Style2"/>
    <w:basedOn w:val="a"/>
    <w:uiPriority w:val="99"/>
    <w:rsid w:val="001073F1"/>
  </w:style>
  <w:style w:type="paragraph" w:customStyle="1" w:styleId="Style3">
    <w:name w:val="Style3"/>
    <w:basedOn w:val="a"/>
    <w:uiPriority w:val="99"/>
    <w:rsid w:val="001073F1"/>
    <w:pPr>
      <w:spacing w:line="331" w:lineRule="exact"/>
      <w:ind w:firstLine="725"/>
      <w:jc w:val="both"/>
    </w:pPr>
  </w:style>
  <w:style w:type="paragraph" w:customStyle="1" w:styleId="Style4">
    <w:name w:val="Style4"/>
    <w:basedOn w:val="a"/>
    <w:uiPriority w:val="99"/>
    <w:rsid w:val="001073F1"/>
  </w:style>
  <w:style w:type="paragraph" w:customStyle="1" w:styleId="Style5">
    <w:name w:val="Style5"/>
    <w:basedOn w:val="a"/>
    <w:uiPriority w:val="99"/>
    <w:rsid w:val="001073F1"/>
    <w:pPr>
      <w:spacing w:line="244" w:lineRule="exact"/>
      <w:jc w:val="both"/>
    </w:pPr>
  </w:style>
  <w:style w:type="paragraph" w:customStyle="1" w:styleId="Style6">
    <w:name w:val="Style6"/>
    <w:basedOn w:val="a"/>
    <w:uiPriority w:val="99"/>
    <w:rsid w:val="001073F1"/>
    <w:pPr>
      <w:spacing w:line="331" w:lineRule="exact"/>
      <w:ind w:firstLine="715"/>
      <w:jc w:val="both"/>
    </w:pPr>
  </w:style>
  <w:style w:type="paragraph" w:customStyle="1" w:styleId="Style7">
    <w:name w:val="Style7"/>
    <w:basedOn w:val="a"/>
    <w:uiPriority w:val="99"/>
    <w:rsid w:val="001073F1"/>
  </w:style>
  <w:style w:type="paragraph" w:customStyle="1" w:styleId="Style8">
    <w:name w:val="Style8"/>
    <w:basedOn w:val="a"/>
    <w:uiPriority w:val="99"/>
    <w:rsid w:val="001073F1"/>
    <w:pPr>
      <w:spacing w:line="331" w:lineRule="exact"/>
    </w:pPr>
  </w:style>
  <w:style w:type="paragraph" w:customStyle="1" w:styleId="Style9">
    <w:name w:val="Style9"/>
    <w:basedOn w:val="a"/>
    <w:uiPriority w:val="99"/>
    <w:rsid w:val="001073F1"/>
    <w:pPr>
      <w:spacing w:line="658" w:lineRule="exact"/>
    </w:pPr>
  </w:style>
  <w:style w:type="paragraph" w:customStyle="1" w:styleId="Style10">
    <w:name w:val="Style10"/>
    <w:basedOn w:val="a"/>
    <w:uiPriority w:val="99"/>
    <w:rsid w:val="001073F1"/>
    <w:pPr>
      <w:spacing w:line="326" w:lineRule="exact"/>
      <w:jc w:val="both"/>
    </w:pPr>
  </w:style>
  <w:style w:type="paragraph" w:customStyle="1" w:styleId="Style11">
    <w:name w:val="Style11"/>
    <w:basedOn w:val="a"/>
    <w:uiPriority w:val="99"/>
    <w:rsid w:val="001073F1"/>
    <w:pPr>
      <w:jc w:val="center"/>
    </w:pPr>
  </w:style>
  <w:style w:type="paragraph" w:customStyle="1" w:styleId="Style12">
    <w:name w:val="Style12"/>
    <w:basedOn w:val="a"/>
    <w:uiPriority w:val="99"/>
    <w:rsid w:val="001073F1"/>
  </w:style>
  <w:style w:type="paragraph" w:customStyle="1" w:styleId="Style13">
    <w:name w:val="Style13"/>
    <w:basedOn w:val="a"/>
    <w:uiPriority w:val="99"/>
    <w:rsid w:val="001073F1"/>
    <w:pPr>
      <w:spacing w:line="328" w:lineRule="exact"/>
    </w:pPr>
  </w:style>
  <w:style w:type="paragraph" w:customStyle="1" w:styleId="Style14">
    <w:name w:val="Style14"/>
    <w:basedOn w:val="a"/>
    <w:uiPriority w:val="99"/>
    <w:rsid w:val="001073F1"/>
    <w:pPr>
      <w:spacing w:line="322" w:lineRule="exact"/>
      <w:ind w:firstLine="216"/>
    </w:pPr>
  </w:style>
  <w:style w:type="paragraph" w:customStyle="1" w:styleId="Style15">
    <w:name w:val="Style15"/>
    <w:basedOn w:val="a"/>
    <w:uiPriority w:val="99"/>
    <w:rsid w:val="001073F1"/>
    <w:pPr>
      <w:spacing w:line="322" w:lineRule="exact"/>
      <w:jc w:val="center"/>
    </w:pPr>
  </w:style>
  <w:style w:type="paragraph" w:customStyle="1" w:styleId="Style16">
    <w:name w:val="Style16"/>
    <w:basedOn w:val="a"/>
    <w:uiPriority w:val="99"/>
    <w:rsid w:val="001073F1"/>
  </w:style>
  <w:style w:type="character" w:customStyle="1" w:styleId="FontStyle18">
    <w:name w:val="Font Style18"/>
    <w:basedOn w:val="a0"/>
    <w:uiPriority w:val="99"/>
    <w:rsid w:val="001073F1"/>
    <w:rPr>
      <w:rFonts w:ascii="Times New Roman" w:hAnsi="Times New Roman" w:cs="Times New Roman"/>
      <w:b/>
      <w:bCs/>
      <w:spacing w:val="20"/>
      <w:sz w:val="22"/>
      <w:szCs w:val="22"/>
    </w:rPr>
  </w:style>
  <w:style w:type="character" w:customStyle="1" w:styleId="FontStyle19">
    <w:name w:val="Font Style19"/>
    <w:basedOn w:val="a0"/>
    <w:uiPriority w:val="99"/>
    <w:rsid w:val="001073F1"/>
    <w:rPr>
      <w:rFonts w:ascii="Arial" w:hAnsi="Arial" w:cs="Arial"/>
      <w:b/>
      <w:bCs/>
      <w:spacing w:val="80"/>
      <w:sz w:val="34"/>
      <w:szCs w:val="34"/>
    </w:rPr>
  </w:style>
  <w:style w:type="character" w:customStyle="1" w:styleId="FontStyle20">
    <w:name w:val="Font Style20"/>
    <w:basedOn w:val="a0"/>
    <w:uiPriority w:val="99"/>
    <w:rsid w:val="001073F1"/>
    <w:rPr>
      <w:rFonts w:ascii="Times New Roman" w:hAnsi="Times New Roman" w:cs="Times New Roman"/>
      <w:sz w:val="26"/>
      <w:szCs w:val="26"/>
    </w:rPr>
  </w:style>
  <w:style w:type="character" w:customStyle="1" w:styleId="FontStyle21">
    <w:name w:val="Font Style21"/>
    <w:basedOn w:val="a0"/>
    <w:uiPriority w:val="99"/>
    <w:rsid w:val="001073F1"/>
    <w:rPr>
      <w:rFonts w:ascii="Times New Roman" w:hAnsi="Times New Roman" w:cs="Times New Roman"/>
      <w:b/>
      <w:bCs/>
      <w:spacing w:val="10"/>
      <w:sz w:val="16"/>
      <w:szCs w:val="16"/>
    </w:rPr>
  </w:style>
  <w:style w:type="character" w:customStyle="1" w:styleId="FontStyle22">
    <w:name w:val="Font Style22"/>
    <w:basedOn w:val="a0"/>
    <w:uiPriority w:val="99"/>
    <w:rsid w:val="001073F1"/>
    <w:rPr>
      <w:rFonts w:ascii="Arial Narrow" w:hAnsi="Arial Narrow" w:cs="Arial Narrow"/>
      <w:sz w:val="18"/>
      <w:szCs w:val="18"/>
    </w:rPr>
  </w:style>
  <w:style w:type="paragraph" w:styleId="a3">
    <w:name w:val="header"/>
    <w:basedOn w:val="a"/>
    <w:rsid w:val="00AD5573"/>
    <w:pPr>
      <w:tabs>
        <w:tab w:val="center" w:pos="4677"/>
        <w:tab w:val="right" w:pos="9355"/>
      </w:tabs>
    </w:pPr>
  </w:style>
  <w:style w:type="paragraph" w:styleId="a4">
    <w:name w:val="footer"/>
    <w:basedOn w:val="a"/>
    <w:rsid w:val="00AD5573"/>
    <w:pPr>
      <w:tabs>
        <w:tab w:val="center" w:pos="4677"/>
        <w:tab w:val="right" w:pos="9355"/>
      </w:tabs>
    </w:pPr>
  </w:style>
  <w:style w:type="character" w:styleId="a5">
    <w:name w:val="page number"/>
    <w:basedOn w:val="a0"/>
    <w:rsid w:val="00813314"/>
  </w:style>
  <w:style w:type="paragraph" w:customStyle="1" w:styleId="ConsPlusNormal">
    <w:name w:val="ConsPlusNormal"/>
    <w:rsid w:val="00970A0F"/>
    <w:pPr>
      <w:widowControl w:val="0"/>
      <w:autoSpaceDE w:val="0"/>
      <w:autoSpaceDN w:val="0"/>
      <w:adjustRightInd w:val="0"/>
    </w:pPr>
    <w:rPr>
      <w:rFonts w:ascii="Arial" w:hAnsi="Arial" w:cs="Arial"/>
    </w:rPr>
  </w:style>
  <w:style w:type="paragraph" w:customStyle="1" w:styleId="ConsPlusTitle">
    <w:name w:val="ConsPlusTitle"/>
    <w:uiPriority w:val="99"/>
    <w:rsid w:val="00C75AAF"/>
    <w:pPr>
      <w:widowControl w:val="0"/>
      <w:autoSpaceDE w:val="0"/>
      <w:autoSpaceDN w:val="0"/>
      <w:adjustRightInd w:val="0"/>
    </w:pPr>
    <w:rPr>
      <w:rFonts w:ascii="Arial" w:hAnsi="Arial" w:cs="Arial"/>
      <w:b/>
      <w:bCs/>
      <w:sz w:val="16"/>
      <w:szCs w:val="16"/>
    </w:rPr>
  </w:style>
  <w:style w:type="character" w:customStyle="1" w:styleId="a6">
    <w:name w:val="Гипертекстовая ссылка"/>
    <w:basedOn w:val="a0"/>
    <w:uiPriority w:val="99"/>
    <w:rsid w:val="00DE3173"/>
    <w:rPr>
      <w:color w:val="106BBE"/>
    </w:rPr>
  </w:style>
  <w:style w:type="character" w:customStyle="1" w:styleId="20">
    <w:name w:val="Заголовок 2 Знак"/>
    <w:basedOn w:val="a0"/>
    <w:link w:val="2"/>
    <w:uiPriority w:val="9"/>
    <w:rsid w:val="00753BE2"/>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753BE2"/>
    <w:rPr>
      <w:rFonts w:asciiTheme="majorHAnsi" w:eastAsiaTheme="majorEastAsia" w:hAnsiTheme="majorHAnsi" w:cstheme="majorBidi"/>
      <w:b/>
      <w:bCs/>
      <w:color w:val="365F91" w:themeColor="accent1" w:themeShade="BF"/>
      <w:sz w:val="28"/>
      <w:szCs w:val="28"/>
    </w:rPr>
  </w:style>
  <w:style w:type="character" w:customStyle="1" w:styleId="a7">
    <w:name w:val="Цветовое выделение"/>
    <w:uiPriority w:val="99"/>
    <w:rsid w:val="00F81DEF"/>
    <w:rPr>
      <w:b/>
      <w:bCs/>
      <w:color w:val="26282F"/>
    </w:rPr>
  </w:style>
  <w:style w:type="paragraph" w:customStyle="1" w:styleId="a8">
    <w:name w:val="Комментарий"/>
    <w:basedOn w:val="a"/>
    <w:next w:val="a"/>
    <w:uiPriority w:val="99"/>
    <w:rsid w:val="00BE5A74"/>
    <w:pPr>
      <w:spacing w:before="75"/>
      <w:ind w:left="170"/>
      <w:jc w:val="both"/>
    </w:pPr>
    <w:rPr>
      <w:rFonts w:ascii="Times New Roman CYR" w:eastAsiaTheme="minorEastAsia" w:hAnsi="Times New Roman CYR" w:cs="Times New Roman CYR"/>
      <w:color w:val="353842"/>
      <w:shd w:val="clear" w:color="auto" w:fill="F0F0F0"/>
    </w:rPr>
  </w:style>
  <w:style w:type="paragraph" w:customStyle="1" w:styleId="a9">
    <w:name w:val="Информация о версии"/>
    <w:basedOn w:val="a8"/>
    <w:next w:val="a"/>
    <w:uiPriority w:val="99"/>
    <w:rsid w:val="00BE5A74"/>
    <w:rPr>
      <w:i/>
      <w:iCs/>
    </w:rPr>
  </w:style>
  <w:style w:type="paragraph" w:styleId="aa">
    <w:name w:val="No Spacing"/>
    <w:uiPriority w:val="1"/>
    <w:qFormat/>
    <w:rsid w:val="00BE5A74"/>
    <w:pPr>
      <w:widowControl w:val="0"/>
      <w:autoSpaceDE w:val="0"/>
      <w:autoSpaceDN w:val="0"/>
      <w:adjustRightInd w:val="0"/>
    </w:pPr>
    <w:rPr>
      <w:rFonts w:hAnsi="Times New Roman"/>
      <w:sz w:val="24"/>
      <w:szCs w:val="24"/>
    </w:rPr>
  </w:style>
  <w:style w:type="paragraph" w:styleId="ab">
    <w:name w:val="Body Text Indent"/>
    <w:basedOn w:val="a"/>
    <w:link w:val="ac"/>
    <w:rsid w:val="00757C8C"/>
    <w:pPr>
      <w:widowControl/>
      <w:suppressAutoHyphens/>
      <w:autoSpaceDE/>
      <w:autoSpaceDN/>
      <w:adjustRightInd/>
      <w:ind w:firstLine="720"/>
      <w:jc w:val="both"/>
    </w:pPr>
    <w:rPr>
      <w:sz w:val="28"/>
      <w:szCs w:val="20"/>
      <w:lang w:eastAsia="ar-SA"/>
    </w:rPr>
  </w:style>
  <w:style w:type="character" w:customStyle="1" w:styleId="ac">
    <w:name w:val="Основной текст с отступом Знак"/>
    <w:basedOn w:val="a0"/>
    <w:link w:val="ab"/>
    <w:rsid w:val="00757C8C"/>
    <w:rPr>
      <w:rFonts w:hAnsi="Times New Roman"/>
      <w:sz w:val="28"/>
      <w:lang w:eastAsia="ar-SA"/>
    </w:rPr>
  </w:style>
</w:styles>
</file>

<file path=word/webSettings.xml><?xml version="1.0" encoding="utf-8"?>
<w:webSettings xmlns:r="http://schemas.openxmlformats.org/officeDocument/2006/relationships" xmlns:w="http://schemas.openxmlformats.org/wordprocessingml/2006/main">
  <w:divs>
    <w:div w:id="185140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A7B9A-6AD5-4A38-91A0-7CD457677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16</Pages>
  <Words>6909</Words>
  <Characters>39382</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АДМИНИСТРАЦИЯ АЛТАЙСКОГО КРАЯ</vt:lpstr>
    </vt:vector>
  </TitlesOfParts>
  <Company/>
  <LinksUpToDate>false</LinksUpToDate>
  <CharactersWithSpaces>46199</CharactersWithSpaces>
  <SharedDoc>false</SharedDoc>
  <HLinks>
    <vt:vector size="6" baseType="variant">
      <vt:variant>
        <vt:i4>6291509</vt:i4>
      </vt:variant>
      <vt:variant>
        <vt:i4>0</vt:i4>
      </vt:variant>
      <vt:variant>
        <vt:i4>0</vt:i4>
      </vt:variant>
      <vt:variant>
        <vt:i4>5</vt:i4>
      </vt:variant>
      <vt:variant>
        <vt:lpwstr/>
      </vt:variant>
      <vt:variant>
        <vt:lpwstr>Par475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АЛТАЙСКОГО КРАЯ</dc:title>
  <dc:creator>-</dc:creator>
  <cp:lastModifiedBy>Marina</cp:lastModifiedBy>
  <cp:revision>22</cp:revision>
  <cp:lastPrinted>2019-03-25T07:23:00Z</cp:lastPrinted>
  <dcterms:created xsi:type="dcterms:W3CDTF">2010-10-27T03:40:00Z</dcterms:created>
  <dcterms:modified xsi:type="dcterms:W3CDTF">2020-06-22T09:53:00Z</dcterms:modified>
</cp:coreProperties>
</file>